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27" w:rsidRPr="00EA0965" w:rsidRDefault="00C50927" w:rsidP="00C5092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Итоговая </w:t>
      </w:r>
      <w:r w:rsidRPr="00EA0965">
        <w:rPr>
          <w:b/>
          <w:bCs/>
          <w:color w:val="000000"/>
          <w:sz w:val="28"/>
          <w:szCs w:val="28"/>
        </w:rPr>
        <w:t xml:space="preserve">работа по </w:t>
      </w:r>
      <w:r>
        <w:rPr>
          <w:b/>
          <w:bCs/>
          <w:color w:val="000000"/>
          <w:sz w:val="28"/>
          <w:szCs w:val="28"/>
        </w:rPr>
        <w:t>русскому языку</w:t>
      </w:r>
      <w:r w:rsidR="00FE491E">
        <w:rPr>
          <w:b/>
          <w:bCs/>
          <w:color w:val="000000"/>
          <w:sz w:val="28"/>
          <w:szCs w:val="28"/>
        </w:rPr>
        <w:t xml:space="preserve"> - 2</w:t>
      </w:r>
      <w:r w:rsidRPr="00EA0965">
        <w:rPr>
          <w:b/>
          <w:bCs/>
          <w:color w:val="000000"/>
          <w:sz w:val="28"/>
          <w:szCs w:val="28"/>
        </w:rPr>
        <w:t xml:space="preserve"> класс</w:t>
      </w:r>
    </w:p>
    <w:p w:rsidR="00406DC3" w:rsidRPr="00EA0965" w:rsidRDefault="00C50927" w:rsidP="00406DC3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 xml:space="preserve">УМК «Школа России» </w:t>
      </w:r>
      <w:r w:rsidRPr="00406DC3">
        <w:t>- Русский язык</w:t>
      </w:r>
      <w:r w:rsidRPr="00EA0965">
        <w:rPr>
          <w:color w:val="000000"/>
        </w:rPr>
        <w:t xml:space="preserve"> – </w:t>
      </w:r>
      <w:proofErr w:type="spellStart"/>
      <w:r w:rsidR="00406DC3" w:rsidRPr="00DD110E">
        <w:t>Канакина</w:t>
      </w:r>
      <w:proofErr w:type="spellEnd"/>
      <w:r w:rsidR="00406DC3" w:rsidRPr="00DD110E">
        <w:t xml:space="preserve"> В.П., Горецкий В.Г</w:t>
      </w:r>
      <w:r w:rsidR="00406DC3">
        <w:t>.</w:t>
      </w:r>
    </w:p>
    <w:p w:rsidR="00C50927" w:rsidRPr="00F603D7" w:rsidRDefault="00C50927" w:rsidP="00C50927">
      <w:pPr>
        <w:shd w:val="clear" w:color="auto" w:fill="FFFFFF"/>
        <w:jc w:val="center"/>
        <w:rPr>
          <w:color w:val="000000"/>
        </w:rPr>
      </w:pPr>
      <w:r w:rsidRPr="00EA0965">
        <w:rPr>
          <w:color w:val="000000"/>
        </w:rPr>
        <w:t>.</w:t>
      </w:r>
    </w:p>
    <w:p w:rsidR="00C50927" w:rsidRPr="00EA0965" w:rsidRDefault="00C50927" w:rsidP="00C509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Назначение итоговой работы</w:t>
      </w:r>
    </w:p>
    <w:p w:rsidR="00C50927" w:rsidRPr="00EA0965" w:rsidRDefault="00C50927" w:rsidP="00C50927">
      <w:pPr>
        <w:shd w:val="clear" w:color="auto" w:fill="FFFFFF"/>
        <w:ind w:firstLine="709"/>
        <w:jc w:val="both"/>
        <w:rPr>
          <w:color w:val="000000"/>
        </w:rPr>
      </w:pPr>
      <w:r w:rsidRPr="00EA0965">
        <w:rPr>
          <w:color w:val="000000"/>
        </w:rPr>
        <w:t xml:space="preserve">Работа предназначена для проведения процедуры </w:t>
      </w:r>
      <w:r>
        <w:rPr>
          <w:color w:val="000000"/>
        </w:rPr>
        <w:t xml:space="preserve">итогового </w:t>
      </w:r>
      <w:r w:rsidRPr="00EA0965">
        <w:rPr>
          <w:color w:val="000000"/>
        </w:rPr>
        <w:t>контроля индивидуальных достижений обучающихся в образовательном учреж</w:t>
      </w:r>
      <w:r>
        <w:rPr>
          <w:color w:val="000000"/>
        </w:rPr>
        <w:t>дении по предметной области «Русский язык</w:t>
      </w:r>
      <w:r w:rsidRPr="00EA0965">
        <w:rPr>
          <w:color w:val="000000"/>
        </w:rPr>
        <w:t xml:space="preserve">». </w:t>
      </w:r>
      <w:r w:rsidRPr="00EA0965">
        <w:rPr>
          <w:color w:val="000000"/>
          <w:u w:val="single"/>
        </w:rPr>
        <w:t>Основной целью</w:t>
      </w:r>
      <w:r w:rsidRPr="00EA0965">
        <w:rPr>
          <w:color w:val="000000"/>
        </w:rPr>
        <w:t xml:space="preserve"> работы является проверка и оценка способности выпускников начальной школы применять полученные в процессе изучения предмета знания для решения разнообразных задач учебного и практического характера. </w:t>
      </w:r>
    </w:p>
    <w:p w:rsidR="00C50927" w:rsidRPr="00EA0965" w:rsidRDefault="00C50927" w:rsidP="00C509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Дата проведения</w:t>
      </w:r>
    </w:p>
    <w:p w:rsidR="00C50927" w:rsidRPr="00EA0965" w:rsidRDefault="00FE491E" w:rsidP="00C50927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Итоговая</w:t>
      </w:r>
      <w:r w:rsidR="00C50927" w:rsidRPr="00EA0965">
        <w:rPr>
          <w:color w:val="000000"/>
        </w:rPr>
        <w:t xml:space="preserve"> работа проводится в </w:t>
      </w:r>
      <w:r>
        <w:rPr>
          <w:color w:val="000000"/>
        </w:rPr>
        <w:t>мае</w:t>
      </w:r>
    </w:p>
    <w:p w:rsidR="00C50927" w:rsidRPr="00EA0965" w:rsidRDefault="00C50927" w:rsidP="00C50927">
      <w:pPr>
        <w:shd w:val="clear" w:color="auto" w:fill="FFFFFF"/>
        <w:jc w:val="both"/>
        <w:rPr>
          <w:rFonts w:ascii="Calibri" w:hAnsi="Calibri"/>
          <w:color w:val="000000"/>
        </w:rPr>
      </w:pPr>
      <w:r w:rsidRPr="00EA0965">
        <w:rPr>
          <w:b/>
          <w:bCs/>
          <w:i/>
          <w:iCs/>
          <w:color w:val="000000"/>
        </w:rPr>
        <w:t>Условия проведения итоговой работы</w:t>
      </w:r>
    </w:p>
    <w:p w:rsidR="00C50927" w:rsidRPr="00EA0965" w:rsidRDefault="00C50927" w:rsidP="00C50927">
      <w:pPr>
        <w:shd w:val="clear" w:color="auto" w:fill="FFFFFF"/>
        <w:jc w:val="both"/>
      </w:pPr>
      <w:r w:rsidRPr="00EA0965">
        <w:rPr>
          <w:color w:val="000000"/>
        </w:rPr>
        <w:t xml:space="preserve">Работа проводится в течение 45 минут. </w:t>
      </w:r>
      <w:proofErr w:type="gramStart"/>
      <w:r w:rsidRPr="00EA0965">
        <w:rPr>
          <w:color w:val="000000"/>
        </w:rPr>
        <w:t>Обучающиеся</w:t>
      </w:r>
      <w:proofErr w:type="gramEnd"/>
      <w:r w:rsidRPr="00EA0965">
        <w:rPr>
          <w:color w:val="000000"/>
        </w:rPr>
        <w:t xml:space="preserve"> оформляют работу на листах А-4 с печатным текстом. Для работы необхо</w:t>
      </w:r>
      <w:r>
        <w:rPr>
          <w:color w:val="000000"/>
        </w:rPr>
        <w:t>дима простой карандаш или ручка, линейка.</w:t>
      </w:r>
    </w:p>
    <w:p w:rsidR="00C50927" w:rsidRPr="00EA0965" w:rsidRDefault="00C50927" w:rsidP="00C50927">
      <w:pPr>
        <w:shd w:val="clear" w:color="auto" w:fill="FFFFFF"/>
        <w:jc w:val="both"/>
        <w:rPr>
          <w:rFonts w:ascii="Calibri" w:hAnsi="Calibri"/>
        </w:rPr>
      </w:pPr>
      <w:r w:rsidRPr="00EA0965">
        <w:rPr>
          <w:b/>
          <w:bCs/>
          <w:i/>
          <w:iCs/>
          <w:color w:val="000000"/>
        </w:rPr>
        <w:t>Структура и содержание итоговой работы</w:t>
      </w:r>
    </w:p>
    <w:p w:rsidR="00C50927" w:rsidRDefault="00C50927" w:rsidP="00C50927">
      <w:pPr>
        <w:shd w:val="clear" w:color="auto" w:fill="FFFFFF"/>
        <w:jc w:val="both"/>
        <w:rPr>
          <w:color w:val="000000"/>
        </w:rPr>
      </w:pPr>
      <w:r w:rsidRPr="00EA0965">
        <w:rPr>
          <w:color w:val="000000"/>
        </w:rPr>
        <w:t>Работа предназначена для проведения процедуры итогового контроля индивидуальных достижений обучающихся в образовательном учреждении по предметной области «</w:t>
      </w:r>
      <w:r>
        <w:rPr>
          <w:color w:val="000000"/>
        </w:rPr>
        <w:t>Русский язык</w:t>
      </w:r>
      <w:r w:rsidRPr="00EA0965">
        <w:rPr>
          <w:color w:val="000000"/>
        </w:rPr>
        <w:t xml:space="preserve">». </w:t>
      </w:r>
    </w:p>
    <w:p w:rsidR="009A6611" w:rsidRPr="00406DC3" w:rsidRDefault="00C50927" w:rsidP="00406DC3">
      <w:pPr>
        <w:snapToGrid w:val="0"/>
        <w:ind w:left="-360" w:right="89" w:firstLine="360"/>
      </w:pPr>
      <w:r w:rsidRPr="00406DC3">
        <w:rPr>
          <w:b/>
          <w:i/>
        </w:rPr>
        <w:t xml:space="preserve">Работа направлена на проверку результатов освоения программы </w:t>
      </w:r>
      <w:proofErr w:type="gramStart"/>
      <w:r w:rsidRPr="00406DC3">
        <w:rPr>
          <w:b/>
          <w:i/>
        </w:rPr>
        <w:t>по</w:t>
      </w:r>
      <w:proofErr w:type="gramEnd"/>
      <w:r w:rsidRPr="00406DC3">
        <w:rPr>
          <w:b/>
          <w:i/>
        </w:rPr>
        <w:t xml:space="preserve"> основным раздела:</w:t>
      </w:r>
      <w:r w:rsidR="00406DC3" w:rsidRPr="00406DC3">
        <w:t xml:space="preserve"> </w:t>
      </w:r>
      <w:r w:rsidR="00406DC3" w:rsidRPr="00164CF6">
        <w:t>Предложение</w:t>
      </w:r>
      <w:r w:rsidR="00406DC3">
        <w:t xml:space="preserve">, Звуки и буквы, </w:t>
      </w:r>
      <w:r w:rsidR="00406DC3" w:rsidRPr="00164CF6">
        <w:t>Части речи</w:t>
      </w:r>
      <w:r w:rsidR="00406DC3">
        <w:t>.</w:t>
      </w:r>
    </w:p>
    <w:p w:rsidR="003F6D7E" w:rsidRDefault="003F6D7E" w:rsidP="003F6D7E">
      <w:pPr>
        <w:shd w:val="clear" w:color="auto" w:fill="FFFFFF"/>
        <w:jc w:val="both"/>
        <w:rPr>
          <w:b/>
          <w:bCs/>
          <w:i/>
          <w:iCs/>
          <w:color w:val="000000"/>
        </w:rPr>
      </w:pPr>
      <w:bookmarkStart w:id="0" w:name="_GoBack"/>
      <w:r w:rsidRPr="00861F97">
        <w:rPr>
          <w:b/>
          <w:bCs/>
          <w:i/>
          <w:iCs/>
          <w:color w:val="000000"/>
        </w:rPr>
        <w:t>Шкала оценивания.</w:t>
      </w:r>
    </w:p>
    <w:p w:rsidR="003F6D7E" w:rsidRPr="00DB71F0" w:rsidRDefault="003F6D7E" w:rsidP="003F6D7E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вы</w:t>
      </w:r>
      <w:r>
        <w:rPr>
          <w:color w:val="000000"/>
        </w:rPr>
        <w:t>полнение 100 - 95 % заданий – 5</w:t>
      </w:r>
    </w:p>
    <w:p w:rsidR="003F6D7E" w:rsidRPr="00DB71F0" w:rsidRDefault="003F6D7E" w:rsidP="003F6D7E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</w:t>
      </w:r>
      <w:r>
        <w:rPr>
          <w:color w:val="000000"/>
        </w:rPr>
        <w:t>ыполнение 94 - 75 % заданий – 4</w:t>
      </w:r>
    </w:p>
    <w:p w:rsidR="003F6D7E" w:rsidRPr="00DB71F0" w:rsidRDefault="003F6D7E" w:rsidP="003F6D7E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Правильное в</w:t>
      </w:r>
      <w:r>
        <w:rPr>
          <w:color w:val="000000"/>
        </w:rPr>
        <w:t>ыполнение 74 - 50 % заданий – 3</w:t>
      </w:r>
    </w:p>
    <w:p w:rsidR="003F6D7E" w:rsidRPr="00DB71F0" w:rsidRDefault="003F6D7E" w:rsidP="003F6D7E">
      <w:pPr>
        <w:shd w:val="clear" w:color="auto" w:fill="FFFFFF"/>
        <w:jc w:val="both"/>
        <w:rPr>
          <w:rFonts w:ascii="Calibri" w:hAnsi="Calibri"/>
          <w:color w:val="000000"/>
        </w:rPr>
      </w:pPr>
      <w:r w:rsidRPr="00DB71F0">
        <w:rPr>
          <w:color w:val="000000"/>
        </w:rPr>
        <w:t>Правильно в</w:t>
      </w:r>
      <w:r>
        <w:rPr>
          <w:color w:val="000000"/>
        </w:rPr>
        <w:t>ыполнено менее 50 % заданий –2</w:t>
      </w:r>
    </w:p>
    <w:bookmarkEnd w:id="0"/>
    <w:p w:rsidR="003F6D7E" w:rsidRDefault="003F6D7E" w:rsidP="003F6D7E">
      <w:pPr>
        <w:shd w:val="clear" w:color="auto" w:fill="FFFFFF"/>
        <w:jc w:val="both"/>
        <w:rPr>
          <w:color w:val="000000"/>
        </w:rPr>
      </w:pPr>
    </w:p>
    <w:p w:rsidR="00853588" w:rsidRPr="00861F97" w:rsidRDefault="00853588" w:rsidP="003F6D7E">
      <w:pPr>
        <w:shd w:val="clear" w:color="auto" w:fill="FFFFFF"/>
        <w:jc w:val="both"/>
        <w:rPr>
          <w:color w:val="000000"/>
        </w:rPr>
      </w:pPr>
    </w:p>
    <w:p w:rsidR="00853588" w:rsidRDefault="00853588" w:rsidP="00853588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853588" w:rsidRDefault="00853588" w:rsidP="00853588">
      <w:pPr>
        <w:outlineLvl w:val="0"/>
        <w:rPr>
          <w:b/>
        </w:rPr>
      </w:pPr>
    </w:p>
    <w:p w:rsidR="008E6347" w:rsidRPr="00C50927" w:rsidRDefault="008E6347" w:rsidP="00C50927">
      <w:pPr>
        <w:autoSpaceDE w:val="0"/>
        <w:autoSpaceDN w:val="0"/>
        <w:adjustRightInd w:val="0"/>
        <w:jc w:val="center"/>
        <w:rPr>
          <w:rFonts w:ascii="Journal" w:eastAsia="Calibri" w:hAnsi="Journal" w:cs="Journal"/>
          <w:sz w:val="32"/>
          <w:szCs w:val="32"/>
          <w:lang w:eastAsia="en-US"/>
        </w:rPr>
      </w:pPr>
      <w:r w:rsidRPr="00C50927">
        <w:rPr>
          <w:rFonts w:ascii="CharterITC-Bold" w:eastAsia="Calibri" w:hAnsi="CharterITC-Bold" w:cs="CharterITC-Bold"/>
          <w:b/>
          <w:bCs/>
          <w:sz w:val="32"/>
          <w:szCs w:val="32"/>
          <w:lang w:eastAsia="en-US"/>
        </w:rPr>
        <w:t>Диктант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ascii="Pragmatica-Bold" w:eastAsia="Calibri" w:hAnsi="Pragmatica-Bold" w:cs="Pragmatica-Bold"/>
          <w:b/>
          <w:bCs/>
          <w:color w:val="000000"/>
          <w:sz w:val="20"/>
          <w:szCs w:val="20"/>
          <w:lang w:eastAsia="en-US"/>
        </w:rPr>
      </w:pPr>
    </w:p>
    <w:p w:rsidR="008E6347" w:rsidRPr="008E6347" w:rsidRDefault="008E6347" w:rsidP="008E634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Спа</w:t>
      </w:r>
      <w:r w:rsidRPr="008E6347">
        <w:rPr>
          <w:rFonts w:eastAsia="Calibri"/>
          <w:color w:val="000000"/>
          <w:sz w:val="28"/>
          <w:szCs w:val="28"/>
          <w:lang w:eastAsia="en-US"/>
        </w:rPr>
        <w:t>с</w:t>
      </w:r>
    </w:p>
    <w:p w:rsidR="008E6347" w:rsidRPr="008E6347" w:rsidRDefault="008E6347" w:rsidP="008535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color w:val="000000"/>
          <w:sz w:val="28"/>
          <w:szCs w:val="28"/>
          <w:lang w:eastAsia="en-US"/>
        </w:rPr>
        <w:t xml:space="preserve">            На дорожку слетел молодой воробей. Он сложил крылья и начал клевать крошки. </w:t>
      </w:r>
    </w:p>
    <w:p w:rsidR="008E6347" w:rsidRPr="008E6347" w:rsidRDefault="008E6347" w:rsidP="008535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color w:val="000000"/>
          <w:sz w:val="28"/>
          <w:szCs w:val="28"/>
          <w:lang w:eastAsia="en-US"/>
        </w:rPr>
        <w:t xml:space="preserve">           Пушистый кот Васька скучал. Он лежал на крыльце и щурил глазки. Васька почуял добычу и готовился к прыжку. </w:t>
      </w:r>
    </w:p>
    <w:p w:rsidR="008E6347" w:rsidRPr="008E6347" w:rsidRDefault="008E6347" w:rsidP="008535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color w:val="000000"/>
          <w:sz w:val="28"/>
          <w:szCs w:val="28"/>
          <w:lang w:eastAsia="en-US"/>
        </w:rPr>
        <w:t xml:space="preserve">           Это заметил Илья. Мальчик прогнал кота и спас воробья.</w:t>
      </w:r>
    </w:p>
    <w:p w:rsidR="008E6347" w:rsidRPr="00C50927" w:rsidRDefault="008E6347" w:rsidP="008E6347">
      <w:pPr>
        <w:autoSpaceDE w:val="0"/>
        <w:autoSpaceDN w:val="0"/>
        <w:adjustRightInd w:val="0"/>
        <w:rPr>
          <w:rFonts w:ascii="Journal-Bold" w:eastAsia="Calibri" w:hAnsi="Journal-Bold" w:cs="Journal-Bold"/>
          <w:b/>
          <w:bCs/>
          <w:sz w:val="22"/>
          <w:szCs w:val="22"/>
          <w:lang w:eastAsia="en-US"/>
        </w:rPr>
      </w:pPr>
    </w:p>
    <w:p w:rsidR="008E6347" w:rsidRPr="00C50927" w:rsidRDefault="008E6347" w:rsidP="008E6347">
      <w:pPr>
        <w:autoSpaceDE w:val="0"/>
        <w:autoSpaceDN w:val="0"/>
        <w:adjustRightInd w:val="0"/>
        <w:rPr>
          <w:rFonts w:ascii="Journal-Bold" w:eastAsia="Calibri" w:hAnsi="Journal-Bold" w:cs="Journal-Bold"/>
          <w:b/>
          <w:bCs/>
          <w:lang w:eastAsia="en-US"/>
        </w:rPr>
      </w:pPr>
      <w:r w:rsidRPr="00C50927">
        <w:rPr>
          <w:rFonts w:ascii="Journal-Bold" w:eastAsia="Calibri" w:hAnsi="Journal-Bold" w:cs="Journal-Bold"/>
          <w:b/>
          <w:bCs/>
          <w:lang w:eastAsia="en-US"/>
        </w:rPr>
        <w:t>Грамматические задания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ascii="Journal" w:eastAsia="Calibri" w:hAnsi="Journal" w:cs="Journal"/>
          <w:color w:val="000000"/>
          <w:lang w:eastAsia="en-US"/>
        </w:rPr>
      </w:pPr>
      <w:r w:rsidRPr="008E6347">
        <w:rPr>
          <w:rFonts w:ascii="Journal" w:eastAsia="Calibri" w:hAnsi="Journal" w:cs="Journal"/>
          <w:color w:val="000000"/>
          <w:lang w:eastAsia="en-US"/>
        </w:rPr>
        <w:t xml:space="preserve">1. Найти в тексте слова с </w:t>
      </w:r>
      <w:r w:rsidRPr="008E6347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lang w:eastAsia="en-US"/>
        </w:rPr>
        <w:t>ь</w:t>
      </w:r>
      <w:r w:rsidRPr="008E6347">
        <w:rPr>
          <w:rFonts w:ascii="Journal" w:eastAsia="Calibri" w:hAnsi="Journal" w:cs="Journal"/>
          <w:color w:val="000000"/>
          <w:lang w:eastAsia="en-US"/>
        </w:rPr>
        <w:t xml:space="preserve">. Подчеркнуть слова, в которых </w:t>
      </w:r>
      <w:r w:rsidRPr="008E6347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lang w:eastAsia="en-US"/>
        </w:rPr>
        <w:t xml:space="preserve">ь </w:t>
      </w:r>
      <w:r w:rsidRPr="008E6347">
        <w:rPr>
          <w:rFonts w:ascii="Journal" w:eastAsia="Calibri" w:hAnsi="Journal" w:cs="Journal"/>
          <w:color w:val="000000"/>
          <w:lang w:eastAsia="en-US"/>
        </w:rPr>
        <w:t>показывает мягкость согласного звука.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ascii="Journal" w:eastAsia="Calibri" w:hAnsi="Journal" w:cs="Journal"/>
          <w:color w:val="000000"/>
          <w:lang w:eastAsia="en-US"/>
        </w:rPr>
      </w:pPr>
      <w:r w:rsidRPr="008E6347">
        <w:rPr>
          <w:rFonts w:ascii="Journal" w:eastAsia="Calibri" w:hAnsi="Journal" w:cs="Journal"/>
          <w:color w:val="000000"/>
          <w:lang w:eastAsia="en-US"/>
        </w:rPr>
        <w:t>2. Подчеркнуть в предпоследнем предложении слова, которые нельзя переносить.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ascii="CharterITC-Bold" w:eastAsia="Calibri" w:hAnsi="CharterITC-Bold" w:cs="CharterITC-Bold"/>
          <w:b/>
          <w:bCs/>
          <w:color w:val="0D4B88"/>
          <w:lang w:eastAsia="en-US"/>
        </w:rPr>
      </w:pPr>
    </w:p>
    <w:p w:rsidR="008E6347" w:rsidRPr="008E6347" w:rsidRDefault="008E6347" w:rsidP="008E6347">
      <w:pPr>
        <w:autoSpaceDE w:val="0"/>
        <w:autoSpaceDN w:val="0"/>
        <w:adjustRightInd w:val="0"/>
        <w:rPr>
          <w:rFonts w:ascii="CharterITC-Bold" w:eastAsia="Calibri" w:hAnsi="CharterITC-Bold" w:cs="CharterITC-Bold"/>
          <w:b/>
          <w:bCs/>
          <w:color w:val="0D4B88"/>
          <w:lang w:eastAsia="en-US"/>
        </w:rPr>
      </w:pPr>
    </w:p>
    <w:p w:rsidR="008E6347" w:rsidRPr="00C50927" w:rsidRDefault="008E6347" w:rsidP="008E6347">
      <w:pPr>
        <w:autoSpaceDE w:val="0"/>
        <w:autoSpaceDN w:val="0"/>
        <w:adjustRightInd w:val="0"/>
        <w:rPr>
          <w:rFonts w:ascii="CharterITC-Bold" w:eastAsia="Calibri" w:hAnsi="CharterITC-Bold" w:cs="CharterITC-Bold"/>
          <w:b/>
          <w:bCs/>
          <w:sz w:val="32"/>
          <w:szCs w:val="32"/>
          <w:lang w:eastAsia="en-US"/>
        </w:rPr>
      </w:pPr>
      <w:r w:rsidRPr="00C50927">
        <w:rPr>
          <w:rFonts w:ascii="CharterITC-Bold" w:eastAsia="Calibri" w:hAnsi="CharterITC-Bold" w:cs="CharterITC-Bold"/>
          <w:b/>
          <w:bCs/>
          <w:sz w:val="32"/>
          <w:szCs w:val="32"/>
          <w:lang w:eastAsia="en-US"/>
        </w:rPr>
        <w:t>Контрольное списывание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ascii="PragmaticaMedium" w:eastAsia="Calibri" w:hAnsi="PragmaticaMedium" w:cs="PragmaticaMedium"/>
          <w:color w:val="000000"/>
          <w:sz w:val="20"/>
          <w:szCs w:val="20"/>
          <w:lang w:eastAsia="en-US"/>
        </w:rPr>
      </w:pPr>
    </w:p>
    <w:p w:rsidR="008E6347" w:rsidRPr="008E6347" w:rsidRDefault="008E6347" w:rsidP="00C5092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E6347">
        <w:rPr>
          <w:rFonts w:eastAsia="Calibri"/>
          <w:b/>
          <w:color w:val="000000"/>
          <w:sz w:val="28"/>
          <w:szCs w:val="28"/>
          <w:lang w:eastAsia="en-US"/>
        </w:rPr>
        <w:t>Майский гам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color w:val="000000"/>
          <w:sz w:val="28"/>
          <w:szCs w:val="28"/>
          <w:lang w:eastAsia="en-US"/>
        </w:rPr>
        <w:t xml:space="preserve">          Грянул майский гром. Заполнили лес чудные звуки. Бормочут молчаливые совы. Лопочут зайцы. </w:t>
      </w:r>
      <w:proofErr w:type="gramStart"/>
      <w:r w:rsidRPr="008E6347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8E6347">
        <w:rPr>
          <w:rFonts w:eastAsia="Calibri"/>
          <w:color w:val="000000"/>
          <w:sz w:val="28"/>
          <w:szCs w:val="28"/>
          <w:lang w:eastAsia="en-US"/>
        </w:rPr>
        <w:t xml:space="preserve"> чаще пропищал комар. Чуть слышно прозвучали бубенчики ландыша. В лужах плещутся и урчат лягушки. Даже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E6347">
        <w:rPr>
          <w:rFonts w:eastAsia="Calibri"/>
          <w:color w:val="000000"/>
          <w:sz w:val="28"/>
          <w:szCs w:val="28"/>
          <w:lang w:eastAsia="en-US"/>
        </w:rPr>
        <w:t>сухой лист ожил. Шуршит и шмыгает по земле.</w:t>
      </w:r>
    </w:p>
    <w:p w:rsidR="008E6347" w:rsidRPr="008E6347" w:rsidRDefault="008E6347" w:rsidP="008E634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372158" w:rsidRPr="00C50927" w:rsidRDefault="00372158" w:rsidP="00C50927">
      <w:pPr>
        <w:jc w:val="both"/>
        <w:rPr>
          <w:i/>
        </w:rPr>
      </w:pPr>
    </w:p>
    <w:sectPr w:rsidR="00372158" w:rsidRPr="00C50927" w:rsidSect="008535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ITC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Journal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Journal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11"/>
    <w:rsid w:val="001E1E67"/>
    <w:rsid w:val="00354EE9"/>
    <w:rsid w:val="00372158"/>
    <w:rsid w:val="003F6D7E"/>
    <w:rsid w:val="00406DC3"/>
    <w:rsid w:val="004A4168"/>
    <w:rsid w:val="004C5D16"/>
    <w:rsid w:val="00653DEE"/>
    <w:rsid w:val="0073631A"/>
    <w:rsid w:val="00770ED6"/>
    <w:rsid w:val="007A6B74"/>
    <w:rsid w:val="00853588"/>
    <w:rsid w:val="008E6347"/>
    <w:rsid w:val="009A6611"/>
    <w:rsid w:val="00C50927"/>
    <w:rsid w:val="00F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Company>diakov.net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13</cp:revision>
  <dcterms:created xsi:type="dcterms:W3CDTF">2019-10-16T13:29:00Z</dcterms:created>
  <dcterms:modified xsi:type="dcterms:W3CDTF">2019-11-05T09:53:00Z</dcterms:modified>
</cp:coreProperties>
</file>