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9F" w:rsidRPr="00A9484F" w:rsidRDefault="0044549F" w:rsidP="00A9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bookmarkStart w:id="0" w:name="_GoBack"/>
      <w:bookmarkEnd w:id="0"/>
      <w:r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Перечень</w:t>
      </w:r>
    </w:p>
    <w:p w:rsidR="00157CC3" w:rsidRPr="00A9484F" w:rsidRDefault="0044549F" w:rsidP="00A948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документов, необходимых для</w:t>
      </w:r>
      <w:r w:rsidR="00157CC3"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предоставления,</w:t>
      </w:r>
      <w:r w:rsidR="00157CC3"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оплаты </w:t>
      </w:r>
      <w:r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части или </w:t>
      </w:r>
      <w:r w:rsidR="00157CC3"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полной стоимости путевки в организации отдыха</w:t>
      </w:r>
      <w:r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детей и молодежи</w:t>
      </w:r>
      <w:r w:rsidR="00157CC3"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</w:t>
      </w:r>
      <w:r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их </w:t>
      </w:r>
      <w:r w:rsidR="00157CC3"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оздоровления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689"/>
        <w:gridCol w:w="5953"/>
      </w:tblGrid>
      <w:tr w:rsidR="0044549F" w:rsidRPr="00A9484F" w:rsidTr="00A9484F">
        <w:trPr>
          <w:trHeight w:val="563"/>
        </w:trPr>
        <w:tc>
          <w:tcPr>
            <w:tcW w:w="57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A9484F" w:rsidRDefault="00157CC3" w:rsidP="00A9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368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A9484F" w:rsidRDefault="00157CC3" w:rsidP="00A9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Категория детей </w:t>
            </w:r>
            <w:r w:rsidRPr="00A948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A9484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 молодежи</w:t>
            </w: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A9484F" w:rsidRDefault="00157CC3" w:rsidP="00A9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Документы</w:t>
            </w:r>
          </w:p>
        </w:tc>
      </w:tr>
      <w:tr w:rsidR="0044549F" w:rsidRPr="00A9484F" w:rsidTr="00A9484F">
        <w:tc>
          <w:tcPr>
            <w:tcW w:w="57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A9484F" w:rsidRDefault="00157CC3" w:rsidP="00A9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368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A9484F" w:rsidRDefault="00157CC3" w:rsidP="00A9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Дети, оставшиеся </w:t>
            </w:r>
            <w:r w:rsidRPr="00A948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без попечения родителей   </w:t>
            </w:r>
          </w:p>
        </w:tc>
        <w:tc>
          <w:tcPr>
            <w:tcW w:w="5953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484F" w:rsidRP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если, исполнение обязанностей опекуна или попечителя возложено на организацию для детей-сирот и детей, оставшихся</w:t>
            </w:r>
          </w:p>
          <w:p w:rsidR="00A9484F" w:rsidRP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попечения родителей);</w:t>
            </w:r>
          </w:p>
          <w:p w:rsidR="00A9484F" w:rsidRP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9484F" w:rsidRP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страховой номер индивидуального лицевого счета в системе обязательного пенсионного страхования ребенка, заявителя</w:t>
            </w:r>
          </w:p>
          <w:p w:rsidR="00A9484F" w:rsidRP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 в случае если, исполнение обязанностей опекуна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попечителя возложено на организацию</w:t>
            </w:r>
          </w:p>
          <w:p w:rsidR="00A9484F" w:rsidRP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детей-сирот и детей, оставшихся без попечения родителей);</w:t>
            </w:r>
          </w:p>
          <w:p w:rsidR="00A9484F" w:rsidRP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в паспорте ребенка, достигшего 14 лет, о регистрации ребенка по месту жительства</w:t>
            </w:r>
          </w:p>
          <w:p w:rsidR="00A9484F" w:rsidRP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Санкт-Петербурге; справка о регистрации по месту жительства (форма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9 действительна в течение 30 дней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дня ее выдачи); свидетельство о регистрации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месту жительства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№ 8); свидетельство о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месту пребывания (форма № 3); выписка из домовой (поквартирной)</w:t>
            </w:r>
          </w:p>
          <w:p w:rsidR="00A9484F" w:rsidRP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книги, выданная уполномоченным органом (действительна в течение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 со дня ее выдачи)</w:t>
            </w:r>
          </w:p>
          <w:p w:rsidR="00A9484F" w:rsidRP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регистрации ребенка в жилых помещениях частного жилищного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фонда, принадлежащих физическим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юридическим лицам на праве собственности); решение суда об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A9484F" w:rsidRDefault="00A9484F" w:rsidP="00A9484F">
            <w:pPr>
              <w:shd w:val="clear" w:color="auto" w:fill="FFFFFF"/>
              <w:spacing w:after="0" w:line="240" w:lineRule="auto"/>
            </w:pPr>
            <w:r w:rsidRPr="00A9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нахождении детей-сирот, детей, оставшихся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предоставляется руководителем организации для детей-сирот и детей,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оставшихся</w:t>
            </w:r>
          </w:p>
          <w:p w:rsidR="00A9484F" w:rsidRPr="00A9484F" w:rsidRDefault="00A9484F" w:rsidP="00A948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без попечения родителей, в Комиссию по организации отдыха детей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молодежи и их оздоровления).</w:t>
            </w:r>
          </w:p>
          <w:p w:rsidR="00A9484F" w:rsidRP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484F" w:rsidRP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CC3" w:rsidRPr="00A9484F" w:rsidRDefault="00157CC3" w:rsidP="00A9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49F" w:rsidRPr="00157CC3" w:rsidTr="00A9484F">
        <w:tc>
          <w:tcPr>
            <w:tcW w:w="57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2.</w:t>
            </w:r>
          </w:p>
        </w:tc>
        <w:tc>
          <w:tcPr>
            <w:tcW w:w="368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A9484F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Дети-сироты</w:t>
            </w:r>
          </w:p>
        </w:tc>
        <w:tc>
          <w:tcPr>
            <w:tcW w:w="5953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A9484F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572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3.</w:t>
            </w:r>
          </w:p>
        </w:tc>
        <w:tc>
          <w:tcPr>
            <w:tcW w:w="3689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Лица из числа детей-сирот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>и детей, оставшихся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 xml:space="preserve">без попечения родителей, 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lastRenderedPageBreak/>
              <w:t>обучающихся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>в государственных образовательных учреждениях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>по образовательной программе среднего общего образования,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>а также 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>их направления организованными группами в организации отдыха</w:t>
            </w: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572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4.</w:t>
            </w:r>
          </w:p>
        </w:tc>
        <w:tc>
          <w:tcPr>
            <w:tcW w:w="3689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Дети-инвалиды, а также лица, сопровождающие детей-инвалидов,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>если такие дети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>по медицинским показаниям нуждаются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>в постоянном уходе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>и помощи</w:t>
            </w: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484F" w:rsidRPr="00A9484F" w:rsidRDefault="00A9484F" w:rsidP="00A9484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115" w:after="0" w:line="25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Паспорт заявителя или временное удостоверение личности гражданина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Российской Федерации, выдаваемое на период оформления паспорта;</w:t>
            </w:r>
          </w:p>
          <w:p w:rsidR="00A9484F" w:rsidRPr="00A9484F" w:rsidRDefault="00A9484F" w:rsidP="00A9484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120" w:after="0" w:line="250" w:lineRule="exact"/>
              <w:ind w:right="8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свидетельство о рождении, паспорт ребенка или временное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  <w:t>удостоверение личности гражданина Российской Федерации,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выдаваемое на период оформления паспорта;</w:t>
            </w:r>
          </w:p>
          <w:p w:rsidR="00A9484F" w:rsidRPr="00A9484F" w:rsidRDefault="00A9484F" w:rsidP="00A9484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110" w:after="0" w:line="254" w:lineRule="exact"/>
              <w:ind w:right="8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страховой номер индивидуального лицевого счета в системе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обязательного пенсионного страхования ребенка, заявителя;</w:t>
            </w:r>
          </w:p>
          <w:p w:rsidR="00A9484F" w:rsidRPr="00A9484F" w:rsidRDefault="00A9484F" w:rsidP="00A9484F">
            <w:pPr>
              <w:shd w:val="clear" w:color="auto" w:fill="FFFFFF"/>
              <w:tabs>
                <w:tab w:val="left" w:pos="134"/>
              </w:tabs>
              <w:spacing w:before="120" w:line="250" w:lineRule="exact"/>
              <w:ind w:left="67" w:righ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A9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отметка в паспорте ребенка, достигшего 14 лет,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 регистрации ребенка по месту жительства</w:t>
            </w:r>
          </w:p>
          <w:p w:rsidR="00A9484F" w:rsidRPr="00A9484F" w:rsidRDefault="00A9484F" w:rsidP="00A9484F">
            <w:pPr>
              <w:shd w:val="clear" w:color="auto" w:fill="FFFFFF"/>
              <w:spacing w:line="250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 Санкт-Петербурге; справка о регистрации по месту жительства (форма</w:t>
            </w:r>
          </w:p>
          <w:p w:rsidR="00A9484F" w:rsidRPr="00A9484F" w:rsidRDefault="00A9484F" w:rsidP="00A9484F">
            <w:pPr>
              <w:shd w:val="clear" w:color="auto" w:fill="FFFFFF"/>
              <w:spacing w:line="250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№ 9 действительна в течение 30 дней</w:t>
            </w:r>
          </w:p>
          <w:p w:rsidR="00A9484F" w:rsidRPr="00A9484F" w:rsidRDefault="00A9484F" w:rsidP="00A9484F">
            <w:pPr>
              <w:shd w:val="clear" w:color="auto" w:fill="FFFFFF"/>
              <w:spacing w:line="25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со дня ее выдачи); свидетельство о регистрации по месту жительства</w:t>
            </w:r>
          </w:p>
          <w:p w:rsidR="00A9484F" w:rsidRPr="00A9484F" w:rsidRDefault="00A9484F" w:rsidP="00A9484F">
            <w:pPr>
              <w:shd w:val="clear" w:color="auto" w:fill="FFFFFF"/>
              <w:spacing w:line="25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форма № 8); свидетельство о регистрации</w:t>
            </w:r>
          </w:p>
          <w:p w:rsidR="00A9484F" w:rsidRPr="00A9484F" w:rsidRDefault="00A9484F" w:rsidP="00A9484F">
            <w:pPr>
              <w:shd w:val="clear" w:color="auto" w:fill="FFFFFF"/>
              <w:spacing w:line="25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 месту пребывания (форма № 3); выписка из домовой (поквартирной)</w:t>
            </w:r>
          </w:p>
          <w:p w:rsidR="00A9484F" w:rsidRPr="00A9484F" w:rsidRDefault="00A9484F" w:rsidP="00A9484F">
            <w:pPr>
              <w:shd w:val="clear" w:color="auto" w:fill="FFFFFF"/>
              <w:spacing w:before="5" w:line="25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книги, выданная уполномоченным органом (действительна в течение 30</w:t>
            </w:r>
          </w:p>
          <w:p w:rsidR="00A9484F" w:rsidRPr="00A9484F" w:rsidRDefault="00A9484F" w:rsidP="00A9484F">
            <w:pPr>
              <w:shd w:val="clear" w:color="auto" w:fill="FFFFFF"/>
              <w:spacing w:line="25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дней со дня ее выдачи)</w:t>
            </w:r>
          </w:p>
          <w:p w:rsidR="00A9484F" w:rsidRPr="00A9484F" w:rsidRDefault="00A9484F" w:rsidP="00A9484F">
            <w:pPr>
              <w:shd w:val="clear" w:color="auto" w:fill="FFFFFF"/>
              <w:spacing w:line="25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при регистрации ребенка в жилых помещениях частного жилищного</w:t>
            </w:r>
          </w:p>
          <w:p w:rsidR="00A9484F" w:rsidRPr="00A9484F" w:rsidRDefault="00A9484F" w:rsidP="00A9484F">
            <w:pPr>
              <w:shd w:val="clear" w:color="auto" w:fill="FFFFFF"/>
              <w:spacing w:line="250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фонда, принадлежащих физическим</w:t>
            </w:r>
          </w:p>
          <w:p w:rsidR="00A9484F" w:rsidRPr="00A9484F" w:rsidRDefault="00A9484F" w:rsidP="00A9484F">
            <w:pPr>
              <w:shd w:val="clear" w:color="auto" w:fill="FFFFFF"/>
              <w:spacing w:line="25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или юридическим лицам на праве собственности); решение суда об</w:t>
            </w:r>
          </w:p>
          <w:p w:rsidR="00A9484F" w:rsidRPr="00A9484F" w:rsidRDefault="00A9484F" w:rsidP="00A9484F">
            <w:pPr>
              <w:shd w:val="clear" w:color="auto" w:fill="FFFFFF"/>
              <w:spacing w:before="5" w:line="25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установлении места жительства;</w:t>
            </w:r>
          </w:p>
          <w:p w:rsidR="00A9484F" w:rsidRPr="00A9484F" w:rsidRDefault="00A9484F" w:rsidP="00A9484F">
            <w:pPr>
              <w:shd w:val="clear" w:color="auto" w:fill="FFFFFF"/>
              <w:tabs>
                <w:tab w:val="left" w:pos="134"/>
              </w:tabs>
              <w:spacing w:before="106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A9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документы (свидетельство о браке, свидетельство</w:t>
            </w:r>
          </w:p>
          <w:p w:rsidR="00A9484F" w:rsidRPr="00A9484F" w:rsidRDefault="00A9484F" w:rsidP="00A9484F">
            <w:pPr>
              <w:shd w:val="clear" w:color="auto" w:fill="FFFFFF"/>
              <w:spacing w:line="250" w:lineRule="exact"/>
              <w:ind w:left="14"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 расторжении брака и другие), подтверждающие изменение фамилии 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родителя (законного представителя) (в случае изменения фамилии);</w:t>
            </w:r>
          </w:p>
          <w:p w:rsidR="00A9484F" w:rsidRPr="00A9484F" w:rsidRDefault="00A9484F" w:rsidP="00A9484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before="110" w:after="0" w:line="254" w:lineRule="exact"/>
              <w:ind w:left="14" w:right="4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документ, подтверждающий наличие инвалидности, выданный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федеральным государственным учреждением медико-социальной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экспертизы;</w:t>
            </w:r>
          </w:p>
          <w:p w:rsidR="00A9484F" w:rsidRPr="00A9484F" w:rsidRDefault="00A9484F" w:rsidP="00A9484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before="120" w:after="0" w:line="250" w:lineRule="exact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заключение лечебно-профилактического учреждения, оказывающего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  <w:t>первичную медико-санитарную помощь</w:t>
            </w:r>
          </w:p>
          <w:p w:rsidR="00A9484F" w:rsidRPr="00A9484F" w:rsidRDefault="00A9484F" w:rsidP="00A9484F">
            <w:pPr>
              <w:shd w:val="clear" w:color="auto" w:fill="FFFFFF"/>
              <w:spacing w:line="250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форма № 079/у, утвержденная приказом Министерства</w:t>
            </w:r>
          </w:p>
          <w:p w:rsidR="00A9484F" w:rsidRPr="00A9484F" w:rsidRDefault="00A9484F" w:rsidP="00A9484F">
            <w:pPr>
              <w:shd w:val="clear" w:color="auto" w:fill="FFFFFF"/>
              <w:spacing w:line="250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здравоохранения Российской Федерации от 15.12.2014</w:t>
            </w:r>
          </w:p>
          <w:p w:rsidR="00A9484F" w:rsidRPr="00A9484F" w:rsidRDefault="00A9484F" w:rsidP="00A9484F">
            <w:pPr>
              <w:shd w:val="clear" w:color="auto" w:fill="FFFFFF"/>
              <w:spacing w:line="25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№ 834н, заполненная в соответствии с приказом Министерства</w:t>
            </w:r>
          </w:p>
          <w:p w:rsidR="00A9484F" w:rsidRPr="00A9484F" w:rsidRDefault="00A9484F" w:rsidP="00A9484F">
            <w:pPr>
              <w:shd w:val="clear" w:color="auto" w:fill="FFFFFF"/>
              <w:spacing w:line="250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здравоохранения Российской Федерации</w:t>
            </w:r>
          </w:p>
          <w:p w:rsidR="00A9484F" w:rsidRPr="00A9484F" w:rsidRDefault="00A9484F" w:rsidP="00A9484F">
            <w:pPr>
              <w:shd w:val="clear" w:color="auto" w:fill="FFFFFF"/>
              <w:spacing w:line="250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 13.06.2018 №327н);</w:t>
            </w:r>
          </w:p>
          <w:p w:rsidR="00A9484F" w:rsidRPr="00A9484F" w:rsidRDefault="00A9484F" w:rsidP="00A9484F">
            <w:pPr>
              <w:shd w:val="clear" w:color="auto" w:fill="FFFFFF"/>
              <w:tabs>
                <w:tab w:val="left" w:pos="134"/>
              </w:tabs>
              <w:spacing w:before="115" w:line="25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9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индивидуальная программа реабилитации 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ре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абилитации ребенка-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инвалида, выданная федеральным государственным учреждением</w:t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r w:rsidRPr="00A948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медико-социальной экспертизы.</w:t>
            </w:r>
          </w:p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572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lastRenderedPageBreak/>
              <w:t>5.</w:t>
            </w:r>
          </w:p>
        </w:tc>
        <w:tc>
          <w:tcPr>
            <w:tcW w:w="3689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Дети - жертвы вооруженных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>и межнациональных конфликтов, экологических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>и техногенных катастроф, стихийных бедствий</w:t>
            </w: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дней со дня ее выдачи)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информация, предоставленная территориальными органами внутренних дел, подтверждающая, что ребенок стал жертвой вооруженных и межнациональных конфликтов,</w:t>
            </w:r>
          </w:p>
          <w:p w:rsidR="00157CC3" w:rsidRPr="00157CC3" w:rsidRDefault="00A9484F" w:rsidP="00A9484F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информация, предоставленная территориальными органами МЧС России, подтверждающая, что ребенок пострадал от экологических и техногенных катастроф, стихийных бедствий.</w:t>
            </w: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572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6.</w:t>
            </w:r>
          </w:p>
        </w:tc>
        <w:tc>
          <w:tcPr>
            <w:tcW w:w="3689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Дети из семей беженцев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>и вынужденных переселенцев</w:t>
            </w: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по месту пребывания (форма № 3); выписка из домовой (поквартирной)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дней со дня ее выдачи)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удостоверение вынужденного переселенца</w:t>
            </w:r>
          </w:p>
          <w:p w:rsidR="00157CC3" w:rsidRPr="00157CC3" w:rsidRDefault="00A9484F" w:rsidP="00A9484F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удостоверение беженца, выданное органами Федеральной миграционной службы.</w:t>
            </w: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572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7.</w:t>
            </w:r>
          </w:p>
        </w:tc>
        <w:tc>
          <w:tcPr>
            <w:tcW w:w="3689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Дети, состоящие на учете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>в органах внутренних дел</w:t>
            </w: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A9484F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84F" w:rsidRPr="00A9484F" w:rsidRDefault="00A9484F" w:rsidP="00A9484F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4"/>
                <w:szCs w:val="24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572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8.</w:t>
            </w:r>
          </w:p>
        </w:tc>
        <w:tc>
          <w:tcPr>
            <w:tcW w:w="3689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Дети - жертвы насилия</w:t>
            </w: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дней со дня ее выдачи)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информация о том, что в отношении ребенка совершено насилие (предоставляется органами внутренних дел, органами или учреждениями социальной защиты населения</w:t>
            </w:r>
          </w:p>
          <w:p w:rsidR="00157CC3" w:rsidRPr="00157CC3" w:rsidRDefault="00851B3F" w:rsidP="00851B3F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Комиссию по организации отдыха детей и молодежи и их оздоровления).</w:t>
            </w: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572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44549F">
            <w:pPr>
              <w:spacing w:after="100" w:afterAutospacing="1" w:line="300" w:lineRule="atLeast"/>
              <w:jc w:val="center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9.</w:t>
            </w:r>
          </w:p>
        </w:tc>
        <w:tc>
          <w:tcPr>
            <w:tcW w:w="3689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>или с помощью семьи</w:t>
            </w: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Default="00851B3F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удостоверение личности гражданина Российской выдаваемое 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форма № 8); свидетельство о регистрации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месту пребывания (форма № 3); выписка из домовой (поквартирной)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книги, выданная уполномоченным органом (действительна в течение 30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дней со дня ее выдачи)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 регистрации ребенка в жилых помещениях частного жилищного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фонда, принадлежащих физическим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или юридическим лицам на праве собственности); решение суда об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установлении места жительства;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документы (свидетельство о браке, свидетельство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851B3F" w:rsidRPr="00157CC3" w:rsidRDefault="00851B3F" w:rsidP="00851B3F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4454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4454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4454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44549F" w:rsidRPr="00157CC3" w:rsidRDefault="0044549F" w:rsidP="004454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lastRenderedPageBreak/>
              <w:t>10.</w:t>
            </w:r>
          </w:p>
        </w:tc>
        <w:tc>
          <w:tcPr>
            <w:tcW w:w="368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44549F" w:rsidRPr="00157CC3" w:rsidRDefault="0044549F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Дети из спортивных и(или) творческих коллективов в случае их направления организованными группами в организации отдыха  детей и молодежи и их оздоровления</w:t>
            </w: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Паспорт Представителя или временное удостоверение личности гражданина Российской Федерации, выдаваемое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страховой номер индивидуального лицевого счета в системе обязательного пенсионного страхования ребенка, родителя (законного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представителя);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отметка в паспорте ребенка, достигшего 14 лет, о регистрации ребенка по месту жительства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Санкт-Петербурге; справка о регистрации по месту жительства (форма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9 действительна в течение 30 дней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 дня ее выдачи); свидетельство о регистрации по месту жительства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форма № 8); свидетельство о регистрации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месту пребывания (форма № 3); выписка из домовой (поквартирной)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книги, выданная уполномоченным органом (действительна в течение 30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дней со дня ее выдачи)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 регистрации ребенка в жилых помещениях частного жилищного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фонда, принадлежащих физическим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или юридическим лицам на праве собственности); решение суда об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установлении места жительства;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документы(свидетельство о браке, свидетельство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B3F">
              <w:rPr>
                <w:rFonts w:ascii="Times New Roman" w:eastAsia="Times New Roman" w:hAnsi="Times New Roman" w:cs="Times New Roman"/>
                <w:color w:val="000000"/>
              </w:rPr>
              <w:t>о расторжении брака и другие), подтверждающие изменение фамилии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родителя (законного представителя) (в случае изменения фамилии);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 воспитание в приемную семью, в случае нахождения ребенка в приемной семье;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документы, подтверждающие зачисление ребенка,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доверенность от родителей (законных представителей)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 получение Представителем сертификата на оплату части стоимости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путевок для детей из спортивных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и(или) творческих коллективов в случае их направления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организованными группами в организации отдыха детей</w:t>
            </w:r>
          </w:p>
          <w:p w:rsidR="0044549F" w:rsidRPr="00157CC3" w:rsidRDefault="00851B3F" w:rsidP="00851B3F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молодежи и их оздоровления.</w:t>
            </w:r>
          </w:p>
        </w:tc>
      </w:tr>
      <w:tr w:rsidR="0044549F" w:rsidRPr="00157CC3" w:rsidTr="00A9484F">
        <w:tc>
          <w:tcPr>
            <w:tcW w:w="572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44549F" w:rsidP="0044549F">
            <w:pPr>
              <w:spacing w:after="100" w:afterAutospacing="1" w:line="300" w:lineRule="atLeast"/>
              <w:jc w:val="center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lastRenderedPageBreak/>
              <w:t>11</w:t>
            </w:r>
            <w:r w:rsidR="00157CC3"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.</w:t>
            </w:r>
          </w:p>
        </w:tc>
        <w:tc>
          <w:tcPr>
            <w:tcW w:w="3689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Дети из малообеспеченных семей</w:t>
            </w: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свидетельство о рождении, паспорт ребенка или временное удостоверение личности гражданина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Российской Федерации, выдаваемое 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 дня ее выдачи); свидетельство о регистрации по месту жительства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дней со дня ее выдачи)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57CC3" w:rsidRPr="00157CC3" w:rsidRDefault="00851B3F" w:rsidP="00851B3F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молодежи и их оздоровления, или справка, выданная центром занятости; трудовая книжка.</w:t>
            </w: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572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44549F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12</w:t>
            </w:r>
            <w:r w:rsidR="00157CC3"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.</w:t>
            </w:r>
          </w:p>
        </w:tc>
        <w:tc>
          <w:tcPr>
            <w:tcW w:w="3689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Дети из неполных семей</w:t>
            </w: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гражданин; Российской Федерации, выдаваемое 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дней со дня ее выдачи)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фонда, принадлежащих физическим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справка от судебного пристава о том, что родители (один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родителей) уклоняются (уклоняется) от уплаты алиментов,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 3 последних календарных месяца, предшествующих месяцу подачи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заявления о предоставлении, оплате части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полной стоимости путевки в организации отдыха детей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молодежи и их оздоровления; решение суда (судебный приказ) о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взыскании алиментов не исполняется; справка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том, что сведения об отце ребенка внесены в запись акта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рождении на основании заявления матери ребенка (справка формы №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0-25);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смерти одного из родителей; определение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постановление) суда о признании лица безвестно отсутствующим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умершим); решение суда</w:t>
            </w:r>
          </w:p>
          <w:p w:rsidR="00157CC3" w:rsidRDefault="00851B3F" w:rsidP="00851B3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лишении родительских прав (ограничении в родительских правах).</w:t>
            </w:r>
          </w:p>
          <w:p w:rsidR="00851B3F" w:rsidRPr="00157CC3" w:rsidRDefault="00851B3F" w:rsidP="00851B3F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572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44549F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13</w:t>
            </w:r>
            <w:r w:rsidR="00157CC3"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.</w:t>
            </w:r>
          </w:p>
        </w:tc>
        <w:tc>
          <w:tcPr>
            <w:tcW w:w="3689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Дети из многодетных семей</w:t>
            </w: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дней со дня ее выдачи)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или юридическим лицам на праве собственности); решение суда об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удостоверение «Многодетная семья Санкт-Петербурга», свидетельство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многодетной семьи в Санкт-Петербурге</w:t>
            </w:r>
          </w:p>
          <w:p w:rsidR="00157CC3" w:rsidRPr="00851B3F" w:rsidRDefault="00851B3F" w:rsidP="00851B3F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851B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свидетельства о рождении детей.</w:t>
            </w: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44549F" w:rsidRPr="00157CC3" w:rsidRDefault="0044549F" w:rsidP="0044549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14.</w:t>
            </w:r>
          </w:p>
        </w:tc>
        <w:tc>
          <w:tcPr>
            <w:tcW w:w="368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44549F" w:rsidRPr="00157CC3" w:rsidRDefault="0044549F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Дети работающих граждан</w:t>
            </w: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дней со дня ее выдачи)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 воспитание в приемную семью, в случае нахождения ребенка в приемной семье;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документы, подтверждающие зачисление ребенка,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44549F" w:rsidRPr="00157CC3" w:rsidRDefault="00851B3F" w:rsidP="00851B3F">
            <w:pPr>
              <w:spacing w:after="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справка с места работы родителя (законного представителя) (действительна в течение 30 дней со дня ее выдачи).</w:t>
            </w:r>
          </w:p>
        </w:tc>
      </w:tr>
      <w:tr w:rsidR="0044549F" w:rsidRPr="00157CC3" w:rsidTr="00A9484F">
        <w:tc>
          <w:tcPr>
            <w:tcW w:w="572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44549F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lastRenderedPageBreak/>
              <w:t>15</w:t>
            </w:r>
            <w:r w:rsidR="00157CC3"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.</w:t>
            </w:r>
          </w:p>
        </w:tc>
        <w:tc>
          <w:tcPr>
            <w:tcW w:w="3689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>не менее 3 лет</w:t>
            </w: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DE6AC5" w:rsidRDefault="00851B3F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B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51B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</w:t>
            </w:r>
            <w:r w:rsidR="00DE6A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 регистрации ребенка по месту жительства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дней со дня ее выдачи)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установлении места жительства;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57CC3" w:rsidRPr="00851B3F" w:rsidRDefault="00DE6AC5" w:rsidP="00DE6AC5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выписка о внесении сведений в реестр добровольных пожарных, </w:t>
            </w:r>
            <w:r w:rsidRPr="00DE6A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выданная территориальными органами МЧС России.</w:t>
            </w: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572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44549F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16</w:t>
            </w:r>
            <w:r w:rsidR="00157CC3"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.</w:t>
            </w:r>
          </w:p>
        </w:tc>
        <w:tc>
          <w:tcPr>
            <w:tcW w:w="3689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44549F">
            <w:pPr>
              <w:spacing w:after="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Дети, находящиеся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br/>
              <w:t xml:space="preserve">в образовательных организациях для обучающихся с </w:t>
            </w:r>
            <w:proofErr w:type="spellStart"/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девиантным</w:t>
            </w:r>
            <w:proofErr w:type="spellEnd"/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</w:rPr>
              <w:t> </w:t>
            </w: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и закрытого типа)</w:t>
            </w: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по месту пребывания (форма № 3); выписка из домовой (поквартирной)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дней со дня ее выдачи)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информация о нахождении обучающихся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</w:t>
            </w:r>
          </w:p>
          <w:p w:rsidR="00157CC3" w:rsidRPr="00157CC3" w:rsidRDefault="00DE6AC5" w:rsidP="00DE6AC5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 образованию (предоставляется руководителем специального учебно-воспитательного учреждения открытого и закрытого типа в </w:t>
            </w:r>
            <w:r w:rsidRPr="00DE6A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Комиссию по организации отдыха детей и молодежи и их оздоровления).</w:t>
            </w: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572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44549F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17</w:t>
            </w:r>
            <w:r w:rsidR="00157CC3"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.</w:t>
            </w:r>
          </w:p>
        </w:tc>
        <w:tc>
          <w:tcPr>
            <w:tcW w:w="3689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 xml:space="preserve">Дети, страдающие заболеванием </w:t>
            </w:r>
            <w:proofErr w:type="spellStart"/>
            <w:r w:rsidRPr="00157CC3"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  <w:t>целиакия</w:t>
            </w:r>
            <w:proofErr w:type="spellEnd"/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дней со дня ее выдачи)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DE6AC5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57CC3" w:rsidRPr="00157CC3" w:rsidRDefault="00DE6AC5" w:rsidP="00DE6AC5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справка о наличии у ребенка, не являющегося инвалидом, заболевания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целиакия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(форма, утвержденная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распоряжением Комитета по здравоохранению от 12.05.2014 № 173-р), выданная учреждением здравоохранения</w:t>
            </w: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A9484F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  <w:tr w:rsidR="0044549F" w:rsidRPr="00157CC3" w:rsidTr="00DE6AC5">
        <w:trPr>
          <w:trHeight w:val="20"/>
        </w:trPr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3689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vAlign w:val="center"/>
            <w:hideMark/>
          </w:tcPr>
          <w:p w:rsidR="00157CC3" w:rsidRPr="00157CC3" w:rsidRDefault="00157CC3" w:rsidP="00157CC3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157CC3" w:rsidRDefault="00157CC3" w:rsidP="00157CC3">
            <w:pPr>
              <w:spacing w:after="100" w:afterAutospacing="1" w:line="300" w:lineRule="atLeast"/>
              <w:rPr>
                <w:rFonts w:ascii="Segoe UI" w:eastAsia="Times New Roman" w:hAnsi="Segoe UI" w:cs="Segoe UI"/>
                <w:color w:val="222222"/>
                <w:sz w:val="21"/>
                <w:szCs w:val="21"/>
              </w:rPr>
            </w:pPr>
          </w:p>
        </w:tc>
      </w:tr>
    </w:tbl>
    <w:p w:rsidR="00DE6AC5" w:rsidRDefault="00157CC3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CC3">
        <w:rPr>
          <w:rFonts w:ascii="Segoe UI" w:eastAsia="Times New Roman" w:hAnsi="Segoe UI" w:cs="Segoe UI"/>
          <w:b/>
          <w:bCs/>
          <w:color w:val="222222"/>
          <w:sz w:val="21"/>
          <w:szCs w:val="21"/>
        </w:rPr>
        <w:br/>
      </w:r>
      <w:r w:rsidRPr="00157CC3">
        <w:rPr>
          <w:rFonts w:ascii="Segoe UI" w:eastAsia="Times New Roman" w:hAnsi="Segoe UI" w:cs="Segoe UI"/>
          <w:b/>
          <w:bCs/>
          <w:color w:val="222222"/>
          <w:sz w:val="21"/>
        </w:rPr>
        <w:t> </w:t>
      </w:r>
      <w:r w:rsidR="00DE6AC5">
        <w:rPr>
          <w:rFonts w:ascii="Times New Roman" w:eastAsia="Times New Roman" w:hAnsi="Times New Roman" w:cs="Times New Roman"/>
          <w:color w:val="000000"/>
          <w:sz w:val="25"/>
          <w:szCs w:val="25"/>
        </w:rPr>
        <w:t>Примечание: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Документы, прилагаемые к заявлению, после копирования (сканирования) возвращаются заявителю, за исключением следующих документов: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справки о регистрации по месту жительства (форма № 9 действительна в течение 30 дней со дня ее выдачи);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выписки из домовой 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заключения лечебно-профилактического учреждения, оказывающего первичную медико-санитарную помощь (форма № 079/у, утвержденная приказом Министерства здравоохранения Российской Федерации от 15.12.2014 № 834н, заполненная в соответствии с приказом Министерства здравоохранения Российской Федерации от!3.06.2018№327н);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справки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решения о постановке ребенка на учет в органы внутренних дел (предоставляется органами внутренних дел в Комиссию по организации отдыха детей и молодежи и их оздоровления);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</w:t>
      </w:r>
      <w:r w:rsidRPr="00DE6AC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предоставленной территориальными органами МЧС России, подтверждающей, что ребенок пострадал от экологических и техногенных катастроф, стихийных бедствий;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информации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информации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по организации отдыха детей и молодежи и их оздоровления);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информации о нахождении обучающихся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типа в Комиссию по организации отдыха детей и молодежи и их оздоровления);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документов, подтверждающих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доверенности от родителей (законных представителей) на получение Представителем сертификата на оплату части стоимости путевок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справки с места работы родителя (законного представителя) (действительна в течение 30 дней со дня ее выдачи).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в  автоматизированной  информационной  системе  «Электронный социальный регистр населения Санкт-Петербурга» и других информационных базах данных исполнительных органов государственной власти Санкт-Петербурга.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Лица без определенного места жительства, относящиеся к категориям детей и молодежи, указанным в настоящем Приложении, для предоставления оплаты части или    полной    стоимости    путевки    в    организации    отдыха    детей    и    молодежи и   их   оздоровления   вместо   документов,   подтверждающих   регистрацию   по   месту жительства   или   месту   пребывания,   предъявляют   справку   о   постановке   на   учет в    Санкт-Петербургском    государственном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казенном    учреждении    «Центр    учета и социального обслуживания граждан Российской Федерации без определенного места жительства».</w:t>
      </w:r>
    </w:p>
    <w:p w:rsidR="00157CC3" w:rsidRPr="00157CC3" w:rsidRDefault="00DE6AC5" w:rsidP="00DE6AC5">
      <w:pPr>
        <w:spacing w:after="0" w:afterAutospacing="1" w:line="300" w:lineRule="atLeast"/>
        <w:rPr>
          <w:rFonts w:ascii="Segoe UI" w:eastAsia="Times New Roman" w:hAnsi="Segoe UI" w:cs="Segoe UI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представленных документах не допускаются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неудостоверенные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sectPr w:rsidR="00157CC3" w:rsidRPr="00157CC3" w:rsidSect="00A9484F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7A61BA"/>
    <w:lvl w:ilvl="0">
      <w:numFmt w:val="bullet"/>
      <w:lvlText w:val="*"/>
      <w:lvlJc w:val="left"/>
    </w:lvl>
  </w:abstractNum>
  <w:abstractNum w:abstractNumId="1" w15:restartNumberingAfterBreak="0">
    <w:nsid w:val="12835B33"/>
    <w:multiLevelType w:val="multilevel"/>
    <w:tmpl w:val="132A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E608F"/>
    <w:multiLevelType w:val="multilevel"/>
    <w:tmpl w:val="5420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85725"/>
    <w:multiLevelType w:val="multilevel"/>
    <w:tmpl w:val="CDF0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32522"/>
    <w:multiLevelType w:val="multilevel"/>
    <w:tmpl w:val="7A4A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9217B"/>
    <w:multiLevelType w:val="multilevel"/>
    <w:tmpl w:val="0A02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D68D8"/>
    <w:multiLevelType w:val="multilevel"/>
    <w:tmpl w:val="0A70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D4D36"/>
    <w:multiLevelType w:val="multilevel"/>
    <w:tmpl w:val="AA02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C3"/>
    <w:rsid w:val="00085458"/>
    <w:rsid w:val="00157CC3"/>
    <w:rsid w:val="001821CF"/>
    <w:rsid w:val="001C1B50"/>
    <w:rsid w:val="003315BA"/>
    <w:rsid w:val="00431AEE"/>
    <w:rsid w:val="0044549F"/>
    <w:rsid w:val="005A4C7F"/>
    <w:rsid w:val="006B0D19"/>
    <w:rsid w:val="0070482F"/>
    <w:rsid w:val="00796C84"/>
    <w:rsid w:val="0081460F"/>
    <w:rsid w:val="00851B3F"/>
    <w:rsid w:val="00870D78"/>
    <w:rsid w:val="008B6493"/>
    <w:rsid w:val="009E15FC"/>
    <w:rsid w:val="00A14CB9"/>
    <w:rsid w:val="00A9484F"/>
    <w:rsid w:val="00D22250"/>
    <w:rsid w:val="00DE6AC5"/>
    <w:rsid w:val="00FC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2A8A8-2F37-451A-8772-99CA4105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57C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7C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7CC3"/>
    <w:rPr>
      <w:b/>
      <w:bCs/>
    </w:rPr>
  </w:style>
  <w:style w:type="paragraph" w:styleId="a4">
    <w:name w:val="Normal (Web)"/>
    <w:basedOn w:val="a"/>
    <w:uiPriority w:val="99"/>
    <w:unhideWhenUsed/>
    <w:rsid w:val="0015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5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7CC3"/>
  </w:style>
  <w:style w:type="paragraph" w:customStyle="1" w:styleId="consplustitle">
    <w:name w:val="consplustitle"/>
    <w:basedOn w:val="a"/>
    <w:rsid w:val="0015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7CC3"/>
    <w:rPr>
      <w:color w:val="0000FF"/>
      <w:u w:val="single"/>
    </w:rPr>
  </w:style>
  <w:style w:type="paragraph" w:customStyle="1" w:styleId="listparagraph">
    <w:name w:val="listparagraph"/>
    <w:basedOn w:val="a"/>
    <w:rsid w:val="0015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15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15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7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r">
    <w:name w:val="marker"/>
    <w:basedOn w:val="a0"/>
    <w:rsid w:val="00157CC3"/>
  </w:style>
  <w:style w:type="character" w:customStyle="1" w:styleId="10">
    <w:name w:val="Заголовок 1 Знак"/>
    <w:basedOn w:val="a0"/>
    <w:link w:val="1"/>
    <w:uiPriority w:val="9"/>
    <w:rsid w:val="00085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an2">
    <w:name w:val="span2"/>
    <w:basedOn w:val="a0"/>
    <w:rsid w:val="00085458"/>
  </w:style>
  <w:style w:type="paragraph" w:styleId="a6">
    <w:name w:val="List Paragraph"/>
    <w:basedOn w:val="a"/>
    <w:uiPriority w:val="34"/>
    <w:qFormat/>
    <w:rsid w:val="007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684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4598</Words>
  <Characters>26215</Characters>
  <Application>Microsoft Office Word</Application>
  <DocSecurity>4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Некрасова Н А</cp:lastModifiedBy>
  <cp:revision>2</cp:revision>
  <dcterms:created xsi:type="dcterms:W3CDTF">2019-04-03T02:10:00Z</dcterms:created>
  <dcterms:modified xsi:type="dcterms:W3CDTF">2019-04-03T02:10:00Z</dcterms:modified>
</cp:coreProperties>
</file>