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80" w:rsidRPr="00B27180" w:rsidRDefault="00B27180" w:rsidP="00B27180">
      <w:pPr>
        <w:shd w:val="clear" w:color="auto" w:fill="FFFFFF"/>
        <w:spacing w:after="255" w:line="300" w:lineRule="atLeast"/>
        <w:outlineLvl w:val="1"/>
        <w:rPr>
          <w:rFonts w:ascii="Arial" w:eastAsia="Times New Roman" w:hAnsi="Arial" w:cs="Arial"/>
          <w:b/>
          <w:bCs/>
          <w:color w:val="4D4D4D"/>
          <w:sz w:val="27"/>
          <w:szCs w:val="27"/>
          <w:lang w:eastAsia="ru-RU"/>
        </w:rPr>
      </w:pPr>
      <w:r w:rsidRPr="00B27180">
        <w:rPr>
          <w:rFonts w:ascii="Arial" w:eastAsia="Times New Roman" w:hAnsi="Arial" w:cs="Arial"/>
          <w:b/>
          <w:bCs/>
          <w:color w:val="4D4D4D"/>
          <w:sz w:val="27"/>
          <w:szCs w:val="27"/>
          <w:lang w:eastAsia="ru-RU"/>
        </w:rPr>
        <w:t xml:space="preserve">Приказ </w:t>
      </w:r>
      <w:proofErr w:type="spellStart"/>
      <w:r w:rsidRPr="00B27180">
        <w:rPr>
          <w:rFonts w:ascii="Arial" w:eastAsia="Times New Roman" w:hAnsi="Arial" w:cs="Arial"/>
          <w:b/>
          <w:bCs/>
          <w:color w:val="4D4D4D"/>
          <w:sz w:val="27"/>
          <w:szCs w:val="27"/>
          <w:lang w:eastAsia="ru-RU"/>
        </w:rPr>
        <w:t>Минпросвещения</w:t>
      </w:r>
      <w:proofErr w:type="spellEnd"/>
      <w:r w:rsidRPr="00B27180">
        <w:rPr>
          <w:rFonts w:ascii="Arial" w:eastAsia="Times New Roman" w:hAnsi="Arial" w:cs="Arial"/>
          <w:b/>
          <w:bCs/>
          <w:color w:val="4D4D4D"/>
          <w:sz w:val="27"/>
          <w:szCs w:val="27"/>
          <w:lang w:eastAsia="ru-RU"/>
        </w:rPr>
        <w:t xml:space="preserve"> России (Министерства просвещения РФ), </w:t>
      </w:r>
      <w:proofErr w:type="spellStart"/>
      <w:r w:rsidRPr="00B27180">
        <w:rPr>
          <w:rFonts w:ascii="Arial" w:eastAsia="Times New Roman" w:hAnsi="Arial" w:cs="Arial"/>
          <w:b/>
          <w:bCs/>
          <w:color w:val="4D4D4D"/>
          <w:sz w:val="27"/>
          <w:szCs w:val="27"/>
          <w:lang w:eastAsia="ru-RU"/>
        </w:rPr>
        <w:t>Рособрнадзора</w:t>
      </w:r>
      <w:proofErr w:type="spellEnd"/>
      <w:r w:rsidRPr="00B27180">
        <w:rPr>
          <w:rFonts w:ascii="Arial" w:eastAsia="Times New Roman" w:hAnsi="Arial" w:cs="Arial"/>
          <w:b/>
          <w:bCs/>
          <w:color w:val="4D4D4D"/>
          <w:sz w:val="27"/>
          <w:szCs w:val="27"/>
          <w:lang w:eastAsia="ru-RU"/>
        </w:rPr>
        <w:t xml:space="preserve">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p>
    <w:p w:rsidR="00B27180" w:rsidRPr="00B27180" w:rsidRDefault="00B27180" w:rsidP="00B27180">
      <w:pPr>
        <w:shd w:val="clear" w:color="auto" w:fill="FFFFFF"/>
        <w:spacing w:after="180" w:line="240" w:lineRule="auto"/>
        <w:rPr>
          <w:rFonts w:ascii="Arial" w:eastAsia="Times New Roman" w:hAnsi="Arial" w:cs="Arial"/>
          <w:color w:val="333333"/>
          <w:sz w:val="21"/>
          <w:szCs w:val="21"/>
          <w:lang w:eastAsia="ru-RU"/>
        </w:rPr>
      </w:pPr>
      <w:r w:rsidRPr="00B27180">
        <w:rPr>
          <w:rFonts w:ascii="Arial" w:eastAsia="Times New Roman" w:hAnsi="Arial" w:cs="Arial"/>
          <w:color w:val="333333"/>
          <w:sz w:val="21"/>
          <w:szCs w:val="21"/>
          <w:lang w:eastAsia="ru-RU"/>
        </w:rPr>
        <w:t>13 декабря 2018</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B27180">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B27180">
        <w:rPr>
          <w:rFonts w:ascii="Arial" w:eastAsia="Times New Roman" w:hAnsi="Arial" w:cs="Arial"/>
          <w:color w:val="333333"/>
          <w:sz w:val="23"/>
          <w:szCs w:val="23"/>
          <w:lang w:eastAsia="ru-RU"/>
        </w:rPr>
        <w:t>19, ст. 2289; № 22, ст. 2769; № 23, ст. 2930, ст. 2933; № 26, ст. 3388; № 30, ст. 4217, ст. 4257, ст. 4263; 2015, № 1, ст. 42, ст. 53, ст. 72; № 14, ст. 2008; № 18, ст. 2625; № 27, ст. 3951, ст. 3989; № 29, ст. 4339, ст. 4364; № 51, ст. 7241;</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2016, № 1, ст. 8, ст. 9, ст. 24, ст. 72, ст. 78; № 10, ст. 1320; № 23, ст. 3289, ст. 3290; № 27, ст. 4160, ст. 4219, ст. 4223, ст. 4238, ст. 4239, ст. 4245, ст. 4246, ст. 4292; 2017, № 18, ст. 2670; № 31, ст. 4765; № 50, ст. 7563; 2018, № 1, ст. 57;</w:t>
      </w:r>
      <w:proofErr w:type="gramEnd"/>
      <w:r w:rsidRPr="00B27180">
        <w:rPr>
          <w:rFonts w:ascii="Arial" w:eastAsia="Times New Roman" w:hAnsi="Arial" w:cs="Arial"/>
          <w:color w:val="333333"/>
          <w:sz w:val="23"/>
          <w:szCs w:val="23"/>
          <w:lang w:eastAsia="ru-RU"/>
        </w:rPr>
        <w:t xml:space="preserve"> № </w:t>
      </w:r>
      <w:proofErr w:type="gramStart"/>
      <w:r w:rsidRPr="00B27180">
        <w:rPr>
          <w:rFonts w:ascii="Arial" w:eastAsia="Times New Roman" w:hAnsi="Arial" w:cs="Arial"/>
          <w:color w:val="333333"/>
          <w:sz w:val="23"/>
          <w:szCs w:val="23"/>
          <w:lang w:eastAsia="ru-RU"/>
        </w:rPr>
        <w:t>9, ст. 1282; № 11, ст. 1591; № 27, ст. 3945, ст. 3953; № 32, ст. 5110, ст. 5122), подпунктом 4.2.25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подпунктом 5.2.7 Положения о Федеральной службе по надзору в сфере</w:t>
      </w:r>
      <w:proofErr w:type="gramEnd"/>
      <w:r w:rsidRPr="00B27180">
        <w:rPr>
          <w:rFonts w:ascii="Arial" w:eastAsia="Times New Roman" w:hAnsi="Arial" w:cs="Arial"/>
          <w:color w:val="333333"/>
          <w:sz w:val="23"/>
          <w:szCs w:val="23"/>
          <w:lang w:eastAsia="ru-RU"/>
        </w:rPr>
        <w:t xml:space="preserve">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1. Утвердить прилагаемый </w:t>
      </w:r>
      <w:hyperlink r:id="rId5" w:anchor="1000" w:history="1">
        <w:r w:rsidRPr="00B27180">
          <w:rPr>
            <w:rFonts w:ascii="Arial" w:eastAsia="Times New Roman" w:hAnsi="Arial" w:cs="Arial"/>
            <w:color w:val="808080"/>
            <w:sz w:val="23"/>
            <w:szCs w:val="23"/>
            <w:u w:val="single"/>
            <w:bdr w:val="none" w:sz="0" w:space="0" w:color="auto" w:frame="1"/>
            <w:lang w:eastAsia="ru-RU"/>
          </w:rPr>
          <w:t>Порядок</w:t>
        </w:r>
      </w:hyperlink>
      <w:r w:rsidRPr="00B27180">
        <w:rPr>
          <w:rFonts w:ascii="Arial" w:eastAsia="Times New Roman" w:hAnsi="Arial" w:cs="Arial"/>
          <w:color w:val="333333"/>
          <w:sz w:val="23"/>
          <w:szCs w:val="23"/>
          <w:lang w:eastAsia="ru-RU"/>
        </w:rPr>
        <w:t> проведения государственной итоговой аттестации по образовательным программам основного общего образования.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 Признать утратившими силу приказы Министерства образования и науки Российской Федерации: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 31206);</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26 мая 2014 г., регистрационный № 32436);</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8 августа 2014 г., регистрационный № 33487);</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27 января 2015 г., регистрационный № 35731);</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28 июля 2015 г., регистрационный № 38233);</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30 декабря 2015 г., регистрационный № 40407);</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13 апреля 2016 г., регистрационный № 41778);</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 февраля 2017 г., регистрационный № 45523).</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B27180" w:rsidRPr="00B27180" w:rsidTr="00B27180">
        <w:tc>
          <w:tcPr>
            <w:tcW w:w="2500" w:type="pct"/>
            <w:hideMark/>
          </w:tcPr>
          <w:p w:rsidR="00B27180" w:rsidRPr="00B27180" w:rsidRDefault="00B27180" w:rsidP="00B27180">
            <w:pPr>
              <w:spacing w:after="0" w:line="240" w:lineRule="auto"/>
              <w:rPr>
                <w:rFonts w:ascii="Times New Roman" w:eastAsia="Times New Roman" w:hAnsi="Times New Roman" w:cs="Times New Roman"/>
                <w:sz w:val="24"/>
                <w:szCs w:val="24"/>
                <w:lang w:eastAsia="ru-RU"/>
              </w:rPr>
            </w:pPr>
            <w:r w:rsidRPr="00B27180">
              <w:rPr>
                <w:rFonts w:ascii="Times New Roman" w:eastAsia="Times New Roman" w:hAnsi="Times New Roman" w:cs="Times New Roman"/>
                <w:sz w:val="24"/>
                <w:szCs w:val="24"/>
                <w:lang w:eastAsia="ru-RU"/>
              </w:rPr>
              <w:t>Министр просвещения</w:t>
            </w:r>
            <w:r w:rsidRPr="00B27180">
              <w:rPr>
                <w:rFonts w:ascii="Times New Roman" w:eastAsia="Times New Roman" w:hAnsi="Times New Roman" w:cs="Times New Roman"/>
                <w:sz w:val="24"/>
                <w:szCs w:val="24"/>
                <w:lang w:eastAsia="ru-RU"/>
              </w:rPr>
              <w:br/>
              <w:t>Российской Федерации</w:t>
            </w:r>
          </w:p>
        </w:tc>
        <w:tc>
          <w:tcPr>
            <w:tcW w:w="2500" w:type="pct"/>
            <w:hideMark/>
          </w:tcPr>
          <w:p w:rsidR="00B27180" w:rsidRPr="00B27180" w:rsidRDefault="00B27180" w:rsidP="00B27180">
            <w:pPr>
              <w:spacing w:after="0" w:line="240" w:lineRule="auto"/>
              <w:rPr>
                <w:rFonts w:ascii="Times New Roman" w:eastAsia="Times New Roman" w:hAnsi="Times New Roman" w:cs="Times New Roman"/>
                <w:sz w:val="24"/>
                <w:szCs w:val="24"/>
                <w:lang w:eastAsia="ru-RU"/>
              </w:rPr>
            </w:pPr>
            <w:r w:rsidRPr="00B27180">
              <w:rPr>
                <w:rFonts w:ascii="Times New Roman" w:eastAsia="Times New Roman" w:hAnsi="Times New Roman" w:cs="Times New Roman"/>
                <w:sz w:val="24"/>
                <w:szCs w:val="24"/>
                <w:lang w:eastAsia="ru-RU"/>
              </w:rPr>
              <w:t>О.Ю. Васильева</w:t>
            </w:r>
          </w:p>
        </w:tc>
      </w:tr>
    </w:tbl>
    <w:p w:rsidR="00B27180" w:rsidRPr="00B27180" w:rsidRDefault="00B27180" w:rsidP="00B27180">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62"/>
        <w:gridCol w:w="2862"/>
      </w:tblGrid>
      <w:tr w:rsidR="00B27180" w:rsidRPr="00B27180" w:rsidTr="00B27180">
        <w:tc>
          <w:tcPr>
            <w:tcW w:w="2500" w:type="pct"/>
            <w:hideMark/>
          </w:tcPr>
          <w:p w:rsidR="00B27180" w:rsidRPr="00B27180" w:rsidRDefault="00B27180" w:rsidP="00B27180">
            <w:pPr>
              <w:spacing w:after="0" w:line="240" w:lineRule="auto"/>
              <w:rPr>
                <w:rFonts w:ascii="Times New Roman" w:eastAsia="Times New Roman" w:hAnsi="Times New Roman" w:cs="Times New Roman"/>
                <w:sz w:val="24"/>
                <w:szCs w:val="24"/>
                <w:lang w:eastAsia="ru-RU"/>
              </w:rPr>
            </w:pPr>
            <w:r w:rsidRPr="00B27180">
              <w:rPr>
                <w:rFonts w:ascii="Times New Roman" w:eastAsia="Times New Roman" w:hAnsi="Times New Roman" w:cs="Times New Roman"/>
                <w:sz w:val="24"/>
                <w:szCs w:val="24"/>
                <w:lang w:eastAsia="ru-RU"/>
              </w:rPr>
              <w:t>Руководитель Федеральной</w:t>
            </w:r>
            <w:r w:rsidRPr="00B27180">
              <w:rPr>
                <w:rFonts w:ascii="Times New Roman" w:eastAsia="Times New Roman" w:hAnsi="Times New Roman" w:cs="Times New Roman"/>
                <w:sz w:val="24"/>
                <w:szCs w:val="24"/>
                <w:lang w:eastAsia="ru-RU"/>
              </w:rPr>
              <w:br/>
              <w:t>службы по надзору в сфере</w:t>
            </w:r>
            <w:r w:rsidRPr="00B27180">
              <w:rPr>
                <w:rFonts w:ascii="Times New Roman" w:eastAsia="Times New Roman" w:hAnsi="Times New Roman" w:cs="Times New Roman"/>
                <w:sz w:val="24"/>
                <w:szCs w:val="24"/>
                <w:lang w:eastAsia="ru-RU"/>
              </w:rPr>
              <w:br/>
              <w:t>образования и науки</w:t>
            </w:r>
          </w:p>
        </w:tc>
        <w:tc>
          <w:tcPr>
            <w:tcW w:w="2500" w:type="pct"/>
            <w:hideMark/>
          </w:tcPr>
          <w:p w:rsidR="00B27180" w:rsidRPr="00B27180" w:rsidRDefault="00B27180" w:rsidP="00B27180">
            <w:pPr>
              <w:spacing w:after="0" w:line="240" w:lineRule="auto"/>
              <w:rPr>
                <w:rFonts w:ascii="Times New Roman" w:eastAsia="Times New Roman" w:hAnsi="Times New Roman" w:cs="Times New Roman"/>
                <w:sz w:val="24"/>
                <w:szCs w:val="24"/>
                <w:lang w:eastAsia="ru-RU"/>
              </w:rPr>
            </w:pPr>
            <w:r w:rsidRPr="00B27180">
              <w:rPr>
                <w:rFonts w:ascii="Times New Roman" w:eastAsia="Times New Roman" w:hAnsi="Times New Roman" w:cs="Times New Roman"/>
                <w:sz w:val="24"/>
                <w:szCs w:val="24"/>
                <w:lang w:eastAsia="ru-RU"/>
              </w:rPr>
              <w:t>С.С. Кравцов</w:t>
            </w:r>
          </w:p>
        </w:tc>
      </w:tr>
    </w:tbl>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Зарегистрировано в Минюсте РФ 10 декабря 2018 г.</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Регистрационный № 52953</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Приложение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Утвержден</w:t>
      </w:r>
      <w:r w:rsidRPr="00B27180">
        <w:rPr>
          <w:rFonts w:ascii="Arial" w:eastAsia="Times New Roman" w:hAnsi="Arial" w:cs="Arial"/>
          <w:color w:val="333333"/>
          <w:sz w:val="23"/>
          <w:szCs w:val="23"/>
          <w:lang w:eastAsia="ru-RU"/>
        </w:rPr>
        <w:br/>
      </w:r>
      <w:hyperlink r:id="rId6" w:anchor="0" w:history="1">
        <w:r w:rsidRPr="00B27180">
          <w:rPr>
            <w:rFonts w:ascii="Arial" w:eastAsia="Times New Roman" w:hAnsi="Arial" w:cs="Arial"/>
            <w:color w:val="808080"/>
            <w:sz w:val="23"/>
            <w:szCs w:val="23"/>
            <w:u w:val="single"/>
            <w:bdr w:val="none" w:sz="0" w:space="0" w:color="auto" w:frame="1"/>
            <w:lang w:eastAsia="ru-RU"/>
          </w:rPr>
          <w:t>приказом</w:t>
        </w:r>
      </w:hyperlink>
      <w:r w:rsidRPr="00B27180">
        <w:rPr>
          <w:rFonts w:ascii="Arial" w:eastAsia="Times New Roman" w:hAnsi="Arial" w:cs="Arial"/>
          <w:color w:val="333333"/>
          <w:sz w:val="23"/>
          <w:szCs w:val="23"/>
          <w:lang w:eastAsia="ru-RU"/>
        </w:rPr>
        <w:t> Министерства</w:t>
      </w:r>
      <w:r w:rsidRPr="00B27180">
        <w:rPr>
          <w:rFonts w:ascii="Arial" w:eastAsia="Times New Roman" w:hAnsi="Arial" w:cs="Arial"/>
          <w:color w:val="333333"/>
          <w:sz w:val="23"/>
          <w:szCs w:val="23"/>
          <w:lang w:eastAsia="ru-RU"/>
        </w:rPr>
        <w:br/>
        <w:t>просвещения Российской Федерации</w:t>
      </w:r>
      <w:r w:rsidRPr="00B27180">
        <w:rPr>
          <w:rFonts w:ascii="Arial" w:eastAsia="Times New Roman" w:hAnsi="Arial" w:cs="Arial"/>
          <w:color w:val="333333"/>
          <w:sz w:val="23"/>
          <w:szCs w:val="23"/>
          <w:lang w:eastAsia="ru-RU"/>
        </w:rPr>
        <w:br/>
        <w:t>и Федеральной службы по надзору</w:t>
      </w:r>
      <w:r w:rsidRPr="00B27180">
        <w:rPr>
          <w:rFonts w:ascii="Arial" w:eastAsia="Times New Roman" w:hAnsi="Arial" w:cs="Arial"/>
          <w:color w:val="333333"/>
          <w:sz w:val="23"/>
          <w:szCs w:val="23"/>
          <w:lang w:eastAsia="ru-RU"/>
        </w:rPr>
        <w:br/>
        <w:t>в сфере образования и науки</w:t>
      </w:r>
      <w:r w:rsidRPr="00B27180">
        <w:rPr>
          <w:rFonts w:ascii="Arial" w:eastAsia="Times New Roman" w:hAnsi="Arial" w:cs="Arial"/>
          <w:color w:val="333333"/>
          <w:sz w:val="23"/>
          <w:szCs w:val="23"/>
          <w:lang w:eastAsia="ru-RU"/>
        </w:rPr>
        <w:br/>
        <w:t>от 7 ноября 2018 г. № 189/1513</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lastRenderedPageBreak/>
        <w:t>Порядок</w:t>
      </w:r>
      <w:r w:rsidRPr="00B27180">
        <w:rPr>
          <w:rFonts w:ascii="Arial" w:eastAsia="Times New Roman" w:hAnsi="Arial" w:cs="Arial"/>
          <w:b/>
          <w:bCs/>
          <w:color w:val="333333"/>
          <w:sz w:val="26"/>
          <w:szCs w:val="26"/>
          <w:lang w:eastAsia="ru-RU"/>
        </w:rPr>
        <w:br/>
        <w:t>проведения государственной итоговой аттестации по образовательным программам основного общего образования</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I. Общие положения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 </w:t>
      </w:r>
      <w:proofErr w:type="gramStart"/>
      <w:r w:rsidRPr="00B27180">
        <w:rPr>
          <w:rFonts w:ascii="Arial" w:eastAsia="Times New Roman" w:hAnsi="Arial" w:cs="Arial"/>
          <w:color w:val="333333"/>
          <w:sz w:val="23"/>
          <w:szCs w:val="23"/>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B27180">
        <w:rPr>
          <w:rFonts w:ascii="Arial" w:eastAsia="Times New Roman" w:hAnsi="Arial" w:cs="Arial"/>
          <w:color w:val="333333"/>
          <w:sz w:val="23"/>
          <w:szCs w:val="23"/>
          <w:lang w:eastAsia="ru-RU"/>
        </w:rPr>
        <w:t>) аннулирования результатов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2. ГИА, </w:t>
      </w:r>
      <w:proofErr w:type="gramStart"/>
      <w:r w:rsidRPr="00B27180">
        <w:rPr>
          <w:rFonts w:ascii="Arial" w:eastAsia="Times New Roman" w:hAnsi="Arial" w:cs="Arial"/>
          <w:color w:val="333333"/>
          <w:sz w:val="23"/>
          <w:szCs w:val="23"/>
          <w:lang w:eastAsia="ru-RU"/>
        </w:rPr>
        <w:t>завершающая</w:t>
      </w:r>
      <w:proofErr w:type="gramEnd"/>
      <w:r w:rsidRPr="00B27180">
        <w:rPr>
          <w:rFonts w:ascii="Arial" w:eastAsia="Times New Roman" w:hAnsi="Arial" w:cs="Arial"/>
          <w:color w:val="333333"/>
          <w:sz w:val="23"/>
          <w:szCs w:val="23"/>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r:id="rId7" w:anchor="1111" w:history="1">
        <w:r w:rsidRPr="00B27180">
          <w:rPr>
            <w:rFonts w:ascii="Arial" w:eastAsia="Times New Roman" w:hAnsi="Arial" w:cs="Arial"/>
            <w:color w:val="808080"/>
            <w:sz w:val="20"/>
            <w:szCs w:val="20"/>
            <w:u w:val="single"/>
            <w:bdr w:val="none" w:sz="0" w:space="0" w:color="auto" w:frame="1"/>
            <w:vertAlign w:val="superscript"/>
            <w:lang w:eastAsia="ru-RU"/>
          </w:rPr>
          <w:t>1</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8" w:anchor="2222" w:history="1">
        <w:r w:rsidRPr="00B27180">
          <w:rPr>
            <w:rFonts w:ascii="Arial" w:eastAsia="Times New Roman" w:hAnsi="Arial" w:cs="Arial"/>
            <w:color w:val="808080"/>
            <w:sz w:val="20"/>
            <w:szCs w:val="20"/>
            <w:u w:val="single"/>
            <w:bdr w:val="none" w:sz="0" w:space="0" w:color="auto" w:frame="1"/>
            <w:vertAlign w:val="superscript"/>
            <w:lang w:eastAsia="ru-RU"/>
          </w:rPr>
          <w:t>2</w:t>
        </w:r>
      </w:hyperlink>
      <w:r w:rsidRPr="00B27180">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5. </w:t>
      </w:r>
      <w:proofErr w:type="gramStart"/>
      <w:r w:rsidRPr="00B27180">
        <w:rPr>
          <w:rFonts w:ascii="Arial" w:eastAsia="Times New Roman" w:hAnsi="Arial" w:cs="Arial"/>
          <w:color w:val="333333"/>
          <w:sz w:val="23"/>
          <w:szCs w:val="23"/>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hyperlink r:id="rId9" w:anchor="3333" w:history="1">
        <w:r w:rsidRPr="00B27180">
          <w:rPr>
            <w:rFonts w:ascii="Arial" w:eastAsia="Times New Roman" w:hAnsi="Arial" w:cs="Arial"/>
            <w:color w:val="808080"/>
            <w:sz w:val="20"/>
            <w:szCs w:val="20"/>
            <w:u w:val="single"/>
            <w:bdr w:val="none" w:sz="0" w:space="0" w:color="auto" w:frame="1"/>
            <w:vertAlign w:val="superscript"/>
            <w:lang w:eastAsia="ru-RU"/>
          </w:rPr>
          <w:t>3</w:t>
        </w:r>
      </w:hyperlink>
      <w:r w:rsidRPr="00B27180">
        <w:rPr>
          <w:rFonts w:ascii="Arial" w:eastAsia="Times New Roman" w:hAnsi="Arial" w:cs="Arial"/>
          <w:color w:val="333333"/>
          <w:sz w:val="23"/>
          <w:szCs w:val="23"/>
          <w:lang w:eastAsia="ru-RU"/>
        </w:rPr>
        <w:t> (далее - экстерны).</w:t>
      </w:r>
      <w:proofErr w:type="gramEnd"/>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II. Формы проведения ГИА и участники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 ГИА проводится: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r:id="rId10" w:anchor="4444" w:history="1">
        <w:r w:rsidRPr="00B27180">
          <w:rPr>
            <w:rFonts w:ascii="Arial" w:eastAsia="Times New Roman" w:hAnsi="Arial" w:cs="Arial"/>
            <w:color w:val="808080"/>
            <w:sz w:val="20"/>
            <w:szCs w:val="20"/>
            <w:u w:val="single"/>
            <w:bdr w:val="none" w:sz="0" w:space="0" w:color="auto" w:frame="1"/>
            <w:vertAlign w:val="superscript"/>
            <w:lang w:eastAsia="ru-RU"/>
          </w:rPr>
          <w:t>4</w:t>
        </w:r>
      </w:hyperlink>
      <w:r w:rsidRPr="00B27180">
        <w:rPr>
          <w:rFonts w:ascii="Arial" w:eastAsia="Times New Roman" w:hAnsi="Arial" w:cs="Arial"/>
          <w:color w:val="333333"/>
          <w:sz w:val="23"/>
          <w:szCs w:val="23"/>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 xml:space="preserve">организациях, расположенных за пределами территории Российской Федерации и реализующих </w:t>
      </w:r>
      <w:r w:rsidRPr="00B27180">
        <w:rPr>
          <w:rFonts w:ascii="Arial" w:eastAsia="Times New Roman" w:hAnsi="Arial" w:cs="Arial"/>
          <w:color w:val="333333"/>
          <w:sz w:val="23"/>
          <w:szCs w:val="23"/>
          <w:lang w:eastAsia="ru-RU"/>
        </w:rPr>
        <w:lastRenderedPageBreak/>
        <w:t>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B27180">
        <w:rPr>
          <w:rFonts w:ascii="Arial" w:eastAsia="Times New Roman" w:hAnsi="Arial" w:cs="Arial"/>
          <w:color w:val="333333"/>
          <w:sz w:val="23"/>
          <w:szCs w:val="23"/>
          <w:lang w:eastAsia="ru-RU"/>
        </w:rPr>
        <w:t xml:space="preserve"> возможностями здоровья, обучающиеся - дети-инвалиды и инвалиды);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1" w:anchor="5555" w:history="1">
        <w:r w:rsidRPr="00B27180">
          <w:rPr>
            <w:rFonts w:ascii="Arial" w:eastAsia="Times New Roman" w:hAnsi="Arial" w:cs="Arial"/>
            <w:color w:val="808080"/>
            <w:sz w:val="20"/>
            <w:szCs w:val="20"/>
            <w:u w:val="single"/>
            <w:bdr w:val="none" w:sz="0" w:space="0" w:color="auto" w:frame="1"/>
            <w:vertAlign w:val="superscript"/>
            <w:lang w:eastAsia="ru-RU"/>
          </w:rPr>
          <w:t>5</w:t>
        </w:r>
      </w:hyperlink>
      <w:r w:rsidRPr="00B27180">
        <w:rPr>
          <w:rFonts w:ascii="Arial" w:eastAsia="Times New Roman" w:hAnsi="Arial" w:cs="Arial"/>
          <w:color w:val="333333"/>
          <w:sz w:val="23"/>
          <w:szCs w:val="23"/>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B27180">
        <w:rPr>
          <w:rFonts w:ascii="Arial" w:eastAsia="Times New Roman" w:hAnsi="Arial" w:cs="Arial"/>
          <w:color w:val="333333"/>
          <w:sz w:val="23"/>
          <w:szCs w:val="23"/>
          <w:lang w:eastAsia="ru-RU"/>
        </w:rPr>
        <w:t xml:space="preserve"> литературе для прохождения ГИА на добровольной основе.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7. </w:t>
      </w:r>
      <w:proofErr w:type="gramStart"/>
      <w:r w:rsidRPr="00B27180">
        <w:rPr>
          <w:rFonts w:ascii="Arial" w:eastAsia="Times New Roman" w:hAnsi="Arial" w:cs="Arial"/>
          <w:color w:val="333333"/>
          <w:sz w:val="23"/>
          <w:szCs w:val="23"/>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B27180">
        <w:rPr>
          <w:rFonts w:ascii="Arial" w:eastAsia="Times New Roman" w:hAnsi="Arial" w:cs="Arial"/>
          <w:color w:val="333333"/>
          <w:sz w:val="23"/>
          <w:szCs w:val="23"/>
          <w:lang w:eastAsia="ru-RU"/>
        </w:rPr>
        <w:t xml:space="preserve"> и информационно-коммуникационные технологии (ИКТ).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8. ГИА в форме ОГЭ и (или) ГВЭ по всем учебным предметам, указанным в </w:t>
      </w:r>
      <w:hyperlink r:id="rId12" w:anchor="1007" w:history="1">
        <w:r w:rsidRPr="00B27180">
          <w:rPr>
            <w:rFonts w:ascii="Arial" w:eastAsia="Times New Roman" w:hAnsi="Arial" w:cs="Arial"/>
            <w:color w:val="808080"/>
            <w:sz w:val="23"/>
            <w:szCs w:val="23"/>
            <w:u w:val="single"/>
            <w:bdr w:val="none" w:sz="0" w:space="0" w:color="auto" w:frame="1"/>
            <w:lang w:eastAsia="ru-RU"/>
          </w:rPr>
          <w:t>пункте 7</w:t>
        </w:r>
      </w:hyperlink>
      <w:r w:rsidRPr="00B27180">
        <w:rPr>
          <w:rFonts w:ascii="Arial" w:eastAsia="Times New Roman" w:hAnsi="Arial" w:cs="Arial"/>
          <w:color w:val="333333"/>
          <w:sz w:val="23"/>
          <w:szCs w:val="23"/>
          <w:lang w:eastAsia="ru-RU"/>
        </w:rPr>
        <w:t> настоящего Порядка (за исключением иностранных языков, а также родного языка и родной литературы), проводится на русском языке.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9. </w:t>
      </w:r>
      <w:proofErr w:type="gramStart"/>
      <w:r w:rsidRPr="00B27180">
        <w:rPr>
          <w:rFonts w:ascii="Arial" w:eastAsia="Times New Roman" w:hAnsi="Arial" w:cs="Arial"/>
          <w:color w:val="333333"/>
          <w:sz w:val="23"/>
          <w:szCs w:val="23"/>
          <w:lang w:eastAsia="ru-RU"/>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B27180">
        <w:rPr>
          <w:rFonts w:ascii="Arial" w:eastAsia="Times New Roman" w:hAnsi="Arial" w:cs="Arial"/>
          <w:color w:val="333333"/>
          <w:sz w:val="23"/>
          <w:szCs w:val="23"/>
          <w:lang w:eastAsia="ru-RU"/>
        </w:rPr>
        <w:t xml:space="preserve"> Российской Федерации порядком</w:t>
      </w:r>
      <w:hyperlink r:id="rId13" w:anchor="6666" w:history="1">
        <w:r w:rsidRPr="00B27180">
          <w:rPr>
            <w:rFonts w:ascii="Arial" w:eastAsia="Times New Roman" w:hAnsi="Arial" w:cs="Arial"/>
            <w:color w:val="808080"/>
            <w:sz w:val="20"/>
            <w:szCs w:val="20"/>
            <w:u w:val="single"/>
            <w:bdr w:val="none" w:sz="0" w:space="0" w:color="auto" w:frame="1"/>
            <w:vertAlign w:val="superscript"/>
            <w:lang w:eastAsia="ru-RU"/>
          </w:rPr>
          <w:t>6</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10. Для лиц, указанных в </w:t>
      </w:r>
      <w:hyperlink r:id="rId14" w:anchor="10062" w:history="1">
        <w:r w:rsidRPr="00B27180">
          <w:rPr>
            <w:rFonts w:ascii="Arial" w:eastAsia="Times New Roman" w:hAnsi="Arial" w:cs="Arial"/>
            <w:color w:val="808080"/>
            <w:sz w:val="23"/>
            <w:szCs w:val="23"/>
            <w:u w:val="single"/>
            <w:bdr w:val="none" w:sz="0" w:space="0" w:color="auto" w:frame="1"/>
            <w:lang w:eastAsia="ru-RU"/>
          </w:rPr>
          <w:t>подпункте "б" пункта 6</w:t>
        </w:r>
      </w:hyperlink>
      <w:r w:rsidRPr="00B27180">
        <w:rPr>
          <w:rFonts w:ascii="Arial" w:eastAsia="Times New Roman" w:hAnsi="Arial" w:cs="Arial"/>
          <w:color w:val="333333"/>
          <w:sz w:val="23"/>
          <w:szCs w:val="23"/>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11. </w:t>
      </w:r>
      <w:proofErr w:type="gramStart"/>
      <w:r w:rsidRPr="00B27180">
        <w:rPr>
          <w:rFonts w:ascii="Arial" w:eastAsia="Times New Roman" w:hAnsi="Arial" w:cs="Arial"/>
          <w:color w:val="333333"/>
          <w:sz w:val="23"/>
          <w:szCs w:val="23"/>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hyperlink r:id="rId15" w:anchor="7777" w:history="1">
        <w:r w:rsidRPr="00B27180">
          <w:rPr>
            <w:rFonts w:ascii="Arial" w:eastAsia="Times New Roman" w:hAnsi="Arial" w:cs="Arial"/>
            <w:color w:val="808080"/>
            <w:sz w:val="20"/>
            <w:szCs w:val="20"/>
            <w:u w:val="single"/>
            <w:bdr w:val="none" w:sz="0" w:space="0" w:color="auto" w:frame="1"/>
            <w:vertAlign w:val="superscript"/>
            <w:lang w:eastAsia="ru-RU"/>
          </w:rPr>
          <w:t>7</w:t>
        </w:r>
      </w:hyperlink>
      <w:r w:rsidRPr="00B27180">
        <w:rPr>
          <w:rFonts w:ascii="Arial" w:eastAsia="Times New Roman" w:hAnsi="Arial" w:cs="Arial"/>
          <w:color w:val="333333"/>
          <w:sz w:val="23"/>
          <w:szCs w:val="23"/>
          <w:lang w:eastAsia="ru-RU"/>
        </w:rPr>
        <w:t>.</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12. </w:t>
      </w:r>
      <w:proofErr w:type="gramStart"/>
      <w:r w:rsidRPr="00B27180">
        <w:rPr>
          <w:rFonts w:ascii="Arial" w:eastAsia="Times New Roman" w:hAnsi="Arial" w:cs="Arial"/>
          <w:color w:val="333333"/>
          <w:sz w:val="23"/>
          <w:szCs w:val="23"/>
          <w:lang w:eastAsia="ru-RU"/>
        </w:rPr>
        <w:t>Выбранные участниками ГИА учебные предметы, форма (формы) ГИА (для лиц, указанных в </w:t>
      </w:r>
      <w:hyperlink r:id="rId16" w:anchor="10062" w:history="1">
        <w:r w:rsidRPr="00B27180">
          <w:rPr>
            <w:rFonts w:ascii="Arial" w:eastAsia="Times New Roman" w:hAnsi="Arial" w:cs="Arial"/>
            <w:color w:val="808080"/>
            <w:sz w:val="23"/>
            <w:szCs w:val="23"/>
            <w:u w:val="single"/>
            <w:bdr w:val="none" w:sz="0" w:space="0" w:color="auto" w:frame="1"/>
            <w:lang w:eastAsia="ru-RU"/>
          </w:rPr>
          <w:t>подпункте "б" пункта 6</w:t>
        </w:r>
      </w:hyperlink>
      <w:r w:rsidRPr="00B27180">
        <w:rPr>
          <w:rFonts w:ascii="Arial" w:eastAsia="Times New Roman" w:hAnsi="Arial" w:cs="Arial"/>
          <w:color w:val="333333"/>
          <w:sz w:val="23"/>
          <w:szCs w:val="23"/>
          <w:lang w:eastAsia="ru-RU"/>
        </w:rPr>
        <w:t> настоящего Порядка) и язык, на котором они планируют сдавать экзамены (для обучающихся, указанных в </w:t>
      </w:r>
      <w:hyperlink r:id="rId17" w:anchor="1008" w:history="1">
        <w:r w:rsidRPr="00B27180">
          <w:rPr>
            <w:rFonts w:ascii="Arial" w:eastAsia="Times New Roman" w:hAnsi="Arial" w:cs="Arial"/>
            <w:color w:val="808080"/>
            <w:sz w:val="23"/>
            <w:szCs w:val="23"/>
            <w:u w:val="single"/>
            <w:bdr w:val="none" w:sz="0" w:space="0" w:color="auto" w:frame="1"/>
            <w:lang w:eastAsia="ru-RU"/>
          </w:rPr>
          <w:t>пункте 8</w:t>
        </w:r>
      </w:hyperlink>
      <w:r w:rsidRPr="00B27180">
        <w:rPr>
          <w:rFonts w:ascii="Arial" w:eastAsia="Times New Roman" w:hAnsi="Arial" w:cs="Arial"/>
          <w:color w:val="333333"/>
          <w:sz w:val="23"/>
          <w:szCs w:val="23"/>
          <w:lang w:eastAsia="ru-RU"/>
        </w:rPr>
        <w:t> настоящего Порядка), а также сроки участия в ГИА указываются ими в заявлениях.</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Заявления об участии в ГИА подаются до 1 марта включительно: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обучающимися</w:t>
      </w:r>
      <w:proofErr w:type="gramEnd"/>
      <w:r w:rsidRPr="00B27180">
        <w:rPr>
          <w:rFonts w:ascii="Arial" w:eastAsia="Times New Roman" w:hAnsi="Arial" w:cs="Arial"/>
          <w:color w:val="333333"/>
          <w:sz w:val="23"/>
          <w:szCs w:val="23"/>
          <w:lang w:eastAsia="ru-RU"/>
        </w:rPr>
        <w:t xml:space="preserve"> - в образовательные организации, в которых обучающиеся осваивают образовательные программы основного общего образования;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экстернами - в образовательные организации по выбору экстернов.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1044" w:history="1">
        <w:r w:rsidRPr="00B27180">
          <w:rPr>
            <w:rFonts w:ascii="Arial" w:eastAsia="Times New Roman" w:hAnsi="Arial" w:cs="Arial"/>
            <w:color w:val="808080"/>
            <w:sz w:val="23"/>
            <w:szCs w:val="23"/>
            <w:u w:val="single"/>
            <w:bdr w:val="none" w:sz="0" w:space="0" w:color="auto" w:frame="1"/>
            <w:lang w:eastAsia="ru-RU"/>
          </w:rPr>
          <w:t>пунктом 44</w:t>
        </w:r>
      </w:hyperlink>
      <w:r w:rsidRPr="00B27180">
        <w:rPr>
          <w:rFonts w:ascii="Arial" w:eastAsia="Times New Roman" w:hAnsi="Arial" w:cs="Arial"/>
          <w:color w:val="333333"/>
          <w:sz w:val="23"/>
          <w:szCs w:val="23"/>
          <w:lang w:eastAsia="ru-RU"/>
        </w:rPr>
        <w:t> настоящего Порядка.</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14. Участники ГИА вправе изменить перечень указанных в заявлениях экзаменов, а также форму ГИА (для лиц, указанных в </w:t>
      </w:r>
      <w:hyperlink r:id="rId19" w:anchor="10062" w:history="1">
        <w:r w:rsidRPr="00B27180">
          <w:rPr>
            <w:rFonts w:ascii="Arial" w:eastAsia="Times New Roman" w:hAnsi="Arial" w:cs="Arial"/>
            <w:color w:val="808080"/>
            <w:sz w:val="23"/>
            <w:szCs w:val="23"/>
            <w:u w:val="single"/>
            <w:bdr w:val="none" w:sz="0" w:space="0" w:color="auto" w:frame="1"/>
            <w:lang w:eastAsia="ru-RU"/>
          </w:rPr>
          <w:t>подпункте "б" пункта 6</w:t>
        </w:r>
      </w:hyperlink>
      <w:r w:rsidRPr="00B27180">
        <w:rPr>
          <w:rFonts w:ascii="Arial" w:eastAsia="Times New Roman" w:hAnsi="Arial" w:cs="Arial"/>
          <w:color w:val="333333"/>
          <w:sz w:val="23"/>
          <w:szCs w:val="23"/>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две недели до начала соответствующего экзамена.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lastRenderedPageBreak/>
        <w:t>III. Итоговое собеседование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две недели до начала проведения итогового собеседования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Итоговое собеседование по русскому языку проводится в образовательных организациях и (или) в местах, определенных ОИВ.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18. Комплекты текстов, тем и заданий итогового собеседования по русскому языку доставляются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лиц, указанных в </w:t>
      </w:r>
      <w:hyperlink r:id="rId20" w:anchor="1044" w:history="1">
        <w:r w:rsidRPr="00B27180">
          <w:rPr>
            <w:rFonts w:ascii="Arial" w:eastAsia="Times New Roman" w:hAnsi="Arial" w:cs="Arial"/>
            <w:color w:val="808080"/>
            <w:sz w:val="23"/>
            <w:szCs w:val="23"/>
            <w:u w:val="single"/>
            <w:bdr w:val="none" w:sz="0" w:space="0" w:color="auto" w:frame="1"/>
            <w:lang w:eastAsia="ru-RU"/>
          </w:rPr>
          <w:t>пункте 44</w:t>
        </w:r>
      </w:hyperlink>
      <w:r w:rsidRPr="00B27180">
        <w:rPr>
          <w:rFonts w:ascii="Arial" w:eastAsia="Times New Roman" w:hAnsi="Arial" w:cs="Arial"/>
          <w:color w:val="333333"/>
          <w:sz w:val="23"/>
          <w:szCs w:val="23"/>
          <w:lang w:eastAsia="ru-RU"/>
        </w:rPr>
        <w:t> настоящего Порядка, продолжительность итогового собеседования по русскому языку увеличивается на 30 минут.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B27180">
        <w:rPr>
          <w:rFonts w:ascii="Arial" w:eastAsia="Times New Roman" w:hAnsi="Arial" w:cs="Arial"/>
          <w:color w:val="333333"/>
          <w:sz w:val="23"/>
          <w:szCs w:val="23"/>
          <w:lang w:eastAsia="ru-RU"/>
        </w:rPr>
        <w:t>с даты</w:t>
      </w:r>
      <w:proofErr w:type="gramEnd"/>
      <w:r w:rsidRPr="00B27180">
        <w:rPr>
          <w:rFonts w:ascii="Arial" w:eastAsia="Times New Roman" w:hAnsi="Arial" w:cs="Arial"/>
          <w:color w:val="333333"/>
          <w:sz w:val="23"/>
          <w:szCs w:val="23"/>
          <w:lang w:eastAsia="ru-RU"/>
        </w:rPr>
        <w:t xml:space="preserve"> его проведения. Результатом итогового собеседования по русскому языку является "зачет" или "незачет".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получившие по итоговому собеседованию по русскому языку неудовлетворительный результат ("незачет");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IV. Организация проведения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 xml:space="preserve">21. </w:t>
      </w:r>
      <w:proofErr w:type="spellStart"/>
      <w:r w:rsidRPr="00B27180">
        <w:rPr>
          <w:rFonts w:ascii="Arial" w:eastAsia="Times New Roman" w:hAnsi="Arial" w:cs="Arial"/>
          <w:color w:val="333333"/>
          <w:sz w:val="23"/>
          <w:szCs w:val="23"/>
          <w:lang w:eastAsia="ru-RU"/>
        </w:rPr>
        <w:t>Рособрнадзор</w:t>
      </w:r>
      <w:proofErr w:type="spellEnd"/>
      <w:r w:rsidRPr="00B27180">
        <w:rPr>
          <w:rFonts w:ascii="Arial" w:eastAsia="Times New Roman" w:hAnsi="Arial" w:cs="Arial"/>
          <w:color w:val="333333"/>
          <w:sz w:val="23"/>
          <w:szCs w:val="23"/>
          <w:lang w:eastAsia="ru-RU"/>
        </w:rPr>
        <w:t xml:space="preserve"> в рамках проведения ГИА осуществляет следующие функции: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B27180">
        <w:rPr>
          <w:rFonts w:ascii="Arial" w:eastAsia="Times New Roman" w:hAnsi="Arial" w:cs="Arial"/>
          <w:color w:val="333333"/>
          <w:sz w:val="23"/>
          <w:szCs w:val="23"/>
          <w:lang w:eastAsia="ru-RU"/>
        </w:rPr>
        <w:t>в</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КИМ</w:t>
      </w:r>
      <w:proofErr w:type="gramEnd"/>
      <w:r w:rsidRPr="00B27180">
        <w:rPr>
          <w:rFonts w:ascii="Arial" w:eastAsia="Times New Roman" w:hAnsi="Arial" w:cs="Arial"/>
          <w:color w:val="333333"/>
          <w:sz w:val="23"/>
          <w:szCs w:val="23"/>
          <w:lang w:eastAsia="ru-RU"/>
        </w:rPr>
        <w:t>, в информационно-телекоммуникационной сети "Интернет" о (далее - сеть "Интернет")</w:t>
      </w:r>
      <w:hyperlink r:id="rId21" w:anchor="8888" w:history="1">
        <w:r w:rsidRPr="00B27180">
          <w:rPr>
            <w:rFonts w:ascii="Arial" w:eastAsia="Times New Roman" w:hAnsi="Arial" w:cs="Arial"/>
            <w:color w:val="808080"/>
            <w:sz w:val="20"/>
            <w:szCs w:val="20"/>
            <w:u w:val="single"/>
            <w:bdr w:val="none" w:sz="0" w:space="0" w:color="auto" w:frame="1"/>
            <w:vertAlign w:val="superscript"/>
            <w:lang w:eastAsia="ru-RU"/>
          </w:rPr>
          <w:t>8</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2" w:anchor="9999" w:history="1">
        <w:r w:rsidRPr="00B27180">
          <w:rPr>
            <w:rFonts w:ascii="Arial" w:eastAsia="Times New Roman" w:hAnsi="Arial" w:cs="Arial"/>
            <w:color w:val="808080"/>
            <w:sz w:val="20"/>
            <w:szCs w:val="20"/>
            <w:u w:val="single"/>
            <w:bdr w:val="none" w:sz="0" w:space="0" w:color="auto" w:frame="1"/>
            <w:vertAlign w:val="superscript"/>
            <w:lang w:eastAsia="ru-RU"/>
          </w:rPr>
          <w:t>9</w:t>
        </w:r>
      </w:hyperlink>
      <w:r w:rsidRPr="00B27180">
        <w:rPr>
          <w:rFonts w:ascii="Arial" w:eastAsia="Times New Roman" w:hAnsi="Arial" w:cs="Arial"/>
          <w:color w:val="333333"/>
          <w:sz w:val="23"/>
          <w:szCs w:val="23"/>
          <w:lang w:eastAsia="ru-RU"/>
        </w:rPr>
        <w:t>, а также создает комиссии по разработке КИМ по каждому учебному предмету (далее - Комиссия по разработке КИМ);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23" w:anchor="101010" w:history="1">
        <w:r w:rsidRPr="00B27180">
          <w:rPr>
            <w:rFonts w:ascii="Arial" w:eastAsia="Times New Roman" w:hAnsi="Arial" w:cs="Arial"/>
            <w:color w:val="808080"/>
            <w:sz w:val="20"/>
            <w:szCs w:val="20"/>
            <w:u w:val="single"/>
            <w:bdr w:val="none" w:sz="0" w:space="0" w:color="auto" w:frame="1"/>
            <w:vertAlign w:val="superscript"/>
            <w:lang w:eastAsia="ru-RU"/>
          </w:rPr>
          <w:t>10</w:t>
        </w:r>
      </w:hyperlink>
      <w:r w:rsidRPr="00B27180">
        <w:rPr>
          <w:rFonts w:ascii="Arial" w:eastAsia="Times New Roman" w:hAnsi="Arial" w:cs="Arial"/>
          <w:color w:val="333333"/>
          <w:sz w:val="23"/>
          <w:szCs w:val="23"/>
          <w:lang w:eastAsia="ru-RU"/>
        </w:rPr>
        <w:t> (далее - федеральная информационная система) в порядке, устанавливаемом Правительством Российской Федерации</w:t>
      </w:r>
      <w:hyperlink r:id="rId24" w:anchor="111111" w:history="1">
        <w:r w:rsidRPr="00B27180">
          <w:rPr>
            <w:rFonts w:ascii="Arial" w:eastAsia="Times New Roman" w:hAnsi="Arial" w:cs="Arial"/>
            <w:color w:val="808080"/>
            <w:sz w:val="20"/>
            <w:szCs w:val="20"/>
            <w:u w:val="single"/>
            <w:bdr w:val="none" w:sz="0" w:space="0" w:color="auto" w:frame="1"/>
            <w:vertAlign w:val="superscript"/>
            <w:lang w:eastAsia="ru-RU"/>
          </w:rPr>
          <w:t>11</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осуществляет методическое обеспечение проведения ГИА</w:t>
      </w:r>
      <w:hyperlink r:id="rId25" w:anchor="1212" w:history="1">
        <w:r w:rsidRPr="00B27180">
          <w:rPr>
            <w:rFonts w:ascii="Arial" w:eastAsia="Times New Roman" w:hAnsi="Arial" w:cs="Arial"/>
            <w:color w:val="808080"/>
            <w:sz w:val="20"/>
            <w:szCs w:val="20"/>
            <w:u w:val="single"/>
            <w:bdr w:val="none" w:sz="0" w:space="0" w:color="auto" w:frame="1"/>
            <w:vertAlign w:val="superscript"/>
            <w:lang w:eastAsia="ru-RU"/>
          </w:rPr>
          <w:t>12</w:t>
        </w:r>
      </w:hyperlink>
      <w:r w:rsidRPr="00B27180">
        <w:rPr>
          <w:rFonts w:ascii="Arial" w:eastAsia="Times New Roman" w:hAnsi="Arial" w:cs="Arial"/>
          <w:color w:val="333333"/>
          <w:sz w:val="23"/>
          <w:szCs w:val="23"/>
          <w:lang w:eastAsia="ru-RU"/>
        </w:rPr>
        <w:t> и итогового собеседования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совместно с учредителями и загранучреждениями обеспечивает проведение ГИА за пределами территории Российской Федерации</w:t>
      </w:r>
      <w:hyperlink r:id="rId26" w:anchor="1313" w:history="1">
        <w:r w:rsidRPr="00B27180">
          <w:rPr>
            <w:rFonts w:ascii="Arial" w:eastAsia="Times New Roman" w:hAnsi="Arial" w:cs="Arial"/>
            <w:color w:val="808080"/>
            <w:sz w:val="20"/>
            <w:szCs w:val="20"/>
            <w:u w:val="single"/>
            <w:bdr w:val="none" w:sz="0" w:space="0" w:color="auto" w:frame="1"/>
            <w:vertAlign w:val="superscript"/>
            <w:lang w:eastAsia="ru-RU"/>
          </w:rPr>
          <w:t>13</w:t>
        </w:r>
      </w:hyperlink>
      <w:r w:rsidRPr="00B27180">
        <w:rPr>
          <w:rFonts w:ascii="Arial" w:eastAsia="Times New Roman" w:hAnsi="Arial" w:cs="Arial"/>
          <w:color w:val="333333"/>
          <w:sz w:val="23"/>
          <w:szCs w:val="23"/>
          <w:lang w:eastAsia="ru-RU"/>
        </w:rPr>
        <w:t>, в том числе создает ГЭК</w:t>
      </w:r>
      <w:hyperlink r:id="rId27" w:anchor="1414" w:history="1">
        <w:r w:rsidRPr="00B27180">
          <w:rPr>
            <w:rFonts w:ascii="Arial" w:eastAsia="Times New Roman" w:hAnsi="Arial" w:cs="Arial"/>
            <w:color w:val="808080"/>
            <w:sz w:val="20"/>
            <w:szCs w:val="20"/>
            <w:u w:val="single"/>
            <w:bdr w:val="none" w:sz="0" w:space="0" w:color="auto" w:frame="1"/>
            <w:vertAlign w:val="superscript"/>
            <w:lang w:eastAsia="ru-RU"/>
          </w:rPr>
          <w:t>14</w:t>
        </w:r>
      </w:hyperlink>
      <w:r w:rsidRPr="00B27180">
        <w:rPr>
          <w:rFonts w:ascii="Arial" w:eastAsia="Times New Roman" w:hAnsi="Arial" w:cs="Arial"/>
          <w:color w:val="333333"/>
          <w:sz w:val="23"/>
          <w:szCs w:val="23"/>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определяет дополнительный срок проведения итогового собеседования по русскому языку на основании обращения ОИВ.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22. ОИВ обеспечивают проведение ГИА</w:t>
      </w:r>
      <w:hyperlink r:id="rId28" w:anchor="1515" w:history="1">
        <w:r w:rsidRPr="00B27180">
          <w:rPr>
            <w:rFonts w:ascii="Arial" w:eastAsia="Times New Roman" w:hAnsi="Arial" w:cs="Arial"/>
            <w:color w:val="808080"/>
            <w:sz w:val="20"/>
            <w:szCs w:val="20"/>
            <w:u w:val="single"/>
            <w:bdr w:val="none" w:sz="0" w:space="0" w:color="auto" w:frame="1"/>
            <w:vertAlign w:val="superscript"/>
            <w:lang w:eastAsia="ru-RU"/>
          </w:rPr>
          <w:t>15</w:t>
        </w:r>
      </w:hyperlink>
      <w:r w:rsidRPr="00B27180">
        <w:rPr>
          <w:rFonts w:ascii="Arial" w:eastAsia="Times New Roman" w:hAnsi="Arial" w:cs="Arial"/>
          <w:color w:val="333333"/>
          <w:sz w:val="23"/>
          <w:szCs w:val="23"/>
          <w:lang w:eastAsia="ru-RU"/>
        </w:rPr>
        <w:t>, в том числе: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создают ГЭК</w:t>
      </w:r>
      <w:hyperlink r:id="rId29" w:anchor="1616" w:history="1">
        <w:r w:rsidRPr="00B27180">
          <w:rPr>
            <w:rFonts w:ascii="Arial" w:eastAsia="Times New Roman" w:hAnsi="Arial" w:cs="Arial"/>
            <w:color w:val="808080"/>
            <w:sz w:val="20"/>
            <w:szCs w:val="20"/>
            <w:u w:val="single"/>
            <w:bdr w:val="none" w:sz="0" w:space="0" w:color="auto" w:frame="1"/>
            <w:vertAlign w:val="superscript"/>
            <w:lang w:eastAsia="ru-RU"/>
          </w:rPr>
          <w:t>16</w:t>
        </w:r>
      </w:hyperlink>
      <w:r w:rsidRPr="00B27180">
        <w:rPr>
          <w:rFonts w:ascii="Arial" w:eastAsia="Times New Roman" w:hAnsi="Arial" w:cs="Arial"/>
          <w:color w:val="333333"/>
          <w:sz w:val="23"/>
          <w:szCs w:val="23"/>
          <w:lang w:eastAsia="ru-RU"/>
        </w:rPr>
        <w:t>, предметные и конфликтные комиссии субъектов Российской Федерации и организуют их деятельность;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определяют и представляют на согласование в ГЭК руководителей пунктов проведения экзаменов (далее - ППЭ);</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w:t>
      </w:r>
      <w:r w:rsidRPr="00B27180">
        <w:rPr>
          <w:rFonts w:ascii="Arial" w:eastAsia="Times New Roman" w:hAnsi="Arial" w:cs="Arial"/>
          <w:color w:val="333333"/>
          <w:sz w:val="23"/>
          <w:szCs w:val="23"/>
          <w:lang w:eastAsia="ru-RU"/>
        </w:rPr>
        <w:lastRenderedPageBreak/>
        <w:t>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0" w:anchor="1044" w:history="1">
        <w:r w:rsidRPr="00B27180">
          <w:rPr>
            <w:rFonts w:ascii="Arial" w:eastAsia="Times New Roman" w:hAnsi="Arial" w:cs="Arial"/>
            <w:color w:val="808080"/>
            <w:sz w:val="23"/>
            <w:szCs w:val="23"/>
            <w:u w:val="single"/>
            <w:bdr w:val="none" w:sz="0" w:space="0" w:color="auto" w:frame="1"/>
            <w:lang w:eastAsia="ru-RU"/>
          </w:rPr>
          <w:t>пункте 44</w:t>
        </w:r>
      </w:hyperlink>
      <w:r w:rsidRPr="00B27180">
        <w:rPr>
          <w:rFonts w:ascii="Arial" w:eastAsia="Times New Roman" w:hAnsi="Arial" w:cs="Arial"/>
          <w:color w:val="333333"/>
          <w:sz w:val="23"/>
          <w:szCs w:val="23"/>
          <w:lang w:eastAsia="ru-RU"/>
        </w:rPr>
        <w:t> настоящего Порядка (далее - ассистенты);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определяют порядок проведения, а также порядок проверки итогового собеседования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устанавливают форму</w:t>
      </w:r>
      <w:hyperlink r:id="rId31" w:anchor="1717" w:history="1">
        <w:r w:rsidRPr="00B27180">
          <w:rPr>
            <w:rFonts w:ascii="Arial" w:eastAsia="Times New Roman" w:hAnsi="Arial" w:cs="Arial"/>
            <w:color w:val="808080"/>
            <w:sz w:val="20"/>
            <w:szCs w:val="20"/>
            <w:u w:val="single"/>
            <w:bdr w:val="none" w:sz="0" w:space="0" w:color="auto" w:frame="1"/>
            <w:vertAlign w:val="superscript"/>
            <w:lang w:eastAsia="ru-RU"/>
          </w:rPr>
          <w:t>17</w:t>
        </w:r>
      </w:hyperlink>
      <w:r w:rsidRPr="00B27180">
        <w:rPr>
          <w:rFonts w:ascii="Arial" w:eastAsia="Times New Roman" w:hAnsi="Arial" w:cs="Arial"/>
          <w:color w:val="333333"/>
          <w:sz w:val="23"/>
          <w:szCs w:val="23"/>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разрабатывают экзаменационные материалы для проведения ГИА по родному языку и родной литературе;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32" w:anchor="1818" w:history="1">
        <w:r w:rsidRPr="00B27180">
          <w:rPr>
            <w:rFonts w:ascii="Arial" w:eastAsia="Times New Roman" w:hAnsi="Arial" w:cs="Arial"/>
            <w:color w:val="808080"/>
            <w:sz w:val="20"/>
            <w:szCs w:val="20"/>
            <w:u w:val="single"/>
            <w:bdr w:val="none" w:sz="0" w:space="0" w:color="auto" w:frame="1"/>
            <w:vertAlign w:val="superscript"/>
            <w:lang w:eastAsia="ru-RU"/>
          </w:rPr>
          <w:t>18</w:t>
        </w:r>
      </w:hyperlink>
      <w:r w:rsidRPr="00B27180">
        <w:rPr>
          <w:rFonts w:ascii="Arial" w:eastAsia="Times New Roman" w:hAnsi="Arial" w:cs="Arial"/>
          <w:color w:val="333333"/>
          <w:sz w:val="23"/>
          <w:szCs w:val="23"/>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33" w:anchor="1919" w:history="1">
        <w:r w:rsidRPr="00B27180">
          <w:rPr>
            <w:rFonts w:ascii="Arial" w:eastAsia="Times New Roman" w:hAnsi="Arial" w:cs="Arial"/>
            <w:color w:val="808080"/>
            <w:sz w:val="20"/>
            <w:szCs w:val="20"/>
            <w:u w:val="single"/>
            <w:bdr w:val="none" w:sz="0" w:space="0" w:color="auto" w:frame="1"/>
            <w:vertAlign w:val="superscript"/>
            <w:lang w:eastAsia="ru-RU"/>
          </w:rPr>
          <w:t>19</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осуществляют аккредитацию граждан в качестве общественных наблюдателей в порядке, устанавливаемом Рособрнадзором</w:t>
      </w:r>
      <w:hyperlink r:id="rId34" w:anchor="2020" w:history="1">
        <w:r w:rsidRPr="00B27180">
          <w:rPr>
            <w:rFonts w:ascii="Arial" w:eastAsia="Times New Roman" w:hAnsi="Arial" w:cs="Arial"/>
            <w:color w:val="808080"/>
            <w:sz w:val="20"/>
            <w:szCs w:val="20"/>
            <w:u w:val="single"/>
            <w:bdr w:val="none" w:sz="0" w:space="0" w:color="auto" w:frame="1"/>
            <w:vertAlign w:val="superscript"/>
            <w:lang w:eastAsia="ru-RU"/>
          </w:rPr>
          <w:t>20</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определяют минимальное количество первичных баллов;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w:t>
      </w:r>
      <w:r w:rsidRPr="00B27180">
        <w:rPr>
          <w:rFonts w:ascii="Arial" w:eastAsia="Times New Roman" w:hAnsi="Arial" w:cs="Arial"/>
          <w:color w:val="333333"/>
          <w:sz w:val="23"/>
          <w:szCs w:val="23"/>
          <w:lang w:eastAsia="ru-RU"/>
        </w:rPr>
        <w:lastRenderedPageBreak/>
        <w:t>экзаменационных материалов, лиц, имеющих к ним доступ, принимают меры по защите КИМ от разглашения содержащейся в них информации;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обработку и проверку экзаменационных работ в соответствии с настоящим Порядком;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перевод суммы первичных баллов за экзаменационные работы ОГЭ и ГВЭ в пятибалльную систему оценивания;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23. Учредители и загранучреждения обеспечивают проведение ГИА за пределами территории Российской Федерации, в том числе: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определяют и представляют на согласование в ГЭК руководителей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определяют порядок проведения, а также порядок проверки итогового собеседования по русскому языку;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организуют внесение сведений в федеральную информационную систему в порядке, устанавливаемом Правительством Российской Федерации</w:t>
      </w:r>
      <w:hyperlink r:id="rId35" w:anchor="2121" w:history="1">
        <w:r w:rsidRPr="00B27180">
          <w:rPr>
            <w:rFonts w:ascii="Arial" w:eastAsia="Times New Roman" w:hAnsi="Arial" w:cs="Arial"/>
            <w:color w:val="808080"/>
            <w:sz w:val="20"/>
            <w:szCs w:val="20"/>
            <w:u w:val="single"/>
            <w:bdr w:val="none" w:sz="0" w:space="0" w:color="auto" w:frame="1"/>
            <w:vertAlign w:val="superscript"/>
            <w:lang w:eastAsia="ru-RU"/>
          </w:rPr>
          <w:t>21</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осуществляют аккредитацию граждан в качестве общественных наблюдателей;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определяют минимальное количество первичных баллов;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ППЭ необходимым комплектом экзаменационных материалов для проведения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проведение ГИА в ППЭ в соответствии с требованиями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обработку и проверку экзаменационных работ в соответствии с требованиями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перевод суммы первичных баллов за экзаменационные работы ОГЭ и ГВЭ в пятибалльную систему оценивания;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 сроках проведения итогового собеседования по русскому языку, ГИА -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месяц до завершения срока подачи заявления;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 сроках и местах подачи заявлений на сдачу ГИА по учебным предметам -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два месяца до завершения срока подачи заявления;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 сроках, местах и порядке подачи и рассмотрения апелляций -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месяц до начала экзаменов;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 сроках, местах и порядке информирования о результатах итогового собеседования по русскому языку, ГИА -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месяц до дня проведения итогового собеседования по русскому языку, начала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27. Председатель ГЭК осуществляет общее руководство и координацию деятельности ГЭК по подготовке и проведению ГИА, в том числе: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организует формирование состава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утверждает руководителей ППЭ по представлению ОИВ, учредителей, МИД России и загранучреждений;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B27180">
        <w:rPr>
          <w:rFonts w:ascii="Arial" w:eastAsia="Times New Roman" w:hAnsi="Arial" w:cs="Arial"/>
          <w:color w:val="333333"/>
          <w:sz w:val="23"/>
          <w:szCs w:val="23"/>
          <w:lang w:eastAsia="ru-RU"/>
        </w:rPr>
        <w:t>Рособрнадзор</w:t>
      </w:r>
      <w:proofErr w:type="spellEnd"/>
      <w:r w:rsidRPr="00B27180">
        <w:rPr>
          <w:rFonts w:ascii="Arial" w:eastAsia="Times New Roman" w:hAnsi="Arial" w:cs="Arial"/>
          <w:color w:val="333333"/>
          <w:sz w:val="23"/>
          <w:szCs w:val="23"/>
          <w:lang w:eastAsia="ru-RU"/>
        </w:rPr>
        <w:t xml:space="preserve"> кандидатуры председателей предметных комиссий;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B27180">
        <w:rPr>
          <w:rFonts w:ascii="Arial" w:eastAsia="Times New Roman" w:hAnsi="Arial" w:cs="Arial"/>
          <w:color w:val="333333"/>
          <w:sz w:val="23"/>
          <w:szCs w:val="23"/>
          <w:lang w:eastAsia="ru-RU"/>
        </w:rPr>
        <w:t>контроля за</w:t>
      </w:r>
      <w:proofErr w:type="gramEnd"/>
      <w:r w:rsidRPr="00B27180">
        <w:rPr>
          <w:rFonts w:ascii="Arial" w:eastAsia="Times New Roman" w:hAnsi="Arial" w:cs="Arial"/>
          <w:color w:val="333333"/>
          <w:sz w:val="23"/>
          <w:szCs w:val="23"/>
          <w:lang w:eastAsia="ru-RU"/>
        </w:rPr>
        <w:t xml:space="preserve"> проведением экзаменов, а также в места хранения экзаменационных материалов;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(включая иных лиц, определенных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B27180">
        <w:rPr>
          <w:rFonts w:ascii="Arial" w:eastAsia="Times New Roman" w:hAnsi="Arial" w:cs="Arial"/>
          <w:color w:val="333333"/>
          <w:sz w:val="23"/>
          <w:szCs w:val="23"/>
          <w:lang w:eastAsia="ru-RU"/>
        </w:rPr>
        <w:t xml:space="preserve"> Порядка, принимает решение об отстранении лиц, нарушивших Порядок, от работ, связанных с проведением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принимает решение о допуске (повторном допуске) участников ГИА к сдаче экзаменов в случаях, устанавливаемых настоящим Порядком.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28. Члены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обеспечивают соблюдение настоящего Порядка, в том числе по решению председателя ГЭК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Состав предметных комиссий по каждому учебному предмету формируется из лиц, отвечающих следующим требованиям (далее - эксперты):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наличие высшего образования;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соответствие квалификационным требованиям, указанным в квалификационных справочниках и (или) профессиональных стандартах;</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Председатель предметной комиссии: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представляет председателю ГЭК предложения по составу предметной комиссии;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согласованию с руководителем РЦОИ формирует график работы предметной комиссии;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осуществляет консультирование экспертов по вопросам оценивания экзаменационных работ (в том числе устных ответов);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взаимодействует с руководителем РЦОИ, председателем конфликтной комиссии, Комиссией по разработке КИМ.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Конфликтная комиссия: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по представлению председателя предметной комиссии привлекает </w:t>
      </w:r>
      <w:proofErr w:type="gramStart"/>
      <w:r w:rsidRPr="00B27180">
        <w:rPr>
          <w:rFonts w:ascii="Arial" w:eastAsia="Times New Roman" w:hAnsi="Arial" w:cs="Arial"/>
          <w:color w:val="333333"/>
          <w:sz w:val="23"/>
          <w:szCs w:val="23"/>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B27180">
        <w:rPr>
          <w:rFonts w:ascii="Arial" w:eastAsia="Times New Roman" w:hAnsi="Arial" w:cs="Arial"/>
          <w:color w:val="333333"/>
          <w:sz w:val="23"/>
          <w:szCs w:val="23"/>
          <w:lang w:eastAsia="ru-RU"/>
        </w:rPr>
        <w:t xml:space="preserve"> правильности оценивания развернутых ответов участника ГИА, подавшего указанную апелляцию;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принимает по результатам рассмотрения апелляции решение об удовлетворении или отклонении апелляции участника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Общее руководство и координацию деятельности конфликтной комиссии осуществляет ее председатель.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32. </w:t>
      </w:r>
      <w:proofErr w:type="gramStart"/>
      <w:r w:rsidRPr="00B27180">
        <w:rPr>
          <w:rFonts w:ascii="Arial" w:eastAsia="Times New Roman" w:hAnsi="Arial" w:cs="Arial"/>
          <w:color w:val="333333"/>
          <w:sz w:val="23"/>
          <w:szCs w:val="23"/>
          <w:lang w:eastAsia="ru-RU"/>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B27180">
        <w:rPr>
          <w:rFonts w:ascii="Arial" w:eastAsia="Times New Roman" w:hAnsi="Arial" w:cs="Arial"/>
          <w:color w:val="333333"/>
          <w:sz w:val="23"/>
          <w:szCs w:val="23"/>
          <w:lang w:eastAsia="ru-RU"/>
        </w:rPr>
        <w:t>контроль за</w:t>
      </w:r>
      <w:proofErr w:type="gramEnd"/>
      <w:r w:rsidRPr="00B27180">
        <w:rPr>
          <w:rFonts w:ascii="Arial" w:eastAsia="Times New Roman" w:hAnsi="Arial" w:cs="Arial"/>
          <w:color w:val="333333"/>
          <w:sz w:val="23"/>
          <w:szCs w:val="23"/>
          <w:lang w:eastAsia="ru-RU"/>
        </w:rPr>
        <w:t xml:space="preserve"> участием своих работников в проведении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lastRenderedPageBreak/>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6" w:anchor="1022" w:history="1">
        <w:r w:rsidRPr="00B27180">
          <w:rPr>
            <w:rFonts w:ascii="Arial" w:eastAsia="Times New Roman" w:hAnsi="Arial" w:cs="Arial"/>
            <w:color w:val="808080"/>
            <w:sz w:val="23"/>
            <w:szCs w:val="23"/>
            <w:u w:val="single"/>
            <w:bdr w:val="none" w:sz="0" w:space="0" w:color="auto" w:frame="1"/>
            <w:lang w:eastAsia="ru-RU"/>
          </w:rPr>
          <w:t>пунктом 22</w:t>
        </w:r>
      </w:hyperlink>
      <w:r w:rsidRPr="00B27180">
        <w:rPr>
          <w:rFonts w:ascii="Arial" w:eastAsia="Times New Roman" w:hAnsi="Arial" w:cs="Arial"/>
          <w:color w:val="333333"/>
          <w:sz w:val="23"/>
          <w:szCs w:val="23"/>
          <w:lang w:eastAsia="ru-RU"/>
        </w:rPr>
        <w:t> настоящего Порядка, учредителями и загранучреждениями в соответствии с </w:t>
      </w:r>
      <w:hyperlink r:id="rId37" w:anchor="1023" w:history="1">
        <w:r w:rsidRPr="00B27180">
          <w:rPr>
            <w:rFonts w:ascii="Arial" w:eastAsia="Times New Roman" w:hAnsi="Arial" w:cs="Arial"/>
            <w:color w:val="808080"/>
            <w:sz w:val="23"/>
            <w:szCs w:val="23"/>
            <w:u w:val="single"/>
            <w:bdr w:val="none" w:sz="0" w:space="0" w:color="auto" w:frame="1"/>
            <w:lang w:eastAsia="ru-RU"/>
          </w:rPr>
          <w:t>пунктом 23</w:t>
        </w:r>
      </w:hyperlink>
      <w:r w:rsidRPr="00B27180">
        <w:rPr>
          <w:rFonts w:ascii="Arial" w:eastAsia="Times New Roman" w:hAnsi="Arial" w:cs="Arial"/>
          <w:color w:val="333333"/>
          <w:sz w:val="23"/>
          <w:szCs w:val="23"/>
          <w:lang w:eastAsia="ru-RU"/>
        </w:rPr>
        <w:t> настоящего Порядка), о применении мер дисциплинарного и административного воздействия в отношении лиц</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привлекаемых</w:t>
      </w:r>
      <w:proofErr w:type="gramEnd"/>
      <w:r w:rsidRPr="00B27180">
        <w:rPr>
          <w:rFonts w:ascii="Arial" w:eastAsia="Times New Roman" w:hAnsi="Arial" w:cs="Arial"/>
          <w:color w:val="333333"/>
          <w:sz w:val="23"/>
          <w:szCs w:val="23"/>
          <w:lang w:eastAsia="ru-RU"/>
        </w:rPr>
        <w:t xml:space="preserve"> к проведению ГИА и нарушивших Порядок;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38" w:anchor="1022" w:history="1">
        <w:r w:rsidRPr="00B27180">
          <w:rPr>
            <w:rFonts w:ascii="Arial" w:eastAsia="Times New Roman" w:hAnsi="Arial" w:cs="Arial"/>
            <w:color w:val="808080"/>
            <w:sz w:val="23"/>
            <w:szCs w:val="23"/>
            <w:u w:val="single"/>
            <w:bdr w:val="none" w:sz="0" w:space="0" w:color="auto" w:frame="1"/>
            <w:lang w:eastAsia="ru-RU"/>
          </w:rPr>
          <w:t>пунктом 22</w:t>
        </w:r>
      </w:hyperlink>
      <w:r w:rsidRPr="00B27180">
        <w:rPr>
          <w:rFonts w:ascii="Arial" w:eastAsia="Times New Roman" w:hAnsi="Arial" w:cs="Arial"/>
          <w:color w:val="333333"/>
          <w:sz w:val="23"/>
          <w:szCs w:val="23"/>
          <w:lang w:eastAsia="ru-RU"/>
        </w:rPr>
        <w:t> настоящего Порядка, учредителями и загранучреждениями в соответствии с </w:t>
      </w:r>
      <w:hyperlink r:id="rId39" w:anchor="1023" w:history="1">
        <w:r w:rsidRPr="00B27180">
          <w:rPr>
            <w:rFonts w:ascii="Arial" w:eastAsia="Times New Roman" w:hAnsi="Arial" w:cs="Arial"/>
            <w:color w:val="808080"/>
            <w:sz w:val="23"/>
            <w:szCs w:val="23"/>
            <w:u w:val="single"/>
            <w:bdr w:val="none" w:sz="0" w:space="0" w:color="auto" w:frame="1"/>
            <w:lang w:eastAsia="ru-RU"/>
          </w:rPr>
          <w:t>пунктом 23</w:t>
        </w:r>
      </w:hyperlink>
      <w:r w:rsidRPr="00B27180">
        <w:rPr>
          <w:rFonts w:ascii="Arial" w:eastAsia="Times New Roman" w:hAnsi="Arial" w:cs="Arial"/>
          <w:color w:val="333333"/>
          <w:sz w:val="23"/>
          <w:szCs w:val="23"/>
          <w:lang w:eastAsia="ru-RU"/>
        </w:rPr>
        <w:t> настоящего Порядка), о порядке</w:t>
      </w:r>
      <w:proofErr w:type="gramEnd"/>
      <w:r w:rsidRPr="00B27180">
        <w:rPr>
          <w:rFonts w:ascii="Arial" w:eastAsia="Times New Roman" w:hAnsi="Arial" w:cs="Arial"/>
          <w:color w:val="333333"/>
          <w:sz w:val="23"/>
          <w:szCs w:val="23"/>
          <w:lang w:eastAsia="ru-RU"/>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вносят сведения в региональные информационные системы в порядке, устанавливаемом Правительством Российской Федерации</w:t>
      </w:r>
      <w:hyperlink r:id="rId40" w:anchor="222222" w:history="1">
        <w:r w:rsidRPr="00B27180">
          <w:rPr>
            <w:rFonts w:ascii="Arial" w:eastAsia="Times New Roman" w:hAnsi="Arial" w:cs="Arial"/>
            <w:color w:val="808080"/>
            <w:sz w:val="20"/>
            <w:szCs w:val="20"/>
            <w:u w:val="single"/>
            <w:bdr w:val="none" w:sz="0" w:space="0" w:color="auto" w:frame="1"/>
            <w:vertAlign w:val="superscript"/>
            <w:lang w:eastAsia="ru-RU"/>
          </w:rPr>
          <w:t>22</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35. В целях обеспечения соблюдения порядка проведения ГИА аккредитованным общественным наблюдателям предоставляется право: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hyperlink r:id="rId41" w:anchor="2323" w:history="1">
        <w:r w:rsidRPr="00B27180">
          <w:rPr>
            <w:rFonts w:ascii="Arial" w:eastAsia="Times New Roman" w:hAnsi="Arial" w:cs="Arial"/>
            <w:color w:val="808080"/>
            <w:sz w:val="20"/>
            <w:szCs w:val="20"/>
            <w:u w:val="single"/>
            <w:bdr w:val="none" w:sz="0" w:space="0" w:color="auto" w:frame="1"/>
            <w:vertAlign w:val="superscript"/>
            <w:lang w:eastAsia="ru-RU"/>
          </w:rPr>
          <w:t>23</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2" w:anchor="2424" w:history="1">
        <w:r w:rsidRPr="00B27180">
          <w:rPr>
            <w:rFonts w:ascii="Arial" w:eastAsia="Times New Roman" w:hAnsi="Arial" w:cs="Arial"/>
            <w:color w:val="808080"/>
            <w:sz w:val="20"/>
            <w:szCs w:val="20"/>
            <w:u w:val="single"/>
            <w:bdr w:val="none" w:sz="0" w:space="0" w:color="auto" w:frame="1"/>
            <w:vertAlign w:val="superscript"/>
            <w:lang w:eastAsia="ru-RU"/>
          </w:rPr>
          <w:t>24</w:t>
        </w:r>
      </w:hyperlink>
      <w:r w:rsidRPr="00B27180">
        <w:rPr>
          <w:rFonts w:ascii="Arial" w:eastAsia="Times New Roman" w:hAnsi="Arial" w:cs="Arial"/>
          <w:color w:val="333333"/>
          <w:sz w:val="23"/>
          <w:szCs w:val="23"/>
          <w:lang w:eastAsia="ru-RU"/>
        </w:rPr>
        <w:t> (далее - единое расписание ОГЭ, ГВЭ).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3" w:anchor="1036" w:history="1">
        <w:r w:rsidRPr="00B27180">
          <w:rPr>
            <w:rFonts w:ascii="Arial" w:eastAsia="Times New Roman" w:hAnsi="Arial" w:cs="Arial"/>
            <w:color w:val="808080"/>
            <w:sz w:val="23"/>
            <w:szCs w:val="23"/>
            <w:u w:val="single"/>
            <w:bdr w:val="none" w:sz="0" w:space="0" w:color="auto" w:frame="1"/>
            <w:lang w:eastAsia="ru-RU"/>
          </w:rPr>
          <w:t>пунктом 36</w:t>
        </w:r>
      </w:hyperlink>
      <w:r w:rsidRPr="00B27180">
        <w:rPr>
          <w:rFonts w:ascii="Arial" w:eastAsia="Times New Roman" w:hAnsi="Arial" w:cs="Arial"/>
          <w:color w:val="333333"/>
          <w:sz w:val="23"/>
          <w:szCs w:val="23"/>
          <w:lang w:eastAsia="ru-RU"/>
        </w:rPr>
        <w:t> настоящего Порядка, ГИА проводится в досрочный период, но не ранее 20 апреля, в формах, устанавливаемых настоящим Порядком.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40. Перерыв между проведением экзаменов по обязательным учебным предметам, </w:t>
      </w:r>
      <w:proofErr w:type="gramStart"/>
      <w:r w:rsidRPr="00B27180">
        <w:rPr>
          <w:rFonts w:ascii="Arial" w:eastAsia="Times New Roman" w:hAnsi="Arial" w:cs="Arial"/>
          <w:color w:val="333333"/>
          <w:sz w:val="23"/>
          <w:szCs w:val="23"/>
          <w:lang w:eastAsia="ru-RU"/>
        </w:rPr>
        <w:t>сроки</w:t>
      </w:r>
      <w:proofErr w:type="gramEnd"/>
      <w:r w:rsidRPr="00B27180">
        <w:rPr>
          <w:rFonts w:ascii="Arial" w:eastAsia="Times New Roman" w:hAnsi="Arial" w:cs="Arial"/>
          <w:color w:val="333333"/>
          <w:sz w:val="23"/>
          <w:szCs w:val="23"/>
          <w:lang w:eastAsia="ru-RU"/>
        </w:rPr>
        <w:t xml:space="preserve"> проведения которых установлены в соответствии с </w:t>
      </w:r>
      <w:hyperlink r:id="rId44" w:anchor="1036" w:history="1">
        <w:r w:rsidRPr="00B27180">
          <w:rPr>
            <w:rFonts w:ascii="Arial" w:eastAsia="Times New Roman" w:hAnsi="Arial" w:cs="Arial"/>
            <w:color w:val="808080"/>
            <w:sz w:val="23"/>
            <w:szCs w:val="23"/>
            <w:u w:val="single"/>
            <w:bdr w:val="none" w:sz="0" w:space="0" w:color="auto" w:frame="1"/>
            <w:lang w:eastAsia="ru-RU"/>
          </w:rPr>
          <w:t>пунктом 36</w:t>
        </w:r>
      </w:hyperlink>
      <w:r w:rsidRPr="00B27180">
        <w:rPr>
          <w:rFonts w:ascii="Arial" w:eastAsia="Times New Roman" w:hAnsi="Arial" w:cs="Arial"/>
          <w:color w:val="333333"/>
          <w:sz w:val="23"/>
          <w:szCs w:val="23"/>
          <w:lang w:eastAsia="ru-RU"/>
        </w:rPr>
        <w:t> настоящего Порядка, составляет не менее двух дней.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41. </w:t>
      </w:r>
      <w:proofErr w:type="gramStart"/>
      <w:r w:rsidRPr="00B27180">
        <w:rPr>
          <w:rFonts w:ascii="Arial" w:eastAsia="Times New Roman" w:hAnsi="Arial" w:cs="Arial"/>
          <w:color w:val="333333"/>
          <w:sz w:val="23"/>
          <w:szCs w:val="23"/>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 продолжительности экзамена более четырех часов организуется питание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апелляции которых о нарушении порядка проведения ГИА конфликтной комиссией были удовлетворены;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5" w:anchor="1049" w:history="1">
        <w:r w:rsidRPr="00B27180">
          <w:rPr>
            <w:rFonts w:ascii="Arial" w:eastAsia="Times New Roman" w:hAnsi="Arial" w:cs="Arial"/>
            <w:color w:val="808080"/>
            <w:sz w:val="23"/>
            <w:szCs w:val="23"/>
            <w:u w:val="single"/>
            <w:bdr w:val="none" w:sz="0" w:space="0" w:color="auto" w:frame="1"/>
            <w:lang w:eastAsia="ru-RU"/>
          </w:rPr>
          <w:t>пунктах 49</w:t>
        </w:r>
      </w:hyperlink>
      <w:r w:rsidRPr="00B27180">
        <w:rPr>
          <w:rFonts w:ascii="Arial" w:eastAsia="Times New Roman" w:hAnsi="Arial" w:cs="Arial"/>
          <w:color w:val="333333"/>
          <w:sz w:val="23"/>
          <w:szCs w:val="23"/>
          <w:lang w:eastAsia="ru-RU"/>
        </w:rPr>
        <w:t> и </w:t>
      </w:r>
      <w:hyperlink r:id="rId46" w:anchor="1050" w:history="1">
        <w:r w:rsidRPr="00B27180">
          <w:rPr>
            <w:rFonts w:ascii="Arial" w:eastAsia="Times New Roman" w:hAnsi="Arial" w:cs="Arial"/>
            <w:color w:val="808080"/>
            <w:sz w:val="23"/>
            <w:szCs w:val="23"/>
            <w:u w:val="single"/>
            <w:bdr w:val="none" w:sz="0" w:space="0" w:color="auto" w:frame="1"/>
            <w:lang w:eastAsia="ru-RU"/>
          </w:rPr>
          <w:t>50</w:t>
        </w:r>
      </w:hyperlink>
      <w:r w:rsidRPr="00B27180">
        <w:rPr>
          <w:rFonts w:ascii="Arial" w:eastAsia="Times New Roman" w:hAnsi="Arial" w:cs="Arial"/>
          <w:color w:val="333333"/>
          <w:sz w:val="23"/>
          <w:szCs w:val="23"/>
          <w:lang w:eastAsia="ru-RU"/>
        </w:rPr>
        <w:t> настоящего Порядка, или иными (в том числе неустановленными) лицами.</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V. Проведение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или специально выделенном сайте в сети "Интернет".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47" w:anchor="2525" w:history="1">
        <w:r w:rsidRPr="00B27180">
          <w:rPr>
            <w:rFonts w:ascii="Arial" w:eastAsia="Times New Roman" w:hAnsi="Arial" w:cs="Arial"/>
            <w:color w:val="808080"/>
            <w:sz w:val="20"/>
            <w:szCs w:val="20"/>
            <w:u w:val="single"/>
            <w:bdr w:val="none" w:sz="0" w:space="0" w:color="auto" w:frame="1"/>
            <w:vertAlign w:val="superscript"/>
            <w:lang w:eastAsia="ru-RU"/>
          </w:rPr>
          <w:t>25</w:t>
        </w:r>
      </w:hyperlink>
      <w:r w:rsidRPr="00B27180">
        <w:rPr>
          <w:rFonts w:ascii="Arial" w:eastAsia="Times New Roman" w:hAnsi="Arial" w:cs="Arial"/>
          <w:color w:val="333333"/>
          <w:sz w:val="23"/>
          <w:szCs w:val="23"/>
          <w:lang w:eastAsia="ru-RU"/>
        </w:rPr>
        <w:t xml:space="preserve">. Вскрытие экзаменационных материалов до начала экзамена, разглашение информации, содержащейся </w:t>
      </w:r>
      <w:proofErr w:type="gramStart"/>
      <w:r w:rsidRPr="00B27180">
        <w:rPr>
          <w:rFonts w:ascii="Arial" w:eastAsia="Times New Roman" w:hAnsi="Arial" w:cs="Arial"/>
          <w:color w:val="333333"/>
          <w:sz w:val="23"/>
          <w:szCs w:val="23"/>
          <w:lang w:eastAsia="ru-RU"/>
        </w:rPr>
        <w:t>в</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КИМ</w:t>
      </w:r>
      <w:proofErr w:type="gramEnd"/>
      <w:r w:rsidRPr="00B27180">
        <w:rPr>
          <w:rFonts w:ascii="Arial" w:eastAsia="Times New Roman" w:hAnsi="Arial" w:cs="Arial"/>
          <w:color w:val="333333"/>
          <w:sz w:val="23"/>
          <w:szCs w:val="23"/>
          <w:lang w:eastAsia="ru-RU"/>
        </w:rPr>
        <w:t>, текстах, темах, заданиях, билетах для проведения ГВЭ, запрещено.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44. </w:t>
      </w:r>
      <w:proofErr w:type="gramStart"/>
      <w:r w:rsidRPr="00B27180">
        <w:rPr>
          <w:rFonts w:ascii="Arial" w:eastAsia="Times New Roman" w:hAnsi="Arial" w:cs="Arial"/>
          <w:color w:val="333333"/>
          <w:sz w:val="23"/>
          <w:szCs w:val="23"/>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проведение ГВЭ по всем учебным предметам в устной форме по желанию;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B27180">
        <w:rPr>
          <w:rFonts w:ascii="Arial" w:eastAsia="Times New Roman" w:hAnsi="Arial" w:cs="Arial"/>
          <w:color w:val="333333"/>
          <w:sz w:val="23"/>
          <w:szCs w:val="23"/>
          <w:lang w:eastAsia="ru-RU"/>
        </w:rPr>
        <w:t>-д</w:t>
      </w:r>
      <w:proofErr w:type="gramEnd"/>
      <w:r w:rsidRPr="00B27180">
        <w:rPr>
          <w:rFonts w:ascii="Arial" w:eastAsia="Times New Roman" w:hAnsi="Arial" w:cs="Arial"/>
          <w:color w:val="333333"/>
          <w:sz w:val="23"/>
          <w:szCs w:val="23"/>
          <w:lang w:eastAsia="ru-RU"/>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использование на ГИА необходимых для выполнения заданий технических средств;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привлечение при необходимости ассистента-</w:t>
      </w:r>
      <w:proofErr w:type="spellStart"/>
      <w:r w:rsidRPr="00B27180">
        <w:rPr>
          <w:rFonts w:ascii="Arial" w:eastAsia="Times New Roman" w:hAnsi="Arial" w:cs="Arial"/>
          <w:color w:val="333333"/>
          <w:sz w:val="23"/>
          <w:szCs w:val="23"/>
          <w:lang w:eastAsia="ru-RU"/>
        </w:rPr>
        <w:t>сурдопереводчика</w:t>
      </w:r>
      <w:proofErr w:type="spellEnd"/>
      <w:r w:rsidRPr="00B27180">
        <w:rPr>
          <w:rFonts w:ascii="Arial" w:eastAsia="Times New Roman" w:hAnsi="Arial" w:cs="Arial"/>
          <w:color w:val="333333"/>
          <w:sz w:val="23"/>
          <w:szCs w:val="23"/>
          <w:lang w:eastAsia="ru-RU"/>
        </w:rPr>
        <w:t xml:space="preserve"> (для глухих и слабослышащих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выполнение письменной экзаменационной работы на компьютере по желанию.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45. </w:t>
      </w:r>
      <w:proofErr w:type="gramStart"/>
      <w:r w:rsidRPr="00B27180">
        <w:rPr>
          <w:rFonts w:ascii="Arial" w:eastAsia="Times New Roman" w:hAnsi="Arial" w:cs="Arial"/>
          <w:color w:val="333333"/>
          <w:sz w:val="23"/>
          <w:szCs w:val="23"/>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46. Экзамены проводятся в ППЭ, </w:t>
      </w:r>
      <w:proofErr w:type="gramStart"/>
      <w:r w:rsidRPr="00B27180">
        <w:rPr>
          <w:rFonts w:ascii="Arial" w:eastAsia="Times New Roman" w:hAnsi="Arial" w:cs="Arial"/>
          <w:color w:val="333333"/>
          <w:sz w:val="23"/>
          <w:szCs w:val="23"/>
          <w:lang w:eastAsia="ru-RU"/>
        </w:rPr>
        <w:t>места</w:t>
      </w:r>
      <w:proofErr w:type="gramEnd"/>
      <w:r w:rsidRPr="00B27180">
        <w:rPr>
          <w:rFonts w:ascii="Arial" w:eastAsia="Times New Roman" w:hAnsi="Arial" w:cs="Arial"/>
          <w:color w:val="333333"/>
          <w:sz w:val="23"/>
          <w:szCs w:val="23"/>
          <w:lang w:eastAsia="ru-RU"/>
        </w:rPr>
        <w:t xml:space="preserve"> расположения которых определяются ОИВ, учредителями и загранучреждениями по согласованию с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B27180">
        <w:rPr>
          <w:rFonts w:ascii="Arial" w:eastAsia="Times New Roman" w:hAnsi="Arial" w:cs="Arial"/>
          <w:color w:val="333333"/>
          <w:sz w:val="23"/>
          <w:szCs w:val="23"/>
          <w:lang w:eastAsia="ru-RU"/>
        </w:rPr>
        <w:t>в</w:t>
      </w:r>
      <w:proofErr w:type="gramEnd"/>
      <w:r w:rsidRPr="00B27180">
        <w:rPr>
          <w:rFonts w:ascii="Arial" w:eastAsia="Times New Roman" w:hAnsi="Arial" w:cs="Arial"/>
          <w:color w:val="333333"/>
          <w:sz w:val="23"/>
          <w:szCs w:val="23"/>
          <w:lang w:eastAsia="ru-RU"/>
        </w:rPr>
        <w:t xml:space="preserve"> другой ППЭ или на другой день, предусмотренный едиными расписаниями ОГЭ, ГВЭ.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47. При входе в ППЭ осуществляются проверка наличия документов, удостоверяющих личность участников ГИА и лиц, указанных в </w:t>
      </w:r>
      <w:hyperlink r:id="rId48" w:anchor="1049" w:history="1">
        <w:r w:rsidRPr="00B27180">
          <w:rPr>
            <w:rFonts w:ascii="Arial" w:eastAsia="Times New Roman" w:hAnsi="Arial" w:cs="Arial"/>
            <w:color w:val="808080"/>
            <w:sz w:val="23"/>
            <w:szCs w:val="23"/>
            <w:u w:val="single"/>
            <w:bdr w:val="none" w:sz="0" w:space="0" w:color="auto" w:frame="1"/>
            <w:lang w:eastAsia="ru-RU"/>
          </w:rPr>
          <w:t>пунктах 49</w:t>
        </w:r>
      </w:hyperlink>
      <w:r w:rsidRPr="00B27180">
        <w:rPr>
          <w:rFonts w:ascii="Arial" w:eastAsia="Times New Roman" w:hAnsi="Arial" w:cs="Arial"/>
          <w:color w:val="333333"/>
          <w:sz w:val="23"/>
          <w:szCs w:val="23"/>
          <w:lang w:eastAsia="ru-RU"/>
        </w:rPr>
        <w:t>и </w:t>
      </w:r>
      <w:hyperlink r:id="rId49" w:anchor="1050" w:history="1">
        <w:r w:rsidRPr="00B27180">
          <w:rPr>
            <w:rFonts w:ascii="Arial" w:eastAsia="Times New Roman" w:hAnsi="Arial" w:cs="Arial"/>
            <w:color w:val="808080"/>
            <w:sz w:val="23"/>
            <w:szCs w:val="23"/>
            <w:u w:val="single"/>
            <w:bdr w:val="none" w:sz="0" w:space="0" w:color="auto" w:frame="1"/>
            <w:lang w:eastAsia="ru-RU"/>
          </w:rPr>
          <w:t>50</w:t>
        </w:r>
      </w:hyperlink>
      <w:r w:rsidRPr="00B27180">
        <w:rPr>
          <w:rFonts w:ascii="Arial" w:eastAsia="Times New Roman" w:hAnsi="Arial" w:cs="Arial"/>
          <w:color w:val="333333"/>
          <w:sz w:val="23"/>
          <w:szCs w:val="23"/>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B27180">
        <w:rPr>
          <w:rFonts w:ascii="Arial" w:eastAsia="Times New Roman" w:hAnsi="Arial" w:cs="Arial"/>
          <w:color w:val="333333"/>
          <w:sz w:val="23"/>
          <w:szCs w:val="23"/>
          <w:lang w:eastAsia="ru-RU"/>
        </w:rPr>
        <w:t>данный</w:t>
      </w:r>
      <w:proofErr w:type="gramEnd"/>
      <w:r w:rsidRPr="00B27180">
        <w:rPr>
          <w:rFonts w:ascii="Arial" w:eastAsia="Times New Roman" w:hAnsi="Arial" w:cs="Arial"/>
          <w:color w:val="333333"/>
          <w:sz w:val="23"/>
          <w:szCs w:val="23"/>
          <w:lang w:eastAsia="ru-RU"/>
        </w:rPr>
        <w:t xml:space="preserve">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здании (комплексе зданий), где </w:t>
      </w:r>
      <w:proofErr w:type="gramStart"/>
      <w:r w:rsidRPr="00B27180">
        <w:rPr>
          <w:rFonts w:ascii="Arial" w:eastAsia="Times New Roman" w:hAnsi="Arial" w:cs="Arial"/>
          <w:color w:val="333333"/>
          <w:sz w:val="23"/>
          <w:szCs w:val="23"/>
          <w:lang w:eastAsia="ru-RU"/>
        </w:rPr>
        <w:t>расположен</w:t>
      </w:r>
      <w:proofErr w:type="gramEnd"/>
      <w:r w:rsidRPr="00B27180">
        <w:rPr>
          <w:rFonts w:ascii="Arial" w:eastAsia="Times New Roman" w:hAnsi="Arial" w:cs="Arial"/>
          <w:color w:val="333333"/>
          <w:sz w:val="23"/>
          <w:szCs w:val="23"/>
          <w:lang w:eastAsia="ru-RU"/>
        </w:rPr>
        <w:t xml:space="preserve"> ППЭ, до входа в ППЭ выделяются: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помещения для представителей образовательных организаций, сопровождающих обучающихся, экстернов (далее - сопровождающие);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помещение для представителей средств массовой информации.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а также иных лиц, определенных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Помещения, не использующиеся для проведения экзамена, в день проведения экзамена должны быть заперты и опечатаны.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hyperlink r:id="rId50" w:anchor="2626" w:history="1">
        <w:r w:rsidRPr="00B27180">
          <w:rPr>
            <w:rFonts w:ascii="Arial" w:eastAsia="Times New Roman" w:hAnsi="Arial" w:cs="Arial"/>
            <w:color w:val="808080"/>
            <w:sz w:val="20"/>
            <w:szCs w:val="20"/>
            <w:u w:val="single"/>
            <w:bdr w:val="none" w:sz="0" w:space="0" w:color="auto" w:frame="1"/>
            <w:vertAlign w:val="superscript"/>
            <w:lang w:eastAsia="ru-RU"/>
          </w:rPr>
          <w:t>26</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каждого участника ГИА организуется отдельное рабочее место.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1" w:anchor="1044" w:history="1">
        <w:r w:rsidRPr="00B27180">
          <w:rPr>
            <w:rFonts w:ascii="Arial" w:eastAsia="Times New Roman" w:hAnsi="Arial" w:cs="Arial"/>
            <w:color w:val="808080"/>
            <w:sz w:val="23"/>
            <w:szCs w:val="23"/>
            <w:u w:val="single"/>
            <w:bdr w:val="none" w:sz="0" w:space="0" w:color="auto" w:frame="1"/>
            <w:lang w:eastAsia="ru-RU"/>
          </w:rPr>
          <w:t>пунктами 44</w:t>
        </w:r>
      </w:hyperlink>
      <w:r w:rsidRPr="00B27180">
        <w:rPr>
          <w:rFonts w:ascii="Arial" w:eastAsia="Times New Roman" w:hAnsi="Arial" w:cs="Arial"/>
          <w:color w:val="333333"/>
          <w:sz w:val="23"/>
          <w:szCs w:val="23"/>
          <w:lang w:eastAsia="ru-RU"/>
        </w:rPr>
        <w:t>, </w:t>
      </w:r>
      <w:hyperlink r:id="rId52" w:anchor="1052" w:history="1">
        <w:r w:rsidRPr="00B27180">
          <w:rPr>
            <w:rFonts w:ascii="Arial" w:eastAsia="Times New Roman" w:hAnsi="Arial" w:cs="Arial"/>
            <w:color w:val="808080"/>
            <w:sz w:val="23"/>
            <w:szCs w:val="23"/>
            <w:u w:val="single"/>
            <w:bdr w:val="none" w:sz="0" w:space="0" w:color="auto" w:frame="1"/>
            <w:lang w:eastAsia="ru-RU"/>
          </w:rPr>
          <w:t>52</w:t>
        </w:r>
      </w:hyperlink>
      <w:r w:rsidRPr="00B27180">
        <w:rPr>
          <w:rFonts w:ascii="Arial" w:eastAsia="Times New Roman" w:hAnsi="Arial" w:cs="Arial"/>
          <w:color w:val="333333"/>
          <w:sz w:val="23"/>
          <w:szCs w:val="23"/>
          <w:lang w:eastAsia="ru-RU"/>
        </w:rPr>
        <w:t> настоящего Порядка, - компьютерной техникой, по отдельным учебным предметам - оборудованием для лабораторных работ.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49. В день проведения экзамена в ППЭ присутствуют: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 руководитель образовательной организации, в помещениях которой организован ППЭ, или уполномоченное им лицо;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б) руководитель и организаторы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член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 сотрудники, осуществляющие охрану правопорядка, и (или) сотрудники органов внутренних дел (полиции);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е) медицинские работники;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ж) специалист по проведению инструктажа и обеспечению лабораторных работ (при необходимости);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з) экзаменаторы-собеседники (при проведении ГВЭ в устной форме);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B27180">
        <w:rPr>
          <w:rFonts w:ascii="Arial" w:eastAsia="Times New Roman" w:hAnsi="Arial" w:cs="Arial"/>
          <w:color w:val="333333"/>
          <w:sz w:val="23"/>
          <w:szCs w:val="23"/>
          <w:lang w:eastAsia="ru-RU"/>
        </w:rPr>
        <w:t>обучающимися</w:t>
      </w:r>
      <w:proofErr w:type="gramEnd"/>
      <w:r w:rsidRPr="00B27180">
        <w:rPr>
          <w:rFonts w:ascii="Arial" w:eastAsia="Times New Roman" w:hAnsi="Arial" w:cs="Arial"/>
          <w:color w:val="333333"/>
          <w:sz w:val="23"/>
          <w:szCs w:val="23"/>
          <w:lang w:eastAsia="ru-RU"/>
        </w:rPr>
        <w:t xml:space="preserve"> лабораторной работы;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к) ассистенты (при необходимости).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B27180">
        <w:rPr>
          <w:rFonts w:ascii="Arial" w:eastAsia="Times New Roman" w:hAnsi="Arial" w:cs="Arial"/>
          <w:color w:val="333333"/>
          <w:sz w:val="23"/>
          <w:szCs w:val="23"/>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B27180">
        <w:rPr>
          <w:rFonts w:ascii="Arial" w:eastAsia="Times New Roman" w:hAnsi="Arial" w:cs="Arial"/>
          <w:color w:val="333333"/>
          <w:sz w:val="23"/>
          <w:szCs w:val="23"/>
          <w:lang w:eastAsia="ru-RU"/>
        </w:rPr>
        <w:t>, а также в образовательных учреждениях уголовно-исполнительной системы).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50. </w:t>
      </w:r>
      <w:proofErr w:type="gramStart"/>
      <w:r w:rsidRPr="00B27180">
        <w:rPr>
          <w:rFonts w:ascii="Arial" w:eastAsia="Times New Roman" w:hAnsi="Arial" w:cs="Arial"/>
          <w:color w:val="333333"/>
          <w:sz w:val="23"/>
          <w:szCs w:val="23"/>
          <w:lang w:eastAsia="ru-RU"/>
        </w:rPr>
        <w:t xml:space="preserve">В день проведения экзамена по решению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в ППЭ присутствуют должностные лица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а также иные лица, определенные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xml:space="preserve">, при предъявлении соответствующих документов, подтверждающих </w:t>
      </w:r>
      <w:r w:rsidRPr="00B27180">
        <w:rPr>
          <w:rFonts w:ascii="Arial" w:eastAsia="Times New Roman" w:hAnsi="Arial" w:cs="Arial"/>
          <w:color w:val="333333"/>
          <w:sz w:val="23"/>
          <w:szCs w:val="23"/>
          <w:lang w:eastAsia="ru-RU"/>
        </w:rPr>
        <w:lastRenderedPageBreak/>
        <w:t>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3" w:anchor="1052" w:history="1">
        <w:r w:rsidRPr="00B27180">
          <w:rPr>
            <w:rFonts w:ascii="Arial" w:eastAsia="Times New Roman" w:hAnsi="Arial" w:cs="Arial"/>
            <w:color w:val="808080"/>
            <w:sz w:val="23"/>
            <w:szCs w:val="23"/>
            <w:u w:val="single"/>
            <w:bdr w:val="none" w:sz="0" w:space="0" w:color="auto" w:frame="1"/>
            <w:lang w:eastAsia="ru-RU"/>
          </w:rPr>
          <w:t>пунктом 52</w:t>
        </w:r>
      </w:hyperlink>
      <w:r w:rsidRPr="00B27180">
        <w:rPr>
          <w:rFonts w:ascii="Arial" w:eastAsia="Times New Roman" w:hAnsi="Arial" w:cs="Arial"/>
          <w:color w:val="333333"/>
          <w:sz w:val="23"/>
          <w:szCs w:val="23"/>
          <w:lang w:eastAsia="ru-RU"/>
        </w:rPr>
        <w:t>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Общественные наблюдатели свободно перемещаются по ППЭ. При этом в аудитории может находиться один общественный наблюдатель.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51. Допуск в ППЭ лиц, указанных в </w:t>
      </w:r>
      <w:hyperlink r:id="rId54" w:anchor="1050" w:history="1">
        <w:r w:rsidRPr="00B27180">
          <w:rPr>
            <w:rFonts w:ascii="Arial" w:eastAsia="Times New Roman" w:hAnsi="Arial" w:cs="Arial"/>
            <w:color w:val="808080"/>
            <w:sz w:val="23"/>
            <w:szCs w:val="23"/>
            <w:u w:val="single"/>
            <w:bdr w:val="none" w:sz="0" w:space="0" w:color="auto" w:frame="1"/>
            <w:lang w:eastAsia="ru-RU"/>
          </w:rPr>
          <w:t>пункте 50</w:t>
        </w:r>
      </w:hyperlink>
      <w:r w:rsidRPr="00B27180">
        <w:rPr>
          <w:rFonts w:ascii="Arial" w:eastAsia="Times New Roman" w:hAnsi="Arial" w:cs="Arial"/>
          <w:color w:val="333333"/>
          <w:sz w:val="23"/>
          <w:szCs w:val="23"/>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55" w:anchor="10491" w:history="1">
        <w:r w:rsidRPr="00B27180">
          <w:rPr>
            <w:rFonts w:ascii="Arial" w:eastAsia="Times New Roman" w:hAnsi="Arial" w:cs="Arial"/>
            <w:color w:val="808080"/>
            <w:sz w:val="23"/>
            <w:szCs w:val="23"/>
            <w:u w:val="single"/>
            <w:bdr w:val="none" w:sz="0" w:space="0" w:color="auto" w:frame="1"/>
            <w:lang w:eastAsia="ru-RU"/>
          </w:rPr>
          <w:t>подпунктах "а</w:t>
        </w:r>
        <w:proofErr w:type="gramStart"/>
        <w:r w:rsidRPr="00B27180">
          <w:rPr>
            <w:rFonts w:ascii="Arial" w:eastAsia="Times New Roman" w:hAnsi="Arial" w:cs="Arial"/>
            <w:color w:val="808080"/>
            <w:sz w:val="23"/>
            <w:szCs w:val="23"/>
            <w:u w:val="single"/>
            <w:bdr w:val="none" w:sz="0" w:space="0" w:color="auto" w:frame="1"/>
            <w:lang w:eastAsia="ru-RU"/>
          </w:rPr>
          <w:t>"-</w:t>
        </w:r>
        <w:proofErr w:type="gramEnd"/>
        <w:r w:rsidRPr="00B27180">
          <w:rPr>
            <w:rFonts w:ascii="Arial" w:eastAsia="Times New Roman" w:hAnsi="Arial" w:cs="Arial"/>
            <w:color w:val="808080"/>
            <w:sz w:val="23"/>
            <w:szCs w:val="23"/>
            <w:u w:val="single"/>
            <w:bdr w:val="none" w:sz="0" w:space="0" w:color="auto" w:frame="1"/>
            <w:lang w:eastAsia="ru-RU"/>
          </w:rPr>
          <w:t>"г"</w:t>
        </w:r>
      </w:hyperlink>
      <w:r w:rsidRPr="00B27180">
        <w:rPr>
          <w:rFonts w:ascii="Arial" w:eastAsia="Times New Roman" w:hAnsi="Arial" w:cs="Arial"/>
          <w:color w:val="333333"/>
          <w:sz w:val="23"/>
          <w:szCs w:val="23"/>
          <w:lang w:eastAsia="ru-RU"/>
        </w:rPr>
        <w:t>, </w:t>
      </w:r>
      <w:hyperlink r:id="rId56" w:anchor="10496" w:history="1">
        <w:r w:rsidRPr="00B27180">
          <w:rPr>
            <w:rFonts w:ascii="Arial" w:eastAsia="Times New Roman" w:hAnsi="Arial" w:cs="Arial"/>
            <w:color w:val="808080"/>
            <w:sz w:val="23"/>
            <w:szCs w:val="23"/>
            <w:u w:val="single"/>
            <w:bdr w:val="none" w:sz="0" w:space="0" w:color="auto" w:frame="1"/>
            <w:lang w:eastAsia="ru-RU"/>
          </w:rPr>
          <w:t>"е"-"к" пункта 49</w:t>
        </w:r>
      </w:hyperlink>
      <w:r w:rsidRPr="00B27180">
        <w:rPr>
          <w:rFonts w:ascii="Arial" w:eastAsia="Times New Roman" w:hAnsi="Arial" w:cs="Arial"/>
          <w:color w:val="333333"/>
          <w:sz w:val="23"/>
          <w:szCs w:val="23"/>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B27180">
        <w:rPr>
          <w:rFonts w:ascii="Arial" w:eastAsia="Times New Roman" w:hAnsi="Arial" w:cs="Arial"/>
          <w:color w:val="333333"/>
          <w:sz w:val="23"/>
          <w:szCs w:val="23"/>
          <w:lang w:eastAsia="ru-RU"/>
        </w:rPr>
        <w:t>данный</w:t>
      </w:r>
      <w:proofErr w:type="gramEnd"/>
      <w:r w:rsidRPr="00B27180">
        <w:rPr>
          <w:rFonts w:ascii="Arial" w:eastAsia="Times New Roman" w:hAnsi="Arial" w:cs="Arial"/>
          <w:color w:val="333333"/>
          <w:sz w:val="23"/>
          <w:szCs w:val="23"/>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B27180">
        <w:rPr>
          <w:rFonts w:ascii="Arial" w:eastAsia="Times New Roman" w:hAnsi="Arial" w:cs="Arial"/>
          <w:color w:val="333333"/>
          <w:sz w:val="23"/>
          <w:szCs w:val="23"/>
          <w:lang w:eastAsia="ru-RU"/>
        </w:rPr>
        <w:t>в</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данный</w:t>
      </w:r>
      <w:proofErr w:type="gramEnd"/>
      <w:r w:rsidRPr="00B27180">
        <w:rPr>
          <w:rFonts w:ascii="Arial" w:eastAsia="Times New Roman" w:hAnsi="Arial" w:cs="Arial"/>
          <w:color w:val="333333"/>
          <w:sz w:val="23"/>
          <w:szCs w:val="23"/>
          <w:lang w:eastAsia="ru-RU"/>
        </w:rPr>
        <w:t xml:space="preserve"> ППЭ он допускается в ППЭ после подтверждения его личности сопровождающим.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52. Экзаменационные материалы доставляются в ППЭ членами ГЭК в день проведения экзамена по соответствующему учебному предмету.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57" w:anchor="1044" w:history="1">
        <w:r w:rsidRPr="00B27180">
          <w:rPr>
            <w:rFonts w:ascii="Arial" w:eastAsia="Times New Roman" w:hAnsi="Arial" w:cs="Arial"/>
            <w:color w:val="808080"/>
            <w:sz w:val="23"/>
            <w:szCs w:val="23"/>
            <w:u w:val="single"/>
            <w:bdr w:val="none" w:sz="0" w:space="0" w:color="auto" w:frame="1"/>
            <w:lang w:eastAsia="ru-RU"/>
          </w:rPr>
          <w:t>пункте 44</w:t>
        </w:r>
      </w:hyperlink>
      <w:r w:rsidRPr="00B27180">
        <w:rPr>
          <w:rFonts w:ascii="Arial" w:eastAsia="Times New Roman" w:hAnsi="Arial" w:cs="Arial"/>
          <w:color w:val="333333"/>
          <w:sz w:val="23"/>
          <w:szCs w:val="23"/>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B27180">
        <w:rPr>
          <w:rFonts w:ascii="Arial" w:eastAsia="Times New Roman" w:hAnsi="Arial" w:cs="Arial"/>
          <w:color w:val="333333"/>
          <w:sz w:val="23"/>
          <w:szCs w:val="23"/>
          <w:lang w:eastAsia="ru-RU"/>
        </w:rPr>
        <w:t>контроль за</w:t>
      </w:r>
      <w:proofErr w:type="gramEnd"/>
      <w:r w:rsidRPr="00B27180">
        <w:rPr>
          <w:rFonts w:ascii="Arial" w:eastAsia="Times New Roman" w:hAnsi="Arial" w:cs="Arial"/>
          <w:color w:val="333333"/>
          <w:sz w:val="23"/>
          <w:szCs w:val="23"/>
          <w:lang w:eastAsia="ru-RU"/>
        </w:rPr>
        <w:t xml:space="preserve"> перемещением лиц, не задействованных в проведении экзамена.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Экзамен проводится в спокойной и доброжелательной обстановке.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Организаторы информируют участников ГИА о том, что записи </w:t>
      </w:r>
      <w:proofErr w:type="gramStart"/>
      <w:r w:rsidRPr="00B27180">
        <w:rPr>
          <w:rFonts w:ascii="Arial" w:eastAsia="Times New Roman" w:hAnsi="Arial" w:cs="Arial"/>
          <w:color w:val="333333"/>
          <w:sz w:val="23"/>
          <w:szCs w:val="23"/>
          <w:lang w:eastAsia="ru-RU"/>
        </w:rPr>
        <w:t>на</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КИМ</w:t>
      </w:r>
      <w:proofErr w:type="gramEnd"/>
      <w:r w:rsidRPr="00B27180">
        <w:rPr>
          <w:rFonts w:ascii="Arial" w:eastAsia="Times New Roman" w:hAnsi="Arial" w:cs="Arial"/>
          <w:color w:val="333333"/>
          <w:sz w:val="23"/>
          <w:szCs w:val="23"/>
          <w:lang w:eastAsia="ru-RU"/>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B27180">
        <w:rPr>
          <w:rFonts w:ascii="Arial" w:eastAsia="Times New Roman" w:hAnsi="Arial" w:cs="Arial"/>
          <w:color w:val="333333"/>
          <w:sz w:val="23"/>
          <w:szCs w:val="23"/>
          <w:lang w:eastAsia="ru-RU"/>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B27180">
        <w:rPr>
          <w:rFonts w:ascii="Arial" w:eastAsia="Times New Roman" w:hAnsi="Arial" w:cs="Arial"/>
          <w:color w:val="333333"/>
          <w:sz w:val="23"/>
          <w:szCs w:val="23"/>
          <w:lang w:eastAsia="ru-RU"/>
        </w:rPr>
        <w:t xml:space="preserve"> Участники ГИА могут делать пометки </w:t>
      </w:r>
      <w:proofErr w:type="gramStart"/>
      <w:r w:rsidRPr="00B27180">
        <w:rPr>
          <w:rFonts w:ascii="Arial" w:eastAsia="Times New Roman" w:hAnsi="Arial" w:cs="Arial"/>
          <w:color w:val="333333"/>
          <w:sz w:val="23"/>
          <w:szCs w:val="23"/>
          <w:lang w:eastAsia="ru-RU"/>
        </w:rPr>
        <w:t>в</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КИМ</w:t>
      </w:r>
      <w:proofErr w:type="gramEnd"/>
      <w:r w:rsidRPr="00B27180">
        <w:rPr>
          <w:rFonts w:ascii="Arial" w:eastAsia="Times New Roman" w:hAnsi="Arial" w:cs="Arial"/>
          <w:color w:val="333333"/>
          <w:sz w:val="23"/>
          <w:szCs w:val="23"/>
          <w:lang w:eastAsia="ru-RU"/>
        </w:rPr>
        <w:t xml:space="preserve"> для проведения ОГЭ и текстах, темах, заданиях, билетах для проведения ГВЭ.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 xml:space="preserve">а) </w:t>
      </w:r>
      <w:proofErr w:type="spellStart"/>
      <w:r w:rsidRPr="00B27180">
        <w:rPr>
          <w:rFonts w:ascii="Arial" w:eastAsia="Times New Roman" w:hAnsi="Arial" w:cs="Arial"/>
          <w:color w:val="333333"/>
          <w:sz w:val="23"/>
          <w:szCs w:val="23"/>
          <w:lang w:eastAsia="ru-RU"/>
        </w:rPr>
        <w:t>гелевая</w:t>
      </w:r>
      <w:proofErr w:type="spellEnd"/>
      <w:r w:rsidRPr="00B27180">
        <w:rPr>
          <w:rFonts w:ascii="Arial" w:eastAsia="Times New Roman" w:hAnsi="Arial" w:cs="Arial"/>
          <w:color w:val="333333"/>
          <w:sz w:val="23"/>
          <w:szCs w:val="23"/>
          <w:lang w:eastAsia="ru-RU"/>
        </w:rPr>
        <w:t xml:space="preserve"> или капиллярная ручка с чернилами черного цвета;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б) документ, удостоверяющий личность;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средства обучения и воспитания</w:t>
      </w:r>
      <w:hyperlink r:id="rId58" w:anchor="2727" w:history="1">
        <w:r w:rsidRPr="00B27180">
          <w:rPr>
            <w:rFonts w:ascii="Arial" w:eastAsia="Times New Roman" w:hAnsi="Arial" w:cs="Arial"/>
            <w:color w:val="808080"/>
            <w:sz w:val="20"/>
            <w:szCs w:val="20"/>
            <w:u w:val="single"/>
            <w:bdr w:val="none" w:sz="0" w:space="0" w:color="auto" w:frame="1"/>
            <w:vertAlign w:val="superscript"/>
            <w:lang w:eastAsia="ru-RU"/>
          </w:rPr>
          <w:t>27</w:t>
        </w:r>
      </w:hyperlink>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г) лекарства и питание (при необходимости);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 специальные технические средства (для лиц, указанных в </w:t>
      </w:r>
      <w:hyperlink r:id="rId59" w:anchor="1044" w:history="1">
        <w:r w:rsidRPr="00B27180">
          <w:rPr>
            <w:rFonts w:ascii="Arial" w:eastAsia="Times New Roman" w:hAnsi="Arial" w:cs="Arial"/>
            <w:color w:val="808080"/>
            <w:sz w:val="23"/>
            <w:szCs w:val="23"/>
            <w:u w:val="single"/>
            <w:bdr w:val="none" w:sz="0" w:space="0" w:color="auto" w:frame="1"/>
            <w:lang w:eastAsia="ru-RU"/>
          </w:rPr>
          <w:t>пункте 44</w:t>
        </w:r>
      </w:hyperlink>
      <w:r w:rsidRPr="00B27180">
        <w:rPr>
          <w:rFonts w:ascii="Arial" w:eastAsia="Times New Roman" w:hAnsi="Arial" w:cs="Arial"/>
          <w:color w:val="333333"/>
          <w:sz w:val="23"/>
          <w:szCs w:val="23"/>
          <w:lang w:eastAsia="ru-RU"/>
        </w:rPr>
        <w:t> настоящего Порядка) (при необходимости);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е) листы бумаги для черновиков, выданные в ППЭ (за исключением ОГЭ по иностранным языкам (раздел "Говорение").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день проведения экзамена в ППЭ запрещается: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лицам, перечисленным в </w:t>
      </w:r>
      <w:hyperlink r:id="rId60" w:anchor="1049" w:history="1">
        <w:r w:rsidRPr="00B27180">
          <w:rPr>
            <w:rFonts w:ascii="Arial" w:eastAsia="Times New Roman" w:hAnsi="Arial" w:cs="Arial"/>
            <w:color w:val="808080"/>
            <w:sz w:val="23"/>
            <w:szCs w:val="23"/>
            <w:u w:val="single"/>
            <w:bdr w:val="none" w:sz="0" w:space="0" w:color="auto" w:frame="1"/>
            <w:lang w:eastAsia="ru-RU"/>
          </w:rPr>
          <w:t>пунктах 49</w:t>
        </w:r>
      </w:hyperlink>
      <w:r w:rsidRPr="00B27180">
        <w:rPr>
          <w:rFonts w:ascii="Arial" w:eastAsia="Times New Roman" w:hAnsi="Arial" w:cs="Arial"/>
          <w:color w:val="333333"/>
          <w:sz w:val="23"/>
          <w:szCs w:val="23"/>
          <w:lang w:eastAsia="ru-RU"/>
        </w:rPr>
        <w:t> и </w:t>
      </w:r>
      <w:hyperlink r:id="rId61" w:anchor="1050" w:history="1">
        <w:r w:rsidRPr="00B27180">
          <w:rPr>
            <w:rFonts w:ascii="Arial" w:eastAsia="Times New Roman" w:hAnsi="Arial" w:cs="Arial"/>
            <w:color w:val="808080"/>
            <w:sz w:val="23"/>
            <w:szCs w:val="23"/>
            <w:u w:val="single"/>
            <w:bdr w:val="none" w:sz="0" w:space="0" w:color="auto" w:frame="1"/>
            <w:lang w:eastAsia="ru-RU"/>
          </w:rPr>
          <w:t>50</w:t>
        </w:r>
      </w:hyperlink>
      <w:r w:rsidRPr="00B27180">
        <w:rPr>
          <w:rFonts w:ascii="Arial" w:eastAsia="Times New Roman" w:hAnsi="Arial" w:cs="Arial"/>
          <w:color w:val="333333"/>
          <w:sz w:val="23"/>
          <w:szCs w:val="23"/>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иным лицам, определенным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xml:space="preserve">, должностным лицам органа исполнительной власти </w:t>
      </w:r>
      <w:r w:rsidRPr="00B27180">
        <w:rPr>
          <w:rFonts w:ascii="Arial" w:eastAsia="Times New Roman" w:hAnsi="Arial" w:cs="Arial"/>
          <w:color w:val="333333"/>
          <w:sz w:val="23"/>
          <w:szCs w:val="23"/>
          <w:lang w:eastAsia="ru-RU"/>
        </w:rPr>
        <w:lastRenderedPageBreak/>
        <w:t>субъекта Российской Федерации, осуществляющего переданные полномочия, разрешается использование средств связи только в связи</w:t>
      </w:r>
      <w:proofErr w:type="gramEnd"/>
      <w:r w:rsidRPr="00B27180">
        <w:rPr>
          <w:rFonts w:ascii="Arial" w:eastAsia="Times New Roman" w:hAnsi="Arial" w:cs="Arial"/>
          <w:color w:val="333333"/>
          <w:sz w:val="23"/>
          <w:szCs w:val="23"/>
          <w:lang w:eastAsia="ru-RU"/>
        </w:rPr>
        <w:t xml:space="preserve"> со служебной необходимостью в помещении для руководителя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57. При проведении ОГЭ по иностранным языкам в экзамен включается раздел "</w:t>
      </w:r>
      <w:proofErr w:type="spellStart"/>
      <w:r w:rsidRPr="00B27180">
        <w:rPr>
          <w:rFonts w:ascii="Arial" w:eastAsia="Times New Roman" w:hAnsi="Arial" w:cs="Arial"/>
          <w:color w:val="333333"/>
          <w:sz w:val="23"/>
          <w:szCs w:val="23"/>
          <w:lang w:eastAsia="ru-RU"/>
        </w:rPr>
        <w:t>Аудирование</w:t>
      </w:r>
      <w:proofErr w:type="spellEnd"/>
      <w:r w:rsidRPr="00B27180">
        <w:rPr>
          <w:rFonts w:ascii="Arial" w:eastAsia="Times New Roman" w:hAnsi="Arial" w:cs="Arial"/>
          <w:color w:val="333333"/>
          <w:sz w:val="23"/>
          <w:szCs w:val="23"/>
          <w:lang w:eastAsia="ru-RU"/>
        </w:rPr>
        <w:t>", все задания которого записаны на аудионоситель.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Аудитории, выделяемые для проведения раздела "</w:t>
      </w:r>
      <w:proofErr w:type="spellStart"/>
      <w:r w:rsidRPr="00B27180">
        <w:rPr>
          <w:rFonts w:ascii="Arial" w:eastAsia="Times New Roman" w:hAnsi="Arial" w:cs="Arial"/>
          <w:color w:val="333333"/>
          <w:sz w:val="23"/>
          <w:szCs w:val="23"/>
          <w:lang w:eastAsia="ru-RU"/>
        </w:rPr>
        <w:t>Аудирование</w:t>
      </w:r>
      <w:proofErr w:type="spellEnd"/>
      <w:r w:rsidRPr="00B27180">
        <w:rPr>
          <w:rFonts w:ascii="Arial" w:eastAsia="Times New Roman" w:hAnsi="Arial" w:cs="Arial"/>
          <w:color w:val="333333"/>
          <w:sz w:val="23"/>
          <w:szCs w:val="23"/>
          <w:lang w:eastAsia="ru-RU"/>
        </w:rPr>
        <w:t>", оборудуются средствами воспроизведения аудиозаписи.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выполнения заданий раздела "</w:t>
      </w:r>
      <w:proofErr w:type="spellStart"/>
      <w:r w:rsidRPr="00B27180">
        <w:rPr>
          <w:rFonts w:ascii="Arial" w:eastAsia="Times New Roman" w:hAnsi="Arial" w:cs="Arial"/>
          <w:color w:val="333333"/>
          <w:sz w:val="23"/>
          <w:szCs w:val="23"/>
          <w:lang w:eastAsia="ru-RU"/>
        </w:rPr>
        <w:t>Аудирование</w:t>
      </w:r>
      <w:proofErr w:type="spellEnd"/>
      <w:r w:rsidRPr="00B27180">
        <w:rPr>
          <w:rFonts w:ascii="Arial" w:eastAsia="Times New Roman" w:hAnsi="Arial" w:cs="Arial"/>
          <w:color w:val="333333"/>
          <w:sz w:val="23"/>
          <w:szCs w:val="23"/>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58. При проведении экзамена по иностранным языкам в экзамен также включается раздел "Говорение", устные </w:t>
      </w:r>
      <w:proofErr w:type="gramStart"/>
      <w:r w:rsidRPr="00B27180">
        <w:rPr>
          <w:rFonts w:ascii="Arial" w:eastAsia="Times New Roman" w:hAnsi="Arial" w:cs="Arial"/>
          <w:color w:val="333333"/>
          <w:sz w:val="23"/>
          <w:szCs w:val="23"/>
          <w:lang w:eastAsia="ru-RU"/>
        </w:rPr>
        <w:t>ответы</w:t>
      </w:r>
      <w:proofErr w:type="gramEnd"/>
      <w:r w:rsidRPr="00B27180">
        <w:rPr>
          <w:rFonts w:ascii="Arial" w:eastAsia="Times New Roman" w:hAnsi="Arial" w:cs="Arial"/>
          <w:color w:val="333333"/>
          <w:sz w:val="23"/>
          <w:szCs w:val="23"/>
          <w:lang w:eastAsia="ru-RU"/>
        </w:rPr>
        <w:t xml:space="preserve"> на задания которого записываются на аудионосители.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w:t>
      </w:r>
      <w:r w:rsidRPr="00B27180">
        <w:rPr>
          <w:rFonts w:ascii="Arial" w:eastAsia="Times New Roman" w:hAnsi="Arial" w:cs="Arial"/>
          <w:color w:val="333333"/>
          <w:sz w:val="23"/>
          <w:szCs w:val="23"/>
          <w:lang w:eastAsia="ru-RU"/>
        </w:rPr>
        <w:lastRenderedPageBreak/>
        <w:t>участнику ГИА предоставляется право сдать раздел "Говорение" повторно в резервные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59. При проведении ОГЭ по русскому языку в экзамен также включается изложение, текст которого записан на аудионоситель.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Аудитории, выделяемые для проведения ОГЭ по русскому языку, оборудуются средствами воспроизведения аудиозаписи.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B27180">
        <w:rPr>
          <w:rFonts w:ascii="Arial" w:eastAsia="Times New Roman" w:hAnsi="Arial" w:cs="Arial"/>
          <w:color w:val="333333"/>
          <w:sz w:val="23"/>
          <w:szCs w:val="23"/>
          <w:lang w:eastAsia="ru-RU"/>
        </w:rPr>
        <w:t>записан</w:t>
      </w:r>
      <w:proofErr w:type="gramEnd"/>
      <w:r w:rsidRPr="00B27180">
        <w:rPr>
          <w:rFonts w:ascii="Arial" w:eastAsia="Times New Roman" w:hAnsi="Arial" w:cs="Arial"/>
          <w:color w:val="333333"/>
          <w:sz w:val="23"/>
          <w:szCs w:val="23"/>
          <w:lang w:eastAsia="ru-RU"/>
        </w:rPr>
        <w:t xml:space="preserve"> верно.</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Собранные экзаменационные материалы и листы бумаги для черновиков организаторы упаковывают в отдельные пакеты.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62. По завершении экзамена член ГЭК составляет отчет о проведении экзамена в ППЭ, который в тот же день передается в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VI. Проверка экзаменационных работ участников ГИА и их оценивание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63. РЦОИ обеспечивает предметные комиссии обезличенными копиями экзаменационных работ участников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Записи </w:t>
      </w:r>
      <w:proofErr w:type="gramStart"/>
      <w:r w:rsidRPr="00B27180">
        <w:rPr>
          <w:rFonts w:ascii="Arial" w:eastAsia="Times New Roman" w:hAnsi="Arial" w:cs="Arial"/>
          <w:color w:val="333333"/>
          <w:sz w:val="23"/>
          <w:szCs w:val="23"/>
          <w:lang w:eastAsia="ru-RU"/>
        </w:rPr>
        <w:t>на</w:t>
      </w:r>
      <w:proofErr w:type="gramEnd"/>
      <w:r w:rsidRPr="00B27180">
        <w:rPr>
          <w:rFonts w:ascii="Arial" w:eastAsia="Times New Roman" w:hAnsi="Arial" w:cs="Arial"/>
          <w:color w:val="333333"/>
          <w:sz w:val="23"/>
          <w:szCs w:val="23"/>
          <w:lang w:eastAsia="ru-RU"/>
        </w:rPr>
        <w:t xml:space="preserve"> </w:t>
      </w:r>
      <w:proofErr w:type="gramStart"/>
      <w:r w:rsidRPr="00B27180">
        <w:rPr>
          <w:rFonts w:ascii="Arial" w:eastAsia="Times New Roman" w:hAnsi="Arial" w:cs="Arial"/>
          <w:color w:val="333333"/>
          <w:sz w:val="23"/>
          <w:szCs w:val="23"/>
          <w:lang w:eastAsia="ru-RU"/>
        </w:rPr>
        <w:t>КИМ</w:t>
      </w:r>
      <w:proofErr w:type="gramEnd"/>
      <w:r w:rsidRPr="00B27180">
        <w:rPr>
          <w:rFonts w:ascii="Arial" w:eastAsia="Times New Roman" w:hAnsi="Arial" w:cs="Arial"/>
          <w:color w:val="333333"/>
          <w:sz w:val="23"/>
          <w:szCs w:val="23"/>
          <w:lang w:eastAsia="ru-RU"/>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РЦОИ и местах работы предметных комиссий могут присутствовать: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 члены ГЭК - по решению председателя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б) аккредитованные общественные наблюдатели - по желанию;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должностные лица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а также иные лица, определенные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lastRenderedPageBreak/>
        <w:t>VII. Утверждение, изменение и (или) аннулирование результатов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71. По решению ОИВ или ГЭК предметные комиссии осуществляют перепроверку отдельных экзаменационных работ.</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Результаты перепроверки оформляются протоколами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В случае если нарушение совершено лицами, указанными в </w:t>
      </w:r>
      <w:hyperlink r:id="rId62" w:anchor="1049" w:history="1">
        <w:r w:rsidRPr="00B27180">
          <w:rPr>
            <w:rFonts w:ascii="Arial" w:eastAsia="Times New Roman" w:hAnsi="Arial" w:cs="Arial"/>
            <w:color w:val="808080"/>
            <w:sz w:val="23"/>
            <w:szCs w:val="23"/>
            <w:u w:val="single"/>
            <w:bdr w:val="none" w:sz="0" w:space="0" w:color="auto" w:frame="1"/>
            <w:lang w:eastAsia="ru-RU"/>
          </w:rPr>
          <w:t>пунктах 49</w:t>
        </w:r>
      </w:hyperlink>
      <w:r w:rsidRPr="00B27180">
        <w:rPr>
          <w:rFonts w:ascii="Arial" w:eastAsia="Times New Roman" w:hAnsi="Arial" w:cs="Arial"/>
          <w:color w:val="333333"/>
          <w:sz w:val="23"/>
          <w:szCs w:val="23"/>
          <w:lang w:eastAsia="ru-RU"/>
        </w:rPr>
        <w:t> и </w:t>
      </w:r>
      <w:hyperlink r:id="rId63" w:anchor="1050" w:history="1">
        <w:r w:rsidRPr="00B27180">
          <w:rPr>
            <w:rFonts w:ascii="Arial" w:eastAsia="Times New Roman" w:hAnsi="Arial" w:cs="Arial"/>
            <w:color w:val="808080"/>
            <w:sz w:val="23"/>
            <w:szCs w:val="23"/>
            <w:u w:val="single"/>
            <w:bdr w:val="none" w:sz="0" w:space="0" w:color="auto" w:frame="1"/>
            <w:lang w:eastAsia="ru-RU"/>
          </w:rPr>
          <w:t>50</w:t>
        </w:r>
      </w:hyperlink>
      <w:r w:rsidRPr="00B27180">
        <w:rPr>
          <w:rFonts w:ascii="Arial" w:eastAsia="Times New Roman" w:hAnsi="Arial" w:cs="Arial"/>
          <w:color w:val="333333"/>
          <w:sz w:val="23"/>
          <w:szCs w:val="23"/>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VIII. Оценка результатов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76. </w:t>
      </w:r>
      <w:proofErr w:type="gramStart"/>
      <w:r w:rsidRPr="00B27180">
        <w:rPr>
          <w:rFonts w:ascii="Arial" w:eastAsia="Times New Roman" w:hAnsi="Arial" w:cs="Arial"/>
          <w:color w:val="333333"/>
          <w:sz w:val="23"/>
          <w:szCs w:val="23"/>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B27180">
        <w:rPr>
          <w:rFonts w:ascii="Arial" w:eastAsia="Times New Roman" w:hAnsi="Arial" w:cs="Arial"/>
          <w:color w:val="333333"/>
          <w:sz w:val="23"/>
          <w:szCs w:val="23"/>
          <w:lang w:eastAsia="ru-RU"/>
        </w:rPr>
        <w:t xml:space="preserve"> и </w:t>
      </w:r>
      <w:proofErr w:type="gramStart"/>
      <w:r w:rsidRPr="00B27180">
        <w:rPr>
          <w:rFonts w:ascii="Arial" w:eastAsia="Times New Roman" w:hAnsi="Arial" w:cs="Arial"/>
          <w:color w:val="333333"/>
          <w:sz w:val="23"/>
          <w:szCs w:val="23"/>
          <w:lang w:eastAsia="ru-RU"/>
        </w:rPr>
        <w:t>формах</w:t>
      </w:r>
      <w:proofErr w:type="gramEnd"/>
      <w:r w:rsidRPr="00B27180">
        <w:rPr>
          <w:rFonts w:ascii="Arial" w:eastAsia="Times New Roman" w:hAnsi="Arial" w:cs="Arial"/>
          <w:color w:val="333333"/>
          <w:sz w:val="23"/>
          <w:szCs w:val="23"/>
          <w:lang w:eastAsia="ru-RU"/>
        </w:rPr>
        <w:t>, устанавливаемых настоящим Порядком.</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Заявления на участие в ГИА в дополнительный период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B27180" w:rsidRPr="00B27180" w:rsidRDefault="00B27180" w:rsidP="00B27180">
      <w:pPr>
        <w:shd w:val="clear" w:color="auto" w:fill="FFFFFF"/>
        <w:spacing w:after="255" w:line="270" w:lineRule="atLeast"/>
        <w:outlineLvl w:val="2"/>
        <w:rPr>
          <w:rFonts w:ascii="Arial" w:eastAsia="Times New Roman" w:hAnsi="Arial" w:cs="Arial"/>
          <w:b/>
          <w:bCs/>
          <w:color w:val="333333"/>
          <w:sz w:val="26"/>
          <w:szCs w:val="26"/>
          <w:lang w:eastAsia="ru-RU"/>
        </w:rPr>
      </w:pPr>
      <w:r w:rsidRPr="00B27180">
        <w:rPr>
          <w:rFonts w:ascii="Arial" w:eastAsia="Times New Roman" w:hAnsi="Arial" w:cs="Arial"/>
          <w:b/>
          <w:bCs/>
          <w:color w:val="333333"/>
          <w:sz w:val="26"/>
          <w:szCs w:val="26"/>
          <w:lang w:eastAsia="ru-RU"/>
        </w:rPr>
        <w:t>IX. Прием и рассмотрение апелляций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w:t>
      </w:r>
      <w:proofErr w:type="gramEnd"/>
      <w:r w:rsidRPr="00B27180">
        <w:rPr>
          <w:rFonts w:ascii="Arial" w:eastAsia="Times New Roman" w:hAnsi="Arial" w:cs="Arial"/>
          <w:color w:val="333333"/>
          <w:sz w:val="23"/>
          <w:szCs w:val="23"/>
          <w:lang w:eastAsia="ru-RU"/>
        </w:rPr>
        <w:t xml:space="preserve"> о соблюдении настоящего Порядка.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и (или) их родители (законные представители) при желании могут присутствовать при рассмотрении апелляции.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 рассмотрении апелляции также могут присутствовать:</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а) члены ГЭК - по решению председателя ГЭК;</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б) аккредитованные общественные наблюдатели;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в) должностные лица </w:t>
      </w:r>
      <w:proofErr w:type="spellStart"/>
      <w:r w:rsidRPr="00B27180">
        <w:rPr>
          <w:rFonts w:ascii="Arial" w:eastAsia="Times New Roman" w:hAnsi="Arial" w:cs="Arial"/>
          <w:color w:val="333333"/>
          <w:sz w:val="23"/>
          <w:szCs w:val="23"/>
          <w:lang w:eastAsia="ru-RU"/>
        </w:rPr>
        <w:t>Рособрнадзора</w:t>
      </w:r>
      <w:proofErr w:type="spellEnd"/>
      <w:r w:rsidRPr="00B27180">
        <w:rPr>
          <w:rFonts w:ascii="Arial" w:eastAsia="Times New Roman" w:hAnsi="Arial" w:cs="Arial"/>
          <w:color w:val="333333"/>
          <w:sz w:val="23"/>
          <w:szCs w:val="23"/>
          <w:lang w:eastAsia="ru-RU"/>
        </w:rPr>
        <w:t xml:space="preserve">, иные лица, определенные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Рассмотрение апелляции проводится в спокойной и доброжелательной обстановке.</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Конфликтная комиссия не </w:t>
      </w:r>
      <w:proofErr w:type="gramStart"/>
      <w:r w:rsidRPr="00B27180">
        <w:rPr>
          <w:rFonts w:ascii="Arial" w:eastAsia="Times New Roman" w:hAnsi="Arial" w:cs="Arial"/>
          <w:color w:val="333333"/>
          <w:sz w:val="23"/>
          <w:szCs w:val="23"/>
          <w:lang w:eastAsia="ru-RU"/>
        </w:rPr>
        <w:t>позднее</w:t>
      </w:r>
      <w:proofErr w:type="gramEnd"/>
      <w:r w:rsidRPr="00B27180">
        <w:rPr>
          <w:rFonts w:ascii="Arial" w:eastAsia="Times New Roman" w:hAnsi="Arial" w:cs="Arial"/>
          <w:color w:val="333333"/>
          <w:sz w:val="23"/>
          <w:szCs w:val="23"/>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80. Апелляцию о нарушении настоящего Порядка (за исключением случаев, установленных </w:t>
      </w:r>
      <w:hyperlink r:id="rId64" w:anchor="1078" w:history="1">
        <w:r w:rsidRPr="00B27180">
          <w:rPr>
            <w:rFonts w:ascii="Arial" w:eastAsia="Times New Roman" w:hAnsi="Arial" w:cs="Arial"/>
            <w:color w:val="808080"/>
            <w:sz w:val="23"/>
            <w:szCs w:val="23"/>
            <w:u w:val="single"/>
            <w:bdr w:val="none" w:sz="0" w:space="0" w:color="auto" w:frame="1"/>
            <w:lang w:eastAsia="ru-RU"/>
          </w:rPr>
          <w:t>пунктом 78</w:t>
        </w:r>
      </w:hyperlink>
      <w:r w:rsidRPr="00B27180">
        <w:rPr>
          <w:rFonts w:ascii="Arial" w:eastAsia="Times New Roman" w:hAnsi="Arial" w:cs="Arial"/>
          <w:color w:val="333333"/>
          <w:sz w:val="23"/>
          <w:szCs w:val="23"/>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proofErr w:type="gramStart"/>
      <w:r w:rsidRPr="00B27180">
        <w:rPr>
          <w:rFonts w:ascii="Arial" w:eastAsia="Times New Roman" w:hAnsi="Arial" w:cs="Arial"/>
          <w:color w:val="333333"/>
          <w:sz w:val="23"/>
          <w:szCs w:val="23"/>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B27180">
        <w:rPr>
          <w:rFonts w:ascii="Arial" w:eastAsia="Times New Roman" w:hAnsi="Arial" w:cs="Arial"/>
          <w:color w:val="333333"/>
          <w:sz w:val="23"/>
          <w:szCs w:val="23"/>
          <w:lang w:eastAsia="ru-RU"/>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об отклонении апелляции;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об удовлетворении апелляции.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65" w:anchor="1071" w:history="1">
        <w:r w:rsidRPr="00B27180">
          <w:rPr>
            <w:rFonts w:ascii="Arial" w:eastAsia="Times New Roman" w:hAnsi="Arial" w:cs="Arial"/>
            <w:color w:val="808080"/>
            <w:sz w:val="23"/>
            <w:szCs w:val="23"/>
            <w:u w:val="single"/>
            <w:bdr w:val="none" w:sz="0" w:space="0" w:color="auto" w:frame="1"/>
            <w:lang w:eastAsia="ru-RU"/>
          </w:rPr>
          <w:t>пунктом 71</w:t>
        </w:r>
      </w:hyperlink>
      <w:r w:rsidRPr="00B27180">
        <w:rPr>
          <w:rFonts w:ascii="Arial" w:eastAsia="Times New Roman" w:hAnsi="Arial" w:cs="Arial"/>
          <w:color w:val="333333"/>
          <w:sz w:val="23"/>
          <w:szCs w:val="23"/>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82. </w:t>
      </w:r>
      <w:proofErr w:type="gramStart"/>
      <w:r w:rsidRPr="00B27180">
        <w:rPr>
          <w:rFonts w:ascii="Arial" w:eastAsia="Times New Roman" w:hAnsi="Arial" w:cs="Arial"/>
          <w:color w:val="333333"/>
          <w:sz w:val="23"/>
          <w:szCs w:val="23"/>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B27180">
        <w:rPr>
          <w:rFonts w:ascii="Arial" w:eastAsia="Times New Roman" w:hAnsi="Arial" w:cs="Arial"/>
          <w:color w:val="333333"/>
          <w:sz w:val="23"/>
          <w:szCs w:val="23"/>
          <w:lang w:eastAsia="ru-RU"/>
        </w:rPr>
        <w:t xml:space="preserve"> с выставленными баллами.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Указанные материалы предъявляются участнику ГИА (при его участии в рассмотрении апелляции). </w:t>
      </w:r>
      <w:proofErr w:type="gramStart"/>
      <w:r w:rsidRPr="00B27180">
        <w:rPr>
          <w:rFonts w:ascii="Arial" w:eastAsia="Times New Roman" w:hAnsi="Arial" w:cs="Arial"/>
          <w:color w:val="333333"/>
          <w:sz w:val="23"/>
          <w:szCs w:val="23"/>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w:t>
      </w:r>
      <w:r w:rsidRPr="00B27180">
        <w:rPr>
          <w:rFonts w:ascii="Arial" w:eastAsia="Times New Roman" w:hAnsi="Arial" w:cs="Arial"/>
          <w:color w:val="333333"/>
          <w:sz w:val="23"/>
          <w:szCs w:val="23"/>
          <w:lang w:eastAsia="ru-RU"/>
        </w:rPr>
        <w:t> Часть 4 статьи 59 Федерального закона от 29 декабря 2012 г. № 273-ФЗ "Об образовании в Российской Федерации" (далее - Федеральный закон).</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w:t>
      </w:r>
      <w:r w:rsidRPr="00B27180">
        <w:rPr>
          <w:rFonts w:ascii="Arial" w:eastAsia="Times New Roman" w:hAnsi="Arial" w:cs="Arial"/>
          <w:color w:val="333333"/>
          <w:sz w:val="23"/>
          <w:szCs w:val="23"/>
          <w:lang w:eastAsia="ru-RU"/>
        </w:rPr>
        <w:t>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3</w:t>
      </w:r>
      <w:r w:rsidRPr="00B27180">
        <w:rPr>
          <w:rFonts w:ascii="Arial" w:eastAsia="Times New Roman" w:hAnsi="Arial" w:cs="Arial"/>
          <w:color w:val="333333"/>
          <w:sz w:val="23"/>
          <w:szCs w:val="23"/>
          <w:lang w:eastAsia="ru-RU"/>
        </w:rPr>
        <w:t> Часть 3 статьи 34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4</w:t>
      </w:r>
      <w:r w:rsidRPr="00B27180">
        <w:rPr>
          <w:rFonts w:ascii="Arial" w:eastAsia="Times New Roman" w:hAnsi="Arial" w:cs="Arial"/>
          <w:color w:val="333333"/>
          <w:sz w:val="23"/>
          <w:szCs w:val="23"/>
          <w:lang w:eastAsia="ru-RU"/>
        </w:rPr>
        <w:t> Часть 11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5</w:t>
      </w:r>
      <w:r w:rsidRPr="00B27180">
        <w:rPr>
          <w:rFonts w:ascii="Arial" w:eastAsia="Times New Roman" w:hAnsi="Arial" w:cs="Arial"/>
          <w:color w:val="333333"/>
          <w:sz w:val="23"/>
          <w:szCs w:val="23"/>
          <w:lang w:eastAsia="ru-RU"/>
        </w:rPr>
        <w:t> Пункт 2 части 13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6</w:t>
      </w:r>
      <w:r w:rsidRPr="00B27180">
        <w:rPr>
          <w:rFonts w:ascii="Arial" w:eastAsia="Times New Roman" w:hAnsi="Arial" w:cs="Arial"/>
          <w:color w:val="333333"/>
          <w:sz w:val="23"/>
          <w:szCs w:val="23"/>
          <w:lang w:eastAsia="ru-RU"/>
        </w:rPr>
        <w:t> Подпункт 4.2.8 Положения о Министерстве просвещения Российской Федерации.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7</w:t>
      </w:r>
      <w:r w:rsidRPr="00B27180">
        <w:rPr>
          <w:rFonts w:ascii="Arial" w:eastAsia="Times New Roman" w:hAnsi="Arial" w:cs="Arial"/>
          <w:color w:val="333333"/>
          <w:sz w:val="23"/>
          <w:szCs w:val="23"/>
          <w:lang w:eastAsia="ru-RU"/>
        </w:rPr>
        <w:t> Часть 6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8</w:t>
      </w:r>
      <w:r w:rsidRPr="00B27180">
        <w:rPr>
          <w:rFonts w:ascii="Arial" w:eastAsia="Times New Roman" w:hAnsi="Arial" w:cs="Arial"/>
          <w:color w:val="333333"/>
          <w:sz w:val="23"/>
          <w:szCs w:val="23"/>
          <w:lang w:eastAsia="ru-RU"/>
        </w:rPr>
        <w:t> Часть 11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9</w:t>
      </w:r>
      <w:r w:rsidRPr="00B27180">
        <w:rPr>
          <w:rFonts w:ascii="Arial" w:eastAsia="Times New Roman" w:hAnsi="Arial" w:cs="Arial"/>
          <w:color w:val="333333"/>
          <w:sz w:val="23"/>
          <w:szCs w:val="23"/>
          <w:lang w:eastAsia="ru-RU"/>
        </w:rPr>
        <w:t> Часть 14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10</w:t>
      </w:r>
      <w:r w:rsidRPr="00B27180">
        <w:rPr>
          <w:rFonts w:ascii="Arial" w:eastAsia="Times New Roman" w:hAnsi="Arial" w:cs="Arial"/>
          <w:color w:val="333333"/>
          <w:sz w:val="23"/>
          <w:szCs w:val="23"/>
          <w:lang w:eastAsia="ru-RU"/>
        </w:rPr>
        <w:t> Пункт 1 части 2 статьи 98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11</w:t>
      </w:r>
      <w:r w:rsidRPr="00B27180">
        <w:rPr>
          <w:rFonts w:ascii="Arial" w:eastAsia="Times New Roman" w:hAnsi="Arial" w:cs="Arial"/>
          <w:color w:val="333333"/>
          <w:sz w:val="23"/>
          <w:szCs w:val="23"/>
          <w:lang w:eastAsia="ru-RU"/>
        </w:rPr>
        <w:t> Часть 4 статьи 98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12</w:t>
      </w:r>
      <w:r w:rsidRPr="00B27180">
        <w:rPr>
          <w:rFonts w:ascii="Arial" w:eastAsia="Times New Roman" w:hAnsi="Arial" w:cs="Arial"/>
          <w:color w:val="333333"/>
          <w:sz w:val="23"/>
          <w:szCs w:val="23"/>
          <w:lang w:eastAsia="ru-RU"/>
        </w:rPr>
        <w:t> Часть 14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lastRenderedPageBreak/>
        <w:t>13</w:t>
      </w:r>
      <w:r w:rsidRPr="00B27180">
        <w:rPr>
          <w:rFonts w:ascii="Arial" w:eastAsia="Times New Roman" w:hAnsi="Arial" w:cs="Arial"/>
          <w:color w:val="333333"/>
          <w:sz w:val="23"/>
          <w:szCs w:val="23"/>
          <w:lang w:eastAsia="ru-RU"/>
        </w:rPr>
        <w:t> Пункт 2 части 12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14</w:t>
      </w:r>
      <w:r w:rsidRPr="00B27180">
        <w:rPr>
          <w:rFonts w:ascii="Arial" w:eastAsia="Times New Roman" w:hAnsi="Arial" w:cs="Arial"/>
          <w:color w:val="333333"/>
          <w:sz w:val="23"/>
          <w:szCs w:val="23"/>
          <w:lang w:eastAsia="ru-RU"/>
        </w:rPr>
        <w:t> Пункт 2 части 9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15</w:t>
      </w:r>
      <w:r w:rsidRPr="00B27180">
        <w:rPr>
          <w:rFonts w:ascii="Arial" w:eastAsia="Times New Roman" w:hAnsi="Arial" w:cs="Arial"/>
          <w:color w:val="333333"/>
          <w:sz w:val="23"/>
          <w:szCs w:val="23"/>
          <w:lang w:eastAsia="ru-RU"/>
        </w:rPr>
        <w:t> Пункт 1 части 12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16</w:t>
      </w:r>
      <w:r w:rsidRPr="00B27180">
        <w:rPr>
          <w:rFonts w:ascii="Arial" w:eastAsia="Times New Roman" w:hAnsi="Arial" w:cs="Arial"/>
          <w:color w:val="333333"/>
          <w:sz w:val="23"/>
          <w:szCs w:val="23"/>
          <w:lang w:eastAsia="ru-RU"/>
        </w:rPr>
        <w:t> Пункт 1 части 9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17</w:t>
      </w:r>
      <w:r w:rsidRPr="00B27180">
        <w:rPr>
          <w:rFonts w:ascii="Arial" w:eastAsia="Times New Roman" w:hAnsi="Arial" w:cs="Arial"/>
          <w:color w:val="333333"/>
          <w:sz w:val="23"/>
          <w:szCs w:val="23"/>
          <w:lang w:eastAsia="ru-RU"/>
        </w:rPr>
        <w:t> Пункт 2 части 13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18</w:t>
      </w:r>
      <w:r w:rsidRPr="00B27180">
        <w:rPr>
          <w:rFonts w:ascii="Arial" w:eastAsia="Times New Roman" w:hAnsi="Arial" w:cs="Arial"/>
          <w:color w:val="333333"/>
          <w:sz w:val="23"/>
          <w:szCs w:val="23"/>
          <w:lang w:eastAsia="ru-RU"/>
        </w:rPr>
        <w:t> Пункт 2 части 2 статьи 98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19</w:t>
      </w:r>
      <w:r w:rsidRPr="00B27180">
        <w:rPr>
          <w:rFonts w:ascii="Arial" w:eastAsia="Times New Roman" w:hAnsi="Arial" w:cs="Arial"/>
          <w:color w:val="333333"/>
          <w:sz w:val="23"/>
          <w:szCs w:val="23"/>
          <w:lang w:eastAsia="ru-RU"/>
        </w:rPr>
        <w:t> Часть 4 статьи 98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20</w:t>
      </w:r>
      <w:r w:rsidRPr="00B27180">
        <w:rPr>
          <w:rFonts w:ascii="Arial" w:eastAsia="Times New Roman" w:hAnsi="Arial" w:cs="Arial"/>
          <w:color w:val="333333"/>
          <w:sz w:val="23"/>
          <w:szCs w:val="23"/>
          <w:lang w:eastAsia="ru-RU"/>
        </w:rP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w:t>
      </w:r>
      <w:proofErr w:type="spellStart"/>
      <w:r w:rsidRPr="00B27180">
        <w:rPr>
          <w:rFonts w:ascii="Arial" w:eastAsia="Times New Roman" w:hAnsi="Arial" w:cs="Arial"/>
          <w:color w:val="333333"/>
          <w:sz w:val="23"/>
          <w:szCs w:val="23"/>
          <w:lang w:eastAsia="ru-RU"/>
        </w:rPr>
        <w:t>Рособрнадзоре</w:t>
      </w:r>
      <w:proofErr w:type="spellEnd"/>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21</w:t>
      </w:r>
      <w:r w:rsidRPr="00B27180">
        <w:rPr>
          <w:rFonts w:ascii="Arial" w:eastAsia="Times New Roman" w:hAnsi="Arial" w:cs="Arial"/>
          <w:color w:val="333333"/>
          <w:sz w:val="23"/>
          <w:szCs w:val="23"/>
          <w:lang w:eastAsia="ru-RU"/>
        </w:rPr>
        <w:t> Часть 4 статьи 98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22</w:t>
      </w:r>
      <w:r w:rsidRPr="00B27180">
        <w:rPr>
          <w:rFonts w:ascii="Arial" w:eastAsia="Times New Roman" w:hAnsi="Arial" w:cs="Arial"/>
          <w:color w:val="333333"/>
          <w:sz w:val="23"/>
          <w:szCs w:val="23"/>
          <w:lang w:eastAsia="ru-RU"/>
        </w:rPr>
        <w:t> Часть 4 статьи 98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23</w:t>
      </w:r>
      <w:r w:rsidRPr="00B27180">
        <w:rPr>
          <w:rFonts w:ascii="Arial" w:eastAsia="Times New Roman" w:hAnsi="Arial" w:cs="Arial"/>
          <w:color w:val="333333"/>
          <w:sz w:val="23"/>
          <w:szCs w:val="23"/>
          <w:lang w:eastAsia="ru-RU"/>
        </w:rPr>
        <w:t> Часть 15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24</w:t>
      </w:r>
      <w:r w:rsidRPr="00B27180">
        <w:rPr>
          <w:rFonts w:ascii="Arial" w:eastAsia="Times New Roman" w:hAnsi="Arial" w:cs="Arial"/>
          <w:color w:val="333333"/>
          <w:sz w:val="23"/>
          <w:szCs w:val="23"/>
          <w:lang w:eastAsia="ru-RU"/>
        </w:rPr>
        <w:t xml:space="preserve"> Подпункт 4.2.25 Положения о Министерстве просвещения Российской Федерации и подпункт 5.2.9 Положения о </w:t>
      </w:r>
      <w:proofErr w:type="spellStart"/>
      <w:r w:rsidRPr="00B27180">
        <w:rPr>
          <w:rFonts w:ascii="Arial" w:eastAsia="Times New Roman" w:hAnsi="Arial" w:cs="Arial"/>
          <w:color w:val="333333"/>
          <w:sz w:val="23"/>
          <w:szCs w:val="23"/>
          <w:lang w:eastAsia="ru-RU"/>
        </w:rPr>
        <w:t>Рособрнадзоре</w:t>
      </w:r>
      <w:proofErr w:type="spellEnd"/>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25</w:t>
      </w:r>
      <w:r w:rsidRPr="00B27180">
        <w:rPr>
          <w:rFonts w:ascii="Arial" w:eastAsia="Times New Roman" w:hAnsi="Arial" w:cs="Arial"/>
          <w:color w:val="333333"/>
          <w:sz w:val="23"/>
          <w:szCs w:val="23"/>
          <w:lang w:eastAsia="ru-RU"/>
        </w:rPr>
        <w:t> Часть 11 статьи 59 Федерального закона.</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26</w:t>
      </w:r>
      <w:r w:rsidRPr="00B27180">
        <w:rPr>
          <w:rFonts w:ascii="Arial" w:eastAsia="Times New Roman" w:hAnsi="Arial" w:cs="Arial"/>
          <w:color w:val="333333"/>
          <w:sz w:val="23"/>
          <w:szCs w:val="23"/>
          <w:lang w:eastAsia="ru-RU"/>
        </w:rP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B27180">
        <w:rPr>
          <w:rFonts w:ascii="Arial" w:eastAsia="Times New Roman" w:hAnsi="Arial" w:cs="Arial"/>
          <w:color w:val="333333"/>
          <w:sz w:val="23"/>
          <w:szCs w:val="23"/>
          <w:lang w:eastAsia="ru-RU"/>
        </w:rPr>
        <w:t>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w:t>
      </w:r>
      <w:proofErr w:type="gramEnd"/>
      <w:r w:rsidRPr="00B27180">
        <w:rPr>
          <w:rFonts w:ascii="Arial" w:eastAsia="Times New Roman" w:hAnsi="Arial" w:cs="Arial"/>
          <w:color w:val="333333"/>
          <w:sz w:val="23"/>
          <w:szCs w:val="23"/>
          <w:lang w:eastAsia="ru-RU"/>
        </w:rPr>
        <w:t>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0"/>
          <w:szCs w:val="20"/>
          <w:vertAlign w:val="superscript"/>
          <w:lang w:eastAsia="ru-RU"/>
        </w:rPr>
        <w:t>27</w:t>
      </w:r>
      <w:r w:rsidRPr="00B27180">
        <w:rPr>
          <w:rFonts w:ascii="Arial" w:eastAsia="Times New Roman" w:hAnsi="Arial" w:cs="Arial"/>
          <w:color w:val="333333"/>
          <w:sz w:val="23"/>
          <w:szCs w:val="23"/>
          <w:lang w:eastAsia="ru-RU"/>
        </w:rPr>
        <w:t> Часть 5 статьи 59 Федерального закона.</w:t>
      </w:r>
    </w:p>
    <w:p w:rsidR="00B27180" w:rsidRPr="00B27180" w:rsidRDefault="00B27180" w:rsidP="00B27180">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B27180">
        <w:rPr>
          <w:rFonts w:ascii="Arial" w:eastAsia="Times New Roman" w:hAnsi="Arial" w:cs="Arial"/>
          <w:b/>
          <w:bCs/>
          <w:color w:val="4D4D4D"/>
          <w:sz w:val="27"/>
          <w:szCs w:val="27"/>
          <w:lang w:eastAsia="ru-RU"/>
        </w:rPr>
        <w:t>Обзор документа</w:t>
      </w:r>
    </w:p>
    <w:p w:rsidR="00B27180" w:rsidRPr="00B27180" w:rsidRDefault="005632DE" w:rsidP="00B27180">
      <w:pPr>
        <w:spacing w:before="255" w:after="25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Итоговая аттестация по программам основного общего образования (ГИА-9) проводится по новым правилам, утвержденным </w:t>
      </w:r>
      <w:proofErr w:type="spellStart"/>
      <w:r w:rsidRPr="00B27180">
        <w:rPr>
          <w:rFonts w:ascii="Arial" w:eastAsia="Times New Roman" w:hAnsi="Arial" w:cs="Arial"/>
          <w:color w:val="333333"/>
          <w:sz w:val="23"/>
          <w:szCs w:val="23"/>
          <w:lang w:eastAsia="ru-RU"/>
        </w:rPr>
        <w:t>Минпросвещения</w:t>
      </w:r>
      <w:proofErr w:type="spellEnd"/>
      <w:r w:rsidRPr="00B27180">
        <w:rPr>
          <w:rFonts w:ascii="Arial" w:eastAsia="Times New Roman" w:hAnsi="Arial" w:cs="Arial"/>
          <w:color w:val="333333"/>
          <w:sz w:val="23"/>
          <w:szCs w:val="23"/>
          <w:lang w:eastAsia="ru-RU"/>
        </w:rPr>
        <w:t xml:space="preserve"> и </w:t>
      </w:r>
      <w:proofErr w:type="spellStart"/>
      <w:r w:rsidRPr="00B27180">
        <w:rPr>
          <w:rFonts w:ascii="Arial" w:eastAsia="Times New Roman" w:hAnsi="Arial" w:cs="Arial"/>
          <w:color w:val="333333"/>
          <w:sz w:val="23"/>
          <w:szCs w:val="23"/>
          <w:lang w:eastAsia="ru-RU"/>
        </w:rPr>
        <w:t>Рособрнадзором</w:t>
      </w:r>
      <w:proofErr w:type="spellEnd"/>
      <w:r w:rsidRPr="00B27180">
        <w:rPr>
          <w:rFonts w:ascii="Arial" w:eastAsia="Times New Roman" w:hAnsi="Arial" w:cs="Arial"/>
          <w:color w:val="333333"/>
          <w:sz w:val="23"/>
          <w:szCs w:val="23"/>
          <w:lang w:eastAsia="ru-RU"/>
        </w:rPr>
        <w:t>.</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lastRenderedPageBreak/>
        <w:t xml:space="preserve">ГИА в форме ОГЭ и ГВЭ включает в себя 4 экзамена. </w:t>
      </w:r>
      <w:proofErr w:type="gramStart"/>
      <w:r w:rsidRPr="00B27180">
        <w:rPr>
          <w:rFonts w:ascii="Arial" w:eastAsia="Times New Roman" w:hAnsi="Arial" w:cs="Arial"/>
          <w:color w:val="333333"/>
          <w:sz w:val="23"/>
          <w:szCs w:val="23"/>
          <w:lang w:eastAsia="ru-RU"/>
        </w:rPr>
        <w:t>Обязательные</w:t>
      </w:r>
      <w:proofErr w:type="gramEnd"/>
      <w:r w:rsidRPr="00B27180">
        <w:rPr>
          <w:rFonts w:ascii="Arial" w:eastAsia="Times New Roman" w:hAnsi="Arial" w:cs="Arial"/>
          <w:color w:val="333333"/>
          <w:sz w:val="23"/>
          <w:szCs w:val="23"/>
          <w:lang w:eastAsia="ru-RU"/>
        </w:rPr>
        <w:t xml:space="preserve"> - русский язык и математика. Еще 2 экзамена выбирает ученик. </w:t>
      </w:r>
      <w:proofErr w:type="gramStart"/>
      <w:r w:rsidRPr="00B27180">
        <w:rPr>
          <w:rFonts w:ascii="Arial" w:eastAsia="Times New Roman" w:hAnsi="Arial" w:cs="Arial"/>
          <w:color w:val="333333"/>
          <w:sz w:val="23"/>
          <w:szCs w:val="23"/>
          <w:lang w:eastAsia="ru-RU"/>
        </w:rPr>
        <w:t>В число возможных вошли физика, химия, биология, литература, география, история, обществознание, иностранные языки (английский, французский, испанский и немецкий), информатика и ИКТ.</w:t>
      </w:r>
      <w:proofErr w:type="gramEnd"/>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Прописано, как экзамены сдают экстерны.</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Еще одна возможная форма ГИА-9 - ОИВ - </w:t>
      </w:r>
      <w:r w:rsidR="005632DE">
        <w:rPr>
          <w:rFonts w:ascii="Arial" w:eastAsia="Times New Roman" w:hAnsi="Arial" w:cs="Arial"/>
          <w:color w:val="333333"/>
          <w:sz w:val="23"/>
          <w:szCs w:val="23"/>
          <w:lang w:eastAsia="ru-RU"/>
        </w:rPr>
        <w:t>для учеников, выбравших экзамен</w:t>
      </w:r>
      <w:bookmarkStart w:id="2" w:name="_GoBack"/>
      <w:bookmarkEnd w:id="2"/>
      <w:r w:rsidRPr="00B27180">
        <w:rPr>
          <w:rFonts w:ascii="Arial" w:eastAsia="Times New Roman" w:hAnsi="Arial" w:cs="Arial"/>
          <w:color w:val="333333"/>
          <w:sz w:val="23"/>
          <w:szCs w:val="23"/>
          <w:lang w:eastAsia="ru-RU"/>
        </w:rPr>
        <w:t xml:space="preserve"> по родному языку и родной литературе народов России.</w:t>
      </w:r>
    </w:p>
    <w:p w:rsidR="00B27180" w:rsidRPr="00B27180" w:rsidRDefault="00B27180" w:rsidP="00B27180">
      <w:pPr>
        <w:shd w:val="clear" w:color="auto" w:fill="FFFFFF"/>
        <w:spacing w:after="255" w:line="270" w:lineRule="atLeast"/>
        <w:rPr>
          <w:rFonts w:ascii="Arial" w:eastAsia="Times New Roman" w:hAnsi="Arial" w:cs="Arial"/>
          <w:color w:val="333333"/>
          <w:sz w:val="23"/>
          <w:szCs w:val="23"/>
          <w:lang w:eastAsia="ru-RU"/>
        </w:rPr>
      </w:pPr>
      <w:r w:rsidRPr="00B27180">
        <w:rPr>
          <w:rFonts w:ascii="Arial" w:eastAsia="Times New Roman" w:hAnsi="Arial" w:cs="Arial"/>
          <w:color w:val="333333"/>
          <w:sz w:val="23"/>
          <w:szCs w:val="23"/>
          <w:lang w:eastAsia="ru-RU"/>
        </w:rPr>
        <w:t xml:space="preserve">Утрачивают силу правила, установленные </w:t>
      </w:r>
      <w:proofErr w:type="spellStart"/>
      <w:r w:rsidRPr="00B27180">
        <w:rPr>
          <w:rFonts w:ascii="Arial" w:eastAsia="Times New Roman" w:hAnsi="Arial" w:cs="Arial"/>
          <w:color w:val="333333"/>
          <w:sz w:val="23"/>
          <w:szCs w:val="23"/>
          <w:lang w:eastAsia="ru-RU"/>
        </w:rPr>
        <w:t>Минобрнауки</w:t>
      </w:r>
      <w:proofErr w:type="spellEnd"/>
      <w:r w:rsidRPr="00B27180">
        <w:rPr>
          <w:rFonts w:ascii="Arial" w:eastAsia="Times New Roman" w:hAnsi="Arial" w:cs="Arial"/>
          <w:color w:val="333333"/>
          <w:sz w:val="23"/>
          <w:szCs w:val="23"/>
          <w:lang w:eastAsia="ru-RU"/>
        </w:rPr>
        <w:t>.</w:t>
      </w:r>
    </w:p>
    <w:p w:rsidR="005965BB" w:rsidRDefault="005965BB"/>
    <w:sectPr w:rsidR="0059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44"/>
    <w:rsid w:val="005632DE"/>
    <w:rsid w:val="005965BB"/>
    <w:rsid w:val="009E5E44"/>
    <w:rsid w:val="00B2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962115">
      <w:bodyDiv w:val="1"/>
      <w:marLeft w:val="0"/>
      <w:marRight w:val="0"/>
      <w:marTop w:val="0"/>
      <w:marBottom w:val="0"/>
      <w:divBdr>
        <w:top w:val="none" w:sz="0" w:space="0" w:color="auto"/>
        <w:left w:val="none" w:sz="0" w:space="0" w:color="auto"/>
        <w:bottom w:val="none" w:sz="0" w:space="0" w:color="auto"/>
        <w:right w:val="none" w:sz="0" w:space="0" w:color="auto"/>
      </w:divBdr>
      <w:divsChild>
        <w:div w:id="485172728">
          <w:marLeft w:val="0"/>
          <w:marRight w:val="0"/>
          <w:marTop w:val="0"/>
          <w:marBottom w:val="180"/>
          <w:divBdr>
            <w:top w:val="none" w:sz="0" w:space="0" w:color="auto"/>
            <w:left w:val="none" w:sz="0" w:space="0" w:color="auto"/>
            <w:bottom w:val="none" w:sz="0" w:space="0" w:color="auto"/>
            <w:right w:val="none" w:sz="0" w:space="0" w:color="auto"/>
          </w:divBdr>
        </w:div>
        <w:div w:id="220136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2025228/" TargetMode="External"/><Relationship Id="rId21" Type="http://schemas.openxmlformats.org/officeDocument/2006/relationships/hyperlink" Target="https://www.garant.ru/products/ipo/prime/doc/72025228/" TargetMode="External"/><Relationship Id="rId34" Type="http://schemas.openxmlformats.org/officeDocument/2006/relationships/hyperlink" Target="https://www.garant.ru/products/ipo/prime/doc/72025228/" TargetMode="External"/><Relationship Id="rId42" Type="http://schemas.openxmlformats.org/officeDocument/2006/relationships/hyperlink" Target="https://www.garant.ru/products/ipo/prime/doc/72025228/" TargetMode="External"/><Relationship Id="rId47" Type="http://schemas.openxmlformats.org/officeDocument/2006/relationships/hyperlink" Target="https://www.garant.ru/products/ipo/prime/doc/72025228/" TargetMode="External"/><Relationship Id="rId50" Type="http://schemas.openxmlformats.org/officeDocument/2006/relationships/hyperlink" Target="https://www.garant.ru/products/ipo/prime/doc/72025228/" TargetMode="External"/><Relationship Id="rId55" Type="http://schemas.openxmlformats.org/officeDocument/2006/relationships/hyperlink" Target="https://www.garant.ru/products/ipo/prime/doc/72025228/" TargetMode="External"/><Relationship Id="rId63" Type="http://schemas.openxmlformats.org/officeDocument/2006/relationships/hyperlink" Target="https://www.garant.ru/products/ipo/prime/doc/72025228/" TargetMode="External"/><Relationship Id="rId7" Type="http://schemas.openxmlformats.org/officeDocument/2006/relationships/hyperlink" Target="https://www.garant.ru/products/ipo/prime/doc/72025228/" TargetMode="External"/><Relationship Id="rId2" Type="http://schemas.microsoft.com/office/2007/relationships/stylesWithEffects" Target="stylesWithEffects.xml"/><Relationship Id="rId16" Type="http://schemas.openxmlformats.org/officeDocument/2006/relationships/hyperlink" Target="https://www.garant.ru/products/ipo/prime/doc/72025228/" TargetMode="External"/><Relationship Id="rId29" Type="http://schemas.openxmlformats.org/officeDocument/2006/relationships/hyperlink" Target="https://www.garant.ru/products/ipo/prime/doc/72025228/" TargetMode="External"/><Relationship Id="rId11" Type="http://schemas.openxmlformats.org/officeDocument/2006/relationships/hyperlink" Target="https://www.garant.ru/products/ipo/prime/doc/72025228/" TargetMode="External"/><Relationship Id="rId24" Type="http://schemas.openxmlformats.org/officeDocument/2006/relationships/hyperlink" Target="https://www.garant.ru/products/ipo/prime/doc/72025228/" TargetMode="External"/><Relationship Id="rId32" Type="http://schemas.openxmlformats.org/officeDocument/2006/relationships/hyperlink" Target="https://www.garant.ru/products/ipo/prime/doc/72025228/" TargetMode="External"/><Relationship Id="rId37" Type="http://schemas.openxmlformats.org/officeDocument/2006/relationships/hyperlink" Target="https://www.garant.ru/products/ipo/prime/doc/72025228/" TargetMode="External"/><Relationship Id="rId40" Type="http://schemas.openxmlformats.org/officeDocument/2006/relationships/hyperlink" Target="https://www.garant.ru/products/ipo/prime/doc/72025228/" TargetMode="External"/><Relationship Id="rId45" Type="http://schemas.openxmlformats.org/officeDocument/2006/relationships/hyperlink" Target="https://www.garant.ru/products/ipo/prime/doc/72025228/" TargetMode="External"/><Relationship Id="rId53" Type="http://schemas.openxmlformats.org/officeDocument/2006/relationships/hyperlink" Target="https://www.garant.ru/products/ipo/prime/doc/72025228/" TargetMode="External"/><Relationship Id="rId58" Type="http://schemas.openxmlformats.org/officeDocument/2006/relationships/hyperlink" Target="https://www.garant.ru/products/ipo/prime/doc/72025228/" TargetMode="External"/><Relationship Id="rId66" Type="http://schemas.openxmlformats.org/officeDocument/2006/relationships/fontTable" Target="fontTable.xml"/><Relationship Id="rId5" Type="http://schemas.openxmlformats.org/officeDocument/2006/relationships/hyperlink" Target="https://www.garant.ru/products/ipo/prime/doc/72025228/" TargetMode="External"/><Relationship Id="rId61" Type="http://schemas.openxmlformats.org/officeDocument/2006/relationships/hyperlink" Target="https://www.garant.ru/products/ipo/prime/doc/72025228/" TargetMode="External"/><Relationship Id="rId19" Type="http://schemas.openxmlformats.org/officeDocument/2006/relationships/hyperlink" Target="https://www.garant.ru/products/ipo/prime/doc/72025228/" TargetMode="External"/><Relationship Id="rId14" Type="http://schemas.openxmlformats.org/officeDocument/2006/relationships/hyperlink" Target="https://www.garant.ru/products/ipo/prime/doc/72025228/" TargetMode="External"/><Relationship Id="rId22" Type="http://schemas.openxmlformats.org/officeDocument/2006/relationships/hyperlink" Target="https://www.garant.ru/products/ipo/prime/doc/72025228/" TargetMode="External"/><Relationship Id="rId27" Type="http://schemas.openxmlformats.org/officeDocument/2006/relationships/hyperlink" Target="https://www.garant.ru/products/ipo/prime/doc/72025228/" TargetMode="External"/><Relationship Id="rId30" Type="http://schemas.openxmlformats.org/officeDocument/2006/relationships/hyperlink" Target="https://www.garant.ru/products/ipo/prime/doc/72025228/" TargetMode="External"/><Relationship Id="rId35" Type="http://schemas.openxmlformats.org/officeDocument/2006/relationships/hyperlink" Target="https://www.garant.ru/products/ipo/prime/doc/72025228/" TargetMode="External"/><Relationship Id="rId43" Type="http://schemas.openxmlformats.org/officeDocument/2006/relationships/hyperlink" Target="https://www.garant.ru/products/ipo/prime/doc/72025228/" TargetMode="External"/><Relationship Id="rId48" Type="http://schemas.openxmlformats.org/officeDocument/2006/relationships/hyperlink" Target="https://www.garant.ru/products/ipo/prime/doc/72025228/" TargetMode="External"/><Relationship Id="rId56" Type="http://schemas.openxmlformats.org/officeDocument/2006/relationships/hyperlink" Target="https://www.garant.ru/products/ipo/prime/doc/72025228/" TargetMode="External"/><Relationship Id="rId64" Type="http://schemas.openxmlformats.org/officeDocument/2006/relationships/hyperlink" Target="https://www.garant.ru/products/ipo/prime/doc/72025228/" TargetMode="External"/><Relationship Id="rId8" Type="http://schemas.openxmlformats.org/officeDocument/2006/relationships/hyperlink" Target="https://www.garant.ru/products/ipo/prime/doc/72025228/" TargetMode="External"/><Relationship Id="rId51" Type="http://schemas.openxmlformats.org/officeDocument/2006/relationships/hyperlink" Target="https://www.garant.ru/products/ipo/prime/doc/72025228/" TargetMode="External"/><Relationship Id="rId3" Type="http://schemas.openxmlformats.org/officeDocument/2006/relationships/settings" Target="settings.xml"/><Relationship Id="rId12" Type="http://schemas.openxmlformats.org/officeDocument/2006/relationships/hyperlink" Target="https://www.garant.ru/products/ipo/prime/doc/72025228/" TargetMode="External"/><Relationship Id="rId17" Type="http://schemas.openxmlformats.org/officeDocument/2006/relationships/hyperlink" Target="https://www.garant.ru/products/ipo/prime/doc/72025228/" TargetMode="External"/><Relationship Id="rId25" Type="http://schemas.openxmlformats.org/officeDocument/2006/relationships/hyperlink" Target="https://www.garant.ru/products/ipo/prime/doc/72025228/" TargetMode="External"/><Relationship Id="rId33" Type="http://schemas.openxmlformats.org/officeDocument/2006/relationships/hyperlink" Target="https://www.garant.ru/products/ipo/prime/doc/72025228/" TargetMode="External"/><Relationship Id="rId38" Type="http://schemas.openxmlformats.org/officeDocument/2006/relationships/hyperlink" Target="https://www.garant.ru/products/ipo/prime/doc/72025228/" TargetMode="External"/><Relationship Id="rId46" Type="http://schemas.openxmlformats.org/officeDocument/2006/relationships/hyperlink" Target="https://www.garant.ru/products/ipo/prime/doc/72025228/" TargetMode="External"/><Relationship Id="rId59" Type="http://schemas.openxmlformats.org/officeDocument/2006/relationships/hyperlink" Target="https://www.garant.ru/products/ipo/prime/doc/72025228/" TargetMode="External"/><Relationship Id="rId67" Type="http://schemas.openxmlformats.org/officeDocument/2006/relationships/theme" Target="theme/theme1.xml"/><Relationship Id="rId20" Type="http://schemas.openxmlformats.org/officeDocument/2006/relationships/hyperlink" Target="https://www.garant.ru/products/ipo/prime/doc/72025228/" TargetMode="External"/><Relationship Id="rId41" Type="http://schemas.openxmlformats.org/officeDocument/2006/relationships/hyperlink" Target="https://www.garant.ru/products/ipo/prime/doc/72025228/" TargetMode="External"/><Relationship Id="rId54" Type="http://schemas.openxmlformats.org/officeDocument/2006/relationships/hyperlink" Target="https://www.garant.ru/products/ipo/prime/doc/72025228/" TargetMode="External"/><Relationship Id="rId62" Type="http://schemas.openxmlformats.org/officeDocument/2006/relationships/hyperlink" Target="https://www.garant.ru/products/ipo/prime/doc/72025228/" TargetMode="External"/><Relationship Id="rId1" Type="http://schemas.openxmlformats.org/officeDocument/2006/relationships/styles" Target="styles.xml"/><Relationship Id="rId6" Type="http://schemas.openxmlformats.org/officeDocument/2006/relationships/hyperlink" Target="https://www.garant.ru/products/ipo/prime/doc/72025228/" TargetMode="External"/><Relationship Id="rId15" Type="http://schemas.openxmlformats.org/officeDocument/2006/relationships/hyperlink" Target="https://www.garant.ru/products/ipo/prime/doc/72025228/" TargetMode="External"/><Relationship Id="rId23" Type="http://schemas.openxmlformats.org/officeDocument/2006/relationships/hyperlink" Target="https://www.garant.ru/products/ipo/prime/doc/72025228/" TargetMode="External"/><Relationship Id="rId28" Type="http://schemas.openxmlformats.org/officeDocument/2006/relationships/hyperlink" Target="https://www.garant.ru/products/ipo/prime/doc/72025228/" TargetMode="External"/><Relationship Id="rId36" Type="http://schemas.openxmlformats.org/officeDocument/2006/relationships/hyperlink" Target="https://www.garant.ru/products/ipo/prime/doc/72025228/" TargetMode="External"/><Relationship Id="rId49" Type="http://schemas.openxmlformats.org/officeDocument/2006/relationships/hyperlink" Target="https://www.garant.ru/products/ipo/prime/doc/72025228/" TargetMode="External"/><Relationship Id="rId57" Type="http://schemas.openxmlformats.org/officeDocument/2006/relationships/hyperlink" Target="https://www.garant.ru/products/ipo/prime/doc/72025228/" TargetMode="External"/><Relationship Id="rId10" Type="http://schemas.openxmlformats.org/officeDocument/2006/relationships/hyperlink" Target="https://www.garant.ru/products/ipo/prime/doc/72025228/" TargetMode="External"/><Relationship Id="rId31" Type="http://schemas.openxmlformats.org/officeDocument/2006/relationships/hyperlink" Target="https://www.garant.ru/products/ipo/prime/doc/72025228/" TargetMode="External"/><Relationship Id="rId44" Type="http://schemas.openxmlformats.org/officeDocument/2006/relationships/hyperlink" Target="https://www.garant.ru/products/ipo/prime/doc/72025228/" TargetMode="External"/><Relationship Id="rId52" Type="http://schemas.openxmlformats.org/officeDocument/2006/relationships/hyperlink" Target="https://www.garant.ru/products/ipo/prime/doc/72025228/" TargetMode="External"/><Relationship Id="rId60" Type="http://schemas.openxmlformats.org/officeDocument/2006/relationships/hyperlink" Target="https://www.garant.ru/products/ipo/prime/doc/72025228/" TargetMode="External"/><Relationship Id="rId65" Type="http://schemas.openxmlformats.org/officeDocument/2006/relationships/hyperlink" Target="https://www.garant.ru/products/ipo/prime/doc/72025228/" TargetMode="External"/><Relationship Id="rId4" Type="http://schemas.openxmlformats.org/officeDocument/2006/relationships/webSettings" Target="webSettings.xml"/><Relationship Id="rId9" Type="http://schemas.openxmlformats.org/officeDocument/2006/relationships/hyperlink" Target="https://www.garant.ru/products/ipo/prime/doc/72025228/" TargetMode="External"/><Relationship Id="rId13" Type="http://schemas.openxmlformats.org/officeDocument/2006/relationships/hyperlink" Target="https://www.garant.ru/products/ipo/prime/doc/72025228/" TargetMode="External"/><Relationship Id="rId18" Type="http://schemas.openxmlformats.org/officeDocument/2006/relationships/hyperlink" Target="https://www.garant.ru/products/ipo/prime/doc/72025228/" TargetMode="External"/><Relationship Id="rId39" Type="http://schemas.openxmlformats.org/officeDocument/2006/relationships/hyperlink" Target="https://www.garant.ru/products/ipo/prime/doc/72025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13655</Words>
  <Characters>77840</Characters>
  <Application>Microsoft Office Word</Application>
  <DocSecurity>0</DocSecurity>
  <Lines>648</Lines>
  <Paragraphs>182</Paragraphs>
  <ScaleCrop>false</ScaleCrop>
  <Company/>
  <LinksUpToDate>false</LinksUpToDate>
  <CharactersWithSpaces>91313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2019-10-22T22:02:00Z</dcterms:created>
  <dcterms:modified xsi:type="dcterms:W3CDTF">2019-10-23T19:54:00Z</dcterms:modified>
</cp:coreProperties>
</file>