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0A" w:rsidRPr="00E8060A" w:rsidRDefault="00E8060A" w:rsidP="00E8060A">
      <w:pPr>
        <w:spacing w:after="0" w:line="240" w:lineRule="auto"/>
        <w:jc w:val="center"/>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w:t>
      </w:r>
    </w:p>
    <w:p w:rsidR="00E8060A" w:rsidRPr="00E8060A" w:rsidRDefault="00E8060A" w:rsidP="00E8060A">
      <w:pPr>
        <w:spacing w:after="0" w:line="240" w:lineRule="auto"/>
        <w:jc w:val="center"/>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средняя общеобразовательная школа № 268</w:t>
      </w:r>
    </w:p>
    <w:p w:rsidR="00E8060A" w:rsidRPr="00E8060A" w:rsidRDefault="00E8060A" w:rsidP="00E8060A">
      <w:pPr>
        <w:spacing w:after="0" w:line="240" w:lineRule="auto"/>
        <w:jc w:val="center"/>
        <w:rPr>
          <w:rFonts w:ascii="Times New Roman" w:eastAsia="Times New Roman" w:hAnsi="Times New Roman" w:cs="Times New Roman"/>
          <w:sz w:val="24"/>
          <w:szCs w:val="24"/>
          <w:lang w:val="en-US" w:eastAsia="ru-RU"/>
        </w:rPr>
      </w:pPr>
      <w:r w:rsidRPr="00E8060A">
        <w:rPr>
          <w:rFonts w:ascii="Times New Roman" w:eastAsia="Times New Roman" w:hAnsi="Times New Roman" w:cs="Times New Roman"/>
          <w:sz w:val="24"/>
          <w:szCs w:val="24"/>
          <w:lang w:val="en-US" w:eastAsia="ru-RU"/>
        </w:rPr>
        <w:t>Невского района Санкт-Петербурга</w:t>
      </w:r>
    </w:p>
    <w:p w:rsidR="00E8060A" w:rsidRPr="00E8060A" w:rsidRDefault="00E8060A" w:rsidP="00E8060A">
      <w:pPr>
        <w:spacing w:after="0" w:line="240" w:lineRule="auto"/>
        <w:jc w:val="center"/>
        <w:rPr>
          <w:rFonts w:ascii="Times New Roman" w:eastAsia="Times New Roman" w:hAnsi="Times New Roman" w:cs="Times New Roman"/>
          <w:sz w:val="24"/>
          <w:szCs w:val="24"/>
          <w:lang w:val="en-US" w:eastAsia="ru-RU"/>
        </w:rPr>
      </w:pPr>
    </w:p>
    <w:p w:rsidR="00E8060A" w:rsidRPr="00E8060A" w:rsidRDefault="00E8060A" w:rsidP="00E8060A">
      <w:pPr>
        <w:spacing w:after="0" w:line="240" w:lineRule="auto"/>
        <w:jc w:val="center"/>
        <w:rPr>
          <w:rFonts w:ascii="Times New Roman" w:eastAsia="Times New Roman" w:hAnsi="Times New Roman" w:cs="Times New Roman"/>
          <w:sz w:val="24"/>
          <w:szCs w:val="24"/>
          <w:lang w:val="en-US" w:eastAsia="ru-RU"/>
        </w:rPr>
      </w:pPr>
    </w:p>
    <w:p w:rsidR="00E8060A" w:rsidRPr="00E8060A" w:rsidRDefault="00E8060A" w:rsidP="00E8060A">
      <w:pPr>
        <w:spacing w:after="0" w:line="240" w:lineRule="auto"/>
        <w:jc w:val="center"/>
        <w:rPr>
          <w:rFonts w:ascii="Times New Roman" w:eastAsia="Times New Roman" w:hAnsi="Times New Roman" w:cs="Times New Roman"/>
          <w:sz w:val="24"/>
          <w:szCs w:val="24"/>
          <w:lang w:val="en-US" w:eastAsia="ru-RU"/>
        </w:rPr>
      </w:pPr>
    </w:p>
    <w:tbl>
      <w:tblPr>
        <w:tblW w:w="8931" w:type="dxa"/>
        <w:tblInd w:w="-426" w:type="dxa"/>
        <w:tblLayout w:type="fixed"/>
        <w:tblLook w:val="04A0" w:firstRow="1" w:lastRow="0" w:firstColumn="1" w:lastColumn="0" w:noHBand="0" w:noVBand="1"/>
      </w:tblPr>
      <w:tblGrid>
        <w:gridCol w:w="3970"/>
        <w:gridCol w:w="4961"/>
      </w:tblGrid>
      <w:tr w:rsidR="00E8060A" w:rsidRPr="00E8060A" w:rsidTr="006218E5">
        <w:tc>
          <w:tcPr>
            <w:tcW w:w="3970" w:type="dxa"/>
            <w:shd w:val="clear" w:color="auto" w:fill="auto"/>
            <w:tcMar>
              <w:top w:w="0" w:type="dxa"/>
              <w:left w:w="108" w:type="dxa"/>
              <w:bottom w:w="0" w:type="dxa"/>
              <w:right w:w="108" w:type="dxa"/>
            </w:tcMar>
          </w:tcPr>
          <w:p w:rsidR="00E8060A" w:rsidRPr="00E8060A" w:rsidRDefault="00E8060A" w:rsidP="00E8060A">
            <w:pPr>
              <w:tabs>
                <w:tab w:val="left" w:pos="3626"/>
              </w:tabs>
              <w:spacing w:after="0" w:line="240" w:lineRule="auto"/>
              <w:rPr>
                <w:rFonts w:ascii="Times New Roman" w:eastAsia="Times New Roman" w:hAnsi="Times New Roman" w:cs="Times New Roman"/>
                <w:sz w:val="24"/>
                <w:szCs w:val="24"/>
                <w:lang w:eastAsia="ru-RU"/>
              </w:rPr>
            </w:pPr>
            <w:r w:rsidRPr="00E8060A">
              <w:rPr>
                <w:rFonts w:ascii="Times New Roman" w:eastAsia="Times New Roman" w:hAnsi="Times New Roman" w:cs="Times New Roman"/>
                <w:b/>
                <w:sz w:val="24"/>
                <w:szCs w:val="24"/>
                <w:lang w:eastAsia="ru-RU"/>
              </w:rPr>
              <w:t>«ПРИНЯТО»</w:t>
            </w:r>
            <w:r w:rsidRPr="00E8060A">
              <w:rPr>
                <w:rFonts w:ascii="Times New Roman" w:eastAsia="Times New Roman" w:hAnsi="Times New Roman" w:cs="Times New Roman"/>
                <w:b/>
                <w:sz w:val="24"/>
                <w:szCs w:val="24"/>
                <w:lang w:eastAsia="ru-RU"/>
              </w:rPr>
              <w:tab/>
            </w:r>
          </w:p>
          <w:p w:rsidR="00E8060A" w:rsidRPr="00E8060A" w:rsidRDefault="00E8060A" w:rsidP="00E8060A">
            <w:pPr>
              <w:tabs>
                <w:tab w:val="left" w:pos="6450"/>
              </w:tabs>
              <w:spacing w:after="0" w:line="240" w:lineRule="auto"/>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Педагогическим советом</w:t>
            </w:r>
          </w:p>
          <w:p w:rsidR="00E8060A" w:rsidRPr="00E8060A" w:rsidRDefault="00E8060A" w:rsidP="00E8060A">
            <w:pPr>
              <w:tabs>
                <w:tab w:val="left" w:pos="6450"/>
              </w:tabs>
              <w:spacing w:after="0" w:line="240" w:lineRule="auto"/>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ГБОУ СОШ № 268</w:t>
            </w:r>
          </w:p>
          <w:p w:rsidR="00E8060A" w:rsidRPr="00E8060A" w:rsidRDefault="00E8060A" w:rsidP="00E8060A">
            <w:pPr>
              <w:tabs>
                <w:tab w:val="left" w:pos="6450"/>
              </w:tabs>
              <w:spacing w:after="0" w:line="240" w:lineRule="auto"/>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Невского района Санкт-Петербурга</w:t>
            </w:r>
          </w:p>
          <w:p w:rsidR="00E8060A" w:rsidRPr="00E8060A" w:rsidRDefault="00E8060A" w:rsidP="00E8060A">
            <w:pPr>
              <w:tabs>
                <w:tab w:val="left" w:pos="6450"/>
              </w:tabs>
              <w:spacing w:after="0" w:line="240" w:lineRule="auto"/>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Протокол №___</w:t>
            </w:r>
          </w:p>
          <w:p w:rsidR="00E8060A" w:rsidRPr="00E8060A" w:rsidRDefault="00E8060A" w:rsidP="00E8060A">
            <w:pPr>
              <w:tabs>
                <w:tab w:val="left" w:pos="6450"/>
              </w:tabs>
              <w:spacing w:after="0" w:line="240" w:lineRule="auto"/>
              <w:rPr>
                <w:rFonts w:ascii="Times New Roman" w:eastAsia="Times New Roman" w:hAnsi="Times New Roman" w:cs="Times New Roman"/>
                <w:sz w:val="24"/>
                <w:szCs w:val="24"/>
                <w:lang w:val="en-US" w:eastAsia="ru-RU"/>
              </w:rPr>
            </w:pPr>
            <w:r w:rsidRPr="00E8060A">
              <w:rPr>
                <w:rFonts w:ascii="Times New Roman" w:eastAsia="Times New Roman" w:hAnsi="Times New Roman" w:cs="Times New Roman"/>
                <w:sz w:val="24"/>
                <w:szCs w:val="24"/>
                <w:lang w:eastAsia="ru-RU"/>
              </w:rPr>
              <w:t xml:space="preserve"> </w:t>
            </w:r>
            <w:r w:rsidRPr="00E8060A">
              <w:rPr>
                <w:rFonts w:ascii="Times New Roman" w:eastAsia="Times New Roman" w:hAnsi="Times New Roman" w:cs="Times New Roman"/>
                <w:sz w:val="24"/>
                <w:szCs w:val="24"/>
                <w:lang w:val="en-US" w:eastAsia="ru-RU"/>
              </w:rPr>
              <w:t xml:space="preserve">от </w:t>
            </w:r>
            <w:r w:rsidRPr="00E8060A">
              <w:rPr>
                <w:rFonts w:ascii="Times New Roman" w:eastAsia="Times New Roman" w:hAnsi="Times New Roman" w:cs="Times New Roman"/>
                <w:sz w:val="24"/>
                <w:szCs w:val="24"/>
                <w:u w:val="single"/>
                <w:lang w:val="en-US" w:eastAsia="ru-RU"/>
              </w:rPr>
              <w:t xml:space="preserve">«     »                       </w:t>
            </w:r>
            <w:r w:rsidRPr="00E8060A">
              <w:rPr>
                <w:rFonts w:ascii="Times New Roman" w:eastAsia="Times New Roman" w:hAnsi="Times New Roman" w:cs="Times New Roman"/>
                <w:sz w:val="24"/>
                <w:szCs w:val="24"/>
                <w:lang w:val="en-US" w:eastAsia="ru-RU"/>
              </w:rPr>
              <w:t xml:space="preserve"> 20__ года</w:t>
            </w:r>
          </w:p>
          <w:p w:rsidR="00E8060A" w:rsidRPr="00E8060A" w:rsidRDefault="00E8060A" w:rsidP="00E8060A">
            <w:pPr>
              <w:spacing w:after="0" w:line="240" w:lineRule="auto"/>
              <w:jc w:val="center"/>
              <w:rPr>
                <w:rFonts w:ascii="Times New Roman" w:eastAsia="Times New Roman" w:hAnsi="Times New Roman" w:cs="Times New Roman"/>
                <w:sz w:val="24"/>
                <w:szCs w:val="24"/>
                <w:lang w:val="en-US" w:eastAsia="ru-RU"/>
              </w:rPr>
            </w:pPr>
          </w:p>
        </w:tc>
        <w:tc>
          <w:tcPr>
            <w:tcW w:w="4961" w:type="dxa"/>
            <w:shd w:val="clear" w:color="auto" w:fill="auto"/>
            <w:tcMar>
              <w:top w:w="0" w:type="dxa"/>
              <w:left w:w="108" w:type="dxa"/>
              <w:bottom w:w="0" w:type="dxa"/>
              <w:right w:w="108" w:type="dxa"/>
            </w:tcMar>
          </w:tcPr>
          <w:p w:rsidR="00E8060A" w:rsidRPr="00E8060A" w:rsidRDefault="00E8060A" w:rsidP="00E8060A">
            <w:pPr>
              <w:spacing w:after="0" w:line="240" w:lineRule="auto"/>
              <w:rPr>
                <w:rFonts w:ascii="Times New Roman" w:eastAsia="Times New Roman" w:hAnsi="Times New Roman" w:cs="Times New Roman"/>
                <w:sz w:val="24"/>
                <w:szCs w:val="24"/>
                <w:lang w:eastAsia="ru-RU"/>
              </w:rPr>
            </w:pPr>
            <w:r w:rsidRPr="00E8060A">
              <w:rPr>
                <w:rFonts w:ascii="Times New Roman" w:eastAsia="Times New Roman" w:hAnsi="Times New Roman" w:cs="Times New Roman"/>
                <w:b/>
                <w:sz w:val="24"/>
                <w:szCs w:val="24"/>
                <w:lang w:eastAsia="ru-RU"/>
              </w:rPr>
              <w:t>«УТВЕРЖДАЮ»</w:t>
            </w:r>
          </w:p>
          <w:p w:rsidR="00E8060A" w:rsidRPr="00E8060A" w:rsidRDefault="00E8060A" w:rsidP="00E8060A">
            <w:pPr>
              <w:spacing w:after="0" w:line="240" w:lineRule="auto"/>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 xml:space="preserve">Директор ГБОУ СОШ № 268 </w:t>
            </w:r>
          </w:p>
          <w:p w:rsidR="00E8060A" w:rsidRPr="00E8060A" w:rsidRDefault="00E8060A" w:rsidP="00E8060A">
            <w:pPr>
              <w:spacing w:after="0" w:line="240" w:lineRule="auto"/>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Невского района Санкт-Петербурга</w:t>
            </w: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________________/Смирнова А.В./</w:t>
            </w:r>
          </w:p>
          <w:p w:rsidR="00E8060A" w:rsidRPr="00E8060A" w:rsidRDefault="00E8060A" w:rsidP="00E8060A">
            <w:pPr>
              <w:spacing w:after="0" w:line="240" w:lineRule="auto"/>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 xml:space="preserve">Приказ </w:t>
            </w:r>
            <w:r w:rsidR="00781796" w:rsidRPr="00781796">
              <w:rPr>
                <w:rFonts w:ascii="Times New Roman" w:eastAsia="Times New Roman" w:hAnsi="Times New Roman" w:cs="Times New Roman"/>
                <w:sz w:val="24"/>
                <w:szCs w:val="24"/>
                <w:lang w:eastAsia="ru-RU"/>
              </w:rPr>
              <w:t>№ 293-од от 01.09.2022</w:t>
            </w:r>
            <w:bookmarkStart w:id="0" w:name="_GoBack"/>
            <w:bookmarkEnd w:id="0"/>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jc w:val="center"/>
              <w:rPr>
                <w:rFonts w:ascii="Times New Roman" w:eastAsia="Times New Roman" w:hAnsi="Times New Roman" w:cs="Times New Roman"/>
                <w:sz w:val="24"/>
                <w:szCs w:val="24"/>
                <w:lang w:eastAsia="ru-RU"/>
              </w:rPr>
            </w:pPr>
          </w:p>
        </w:tc>
      </w:tr>
    </w:tbl>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8"/>
          <w:szCs w:val="28"/>
          <w:lang w:eastAsia="ru-RU"/>
        </w:rPr>
      </w:pPr>
    </w:p>
    <w:p w:rsidR="00E8060A" w:rsidRPr="00E8060A" w:rsidRDefault="00E8060A" w:rsidP="00E8060A">
      <w:pPr>
        <w:spacing w:after="0" w:line="240" w:lineRule="auto"/>
        <w:jc w:val="center"/>
        <w:rPr>
          <w:rFonts w:ascii="Times New Roman" w:eastAsia="Times New Roman" w:hAnsi="Times New Roman" w:cs="Times New Roman"/>
          <w:b/>
          <w:sz w:val="28"/>
          <w:szCs w:val="28"/>
          <w:lang w:eastAsia="ru-RU"/>
        </w:rPr>
      </w:pPr>
      <w:r w:rsidRPr="00E8060A">
        <w:rPr>
          <w:rFonts w:ascii="Times New Roman" w:eastAsia="Times New Roman" w:hAnsi="Times New Roman" w:cs="Times New Roman"/>
          <w:b/>
          <w:sz w:val="28"/>
          <w:szCs w:val="28"/>
          <w:lang w:eastAsia="ru-RU"/>
        </w:rPr>
        <w:t>Дополнительная общеразвивающая программа</w:t>
      </w:r>
    </w:p>
    <w:p w:rsidR="00E8060A" w:rsidRPr="00E8060A" w:rsidRDefault="00E8060A" w:rsidP="00E8060A">
      <w:pPr>
        <w:spacing w:after="0" w:line="240" w:lineRule="auto"/>
        <w:jc w:val="center"/>
        <w:rPr>
          <w:rFonts w:ascii="Times New Roman" w:eastAsia="Times New Roman" w:hAnsi="Times New Roman" w:cs="Times New Roman"/>
          <w:b/>
          <w:sz w:val="28"/>
          <w:szCs w:val="28"/>
          <w:lang w:eastAsia="ru-RU"/>
        </w:rPr>
      </w:pPr>
      <w:r w:rsidRPr="00E8060A">
        <w:rPr>
          <w:rFonts w:ascii="Times New Roman" w:eastAsia="Times New Roman" w:hAnsi="Times New Roman" w:cs="Times New Roman"/>
          <w:b/>
          <w:sz w:val="28"/>
          <w:szCs w:val="28"/>
          <w:lang w:eastAsia="ru-RU"/>
        </w:rPr>
        <w:t>«</w:t>
      </w:r>
      <w:r w:rsidR="000E6B64">
        <w:rPr>
          <w:rFonts w:ascii="Times New Roman" w:eastAsia="Times New Roman" w:hAnsi="Times New Roman" w:cs="Times New Roman"/>
          <w:b/>
          <w:sz w:val="28"/>
          <w:szCs w:val="28"/>
          <w:lang w:eastAsia="ru-RU"/>
        </w:rPr>
        <w:t>Спортивные игры: настольный теннис</w:t>
      </w:r>
      <w:r w:rsidRPr="00E8060A">
        <w:rPr>
          <w:rFonts w:ascii="Times New Roman" w:eastAsia="Times New Roman" w:hAnsi="Times New Roman" w:cs="Times New Roman"/>
          <w:b/>
          <w:sz w:val="28"/>
          <w:szCs w:val="28"/>
          <w:lang w:eastAsia="ru-RU"/>
        </w:rPr>
        <w:t>»</w:t>
      </w:r>
    </w:p>
    <w:p w:rsidR="00E8060A" w:rsidRPr="00E8060A" w:rsidRDefault="00E8060A" w:rsidP="00E8060A">
      <w:pPr>
        <w:spacing w:after="0" w:line="240" w:lineRule="auto"/>
        <w:jc w:val="center"/>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Возрас</w:t>
      </w:r>
      <w:r>
        <w:rPr>
          <w:rFonts w:ascii="Times New Roman" w:eastAsia="Times New Roman" w:hAnsi="Times New Roman" w:cs="Times New Roman"/>
          <w:sz w:val="24"/>
          <w:szCs w:val="24"/>
          <w:lang w:eastAsia="ru-RU"/>
        </w:rPr>
        <w:t>т обучающихся: 8</w:t>
      </w:r>
      <w:r w:rsidRPr="00E806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E8060A">
        <w:rPr>
          <w:rFonts w:ascii="Times New Roman" w:eastAsia="Times New Roman" w:hAnsi="Times New Roman" w:cs="Times New Roman"/>
          <w:sz w:val="24"/>
          <w:szCs w:val="24"/>
          <w:lang w:eastAsia="ru-RU"/>
        </w:rPr>
        <w:t>8 лет</w:t>
      </w:r>
    </w:p>
    <w:p w:rsidR="00E8060A" w:rsidRPr="00E8060A" w:rsidRDefault="00E8060A" w:rsidP="00E8060A">
      <w:pPr>
        <w:spacing w:after="0" w:line="240" w:lineRule="auto"/>
        <w:jc w:val="center"/>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Срок реализации: 1 год</w:t>
      </w: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rPr>
          <w:rFonts w:ascii="Times New Roman" w:eastAsia="Times New Roman" w:hAnsi="Times New Roman" w:cs="Times New Roman"/>
          <w:sz w:val="24"/>
          <w:szCs w:val="24"/>
          <w:lang w:eastAsia="ru-RU"/>
        </w:rPr>
      </w:pPr>
    </w:p>
    <w:p w:rsidR="00E8060A" w:rsidRPr="00E8060A" w:rsidRDefault="00E8060A" w:rsidP="00E8060A">
      <w:pPr>
        <w:spacing w:after="0" w:line="240" w:lineRule="auto"/>
        <w:jc w:val="center"/>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8060A">
        <w:rPr>
          <w:rFonts w:ascii="Times New Roman" w:eastAsia="Times New Roman" w:hAnsi="Times New Roman" w:cs="Times New Roman"/>
          <w:sz w:val="24"/>
          <w:szCs w:val="24"/>
          <w:lang w:eastAsia="ru-RU"/>
        </w:rPr>
        <w:t>Разработчик:</w:t>
      </w:r>
    </w:p>
    <w:p w:rsidR="00E8060A" w:rsidRPr="00E8060A" w:rsidRDefault="00E8060A" w:rsidP="00E8060A">
      <w:pPr>
        <w:spacing w:after="0" w:line="240" w:lineRule="auto"/>
        <w:jc w:val="center"/>
        <w:rPr>
          <w:rFonts w:ascii="Times New Roman" w:eastAsia="Times New Roman" w:hAnsi="Times New Roman" w:cs="Times New Roman"/>
          <w:sz w:val="24"/>
          <w:szCs w:val="24"/>
          <w:lang w:eastAsia="ru-RU"/>
        </w:rPr>
      </w:pPr>
      <w:r w:rsidRPr="00E806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Пучкин Антон Владимирович</w:t>
      </w:r>
      <w:r w:rsidRPr="00E8060A">
        <w:rPr>
          <w:rFonts w:ascii="Times New Roman" w:eastAsia="Times New Roman" w:hAnsi="Times New Roman" w:cs="Times New Roman"/>
          <w:sz w:val="24"/>
          <w:szCs w:val="24"/>
          <w:lang w:eastAsia="ru-RU"/>
        </w:rPr>
        <w:t xml:space="preserve">, </w:t>
      </w:r>
    </w:p>
    <w:p w:rsidR="00E8060A" w:rsidRPr="00E8060A" w:rsidRDefault="00E8060A" w:rsidP="00E8060A">
      <w:pPr>
        <w:spacing w:after="0" w:line="240" w:lineRule="auto"/>
        <w:jc w:val="center"/>
        <w:rPr>
          <w:rFonts w:ascii="Times New Roman" w:eastAsia="Times New Roman" w:hAnsi="Times New Roman" w:cs="Times New Roman"/>
          <w:noProof/>
          <w:sz w:val="24"/>
          <w:szCs w:val="24"/>
          <w:lang w:eastAsia="ru-RU"/>
        </w:rPr>
      </w:pPr>
      <w:r w:rsidRPr="00E806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8060A">
        <w:rPr>
          <w:rFonts w:ascii="Times New Roman" w:eastAsia="Times New Roman" w:hAnsi="Times New Roman" w:cs="Times New Roman"/>
          <w:sz w:val="24"/>
          <w:szCs w:val="24"/>
          <w:lang w:eastAsia="ru-RU"/>
        </w:rPr>
        <w:t>педагог дополнительного образования</w:t>
      </w:r>
    </w:p>
    <w:p w:rsidR="00E8060A" w:rsidRPr="00E8060A" w:rsidRDefault="00E8060A" w:rsidP="00E8060A">
      <w:pPr>
        <w:spacing w:after="0" w:line="240" w:lineRule="auto"/>
        <w:jc w:val="center"/>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center"/>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center"/>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both"/>
        <w:rPr>
          <w:rFonts w:ascii="Times New Roman" w:eastAsia="Times New Roman" w:hAnsi="Times New Roman" w:cs="Times New Roman"/>
          <w:b/>
          <w:noProof/>
          <w:sz w:val="24"/>
          <w:szCs w:val="24"/>
          <w:lang w:eastAsia="ru-RU"/>
        </w:rPr>
      </w:pPr>
    </w:p>
    <w:p w:rsidR="00E8060A" w:rsidRPr="00E8060A" w:rsidRDefault="00E8060A" w:rsidP="00E8060A">
      <w:pPr>
        <w:spacing w:after="0" w:line="240" w:lineRule="auto"/>
        <w:jc w:val="center"/>
        <w:rPr>
          <w:rFonts w:ascii="Times New Roman" w:eastAsia="Times New Roman" w:hAnsi="Times New Roman" w:cs="Times New Roman"/>
          <w:noProof/>
          <w:sz w:val="24"/>
          <w:szCs w:val="24"/>
          <w:lang w:eastAsia="ru-RU"/>
        </w:rPr>
      </w:pPr>
      <w:r w:rsidRPr="00E8060A">
        <w:rPr>
          <w:rFonts w:ascii="Times New Roman" w:eastAsia="Times New Roman" w:hAnsi="Times New Roman" w:cs="Times New Roman"/>
          <w:noProof/>
          <w:sz w:val="24"/>
          <w:szCs w:val="24"/>
          <w:lang w:eastAsia="ru-RU"/>
        </w:rPr>
        <w:t xml:space="preserve">Санкт-Петербург </w:t>
      </w:r>
    </w:p>
    <w:p w:rsidR="00E8060A" w:rsidRPr="00E8060A" w:rsidRDefault="00E8060A" w:rsidP="00E8060A">
      <w:pPr>
        <w:spacing w:after="0" w:line="240" w:lineRule="auto"/>
        <w:jc w:val="center"/>
        <w:rPr>
          <w:rFonts w:ascii="Times New Roman" w:eastAsia="Times New Roman" w:hAnsi="Times New Roman" w:cs="Times New Roman"/>
          <w:noProof/>
          <w:sz w:val="24"/>
          <w:szCs w:val="24"/>
          <w:lang w:eastAsia="ru-RU"/>
        </w:rPr>
      </w:pPr>
      <w:r w:rsidRPr="00E8060A">
        <w:rPr>
          <w:rFonts w:ascii="Times New Roman" w:eastAsia="Times New Roman" w:hAnsi="Times New Roman" w:cs="Times New Roman"/>
          <w:noProof/>
          <w:sz w:val="24"/>
          <w:szCs w:val="24"/>
          <w:lang w:eastAsia="ru-RU"/>
        </w:rPr>
        <w:t>2022</w:t>
      </w:r>
    </w:p>
    <w:p w:rsidR="001E6BFD" w:rsidRPr="0023024E" w:rsidRDefault="00BD39E1" w:rsidP="00FA0818">
      <w:pPr>
        <w:tabs>
          <w:tab w:val="left" w:pos="3990"/>
        </w:tabs>
        <w:spacing w:after="0" w:line="240" w:lineRule="auto"/>
        <w:ind w:firstLine="709"/>
        <w:contextualSpacing/>
        <w:jc w:val="center"/>
        <w:rPr>
          <w:rFonts w:ascii="Times New Roman" w:eastAsia="Arial Unicode MS" w:hAnsi="Times New Roman"/>
          <w:bCs/>
          <w:sz w:val="24"/>
          <w:szCs w:val="24"/>
          <w:lang w:eastAsia="ru-RU" w:bidi="ru-RU"/>
        </w:rPr>
      </w:pPr>
      <w:r>
        <w:rPr>
          <w:rFonts w:ascii="Times New Roman" w:eastAsia="Times New Roman" w:hAnsi="Times New Roman" w:cs="Times New Roman"/>
          <w:b/>
          <w:bCs/>
          <w:sz w:val="24"/>
          <w:szCs w:val="24"/>
          <w:lang w:eastAsia="ru-RU"/>
        </w:rPr>
        <w:lastRenderedPageBreak/>
        <w:t xml:space="preserve">1. </w:t>
      </w:r>
      <w:r w:rsidR="001E6BFD">
        <w:rPr>
          <w:rFonts w:ascii="Times New Roman" w:eastAsia="Times New Roman" w:hAnsi="Times New Roman" w:cs="Times New Roman"/>
          <w:b/>
          <w:bCs/>
          <w:sz w:val="24"/>
          <w:szCs w:val="24"/>
          <w:lang w:eastAsia="ru-RU"/>
        </w:rPr>
        <w:t>Пояснительная записка</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Данная программа разработана в соответствии со следующими нормативными документами:</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 xml:space="preserve">1. Федеральный Закон от 29.12.2012 № 273-ФЗ «Об образовании в </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Российской Федерации» (далее — ФЗ-273).</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3. Федеральный проект «Успех каждого ребенка» (утвержден на заседании проектного комитета по национальному проекту «Образование» 07.12.2018, протокол № 3).</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4. Стратегия развития воспитания в РФ на период до 2025 года / Распоряжение Правительства Российской Федерации от 29.05.2015 № 996-p.</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5. Концепция развития дополнительного образования детей до 2030 года/ Распоряжение Правительства Российской Федерации от 31.03.2022 № 678-р.</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rsidR="00E8060A" w:rsidRPr="00E8060A" w:rsidRDefault="00E8060A" w:rsidP="00FA0818">
      <w:pPr>
        <w:spacing w:after="0" w:line="240" w:lineRule="auto"/>
        <w:ind w:firstLine="709"/>
        <w:contextualSpacing/>
        <w:jc w:val="both"/>
        <w:rPr>
          <w:rFonts w:ascii="Times New Roman" w:eastAsia="Calibri" w:hAnsi="Times New Roman" w:cs="Times New Roman"/>
          <w:color w:val="000000"/>
          <w:sz w:val="24"/>
          <w:szCs w:val="24"/>
          <w:lang w:eastAsia="ru-RU"/>
        </w:rPr>
      </w:pPr>
      <w:r w:rsidRPr="00E8060A">
        <w:rPr>
          <w:rFonts w:ascii="Times New Roman" w:eastAsia="Calibri" w:hAnsi="Times New Roman" w:cs="Times New Roman"/>
          <w:color w:val="000000"/>
          <w:sz w:val="24"/>
          <w:szCs w:val="24"/>
          <w:lang w:eastAsia="ru-RU"/>
        </w:rPr>
        <w:lastRenderedPageBreak/>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rsidR="001E6BFD" w:rsidRPr="00384DD6" w:rsidRDefault="001E6BFD" w:rsidP="00FA0818">
      <w:pPr>
        <w:tabs>
          <w:tab w:val="left" w:pos="3135"/>
          <w:tab w:val="center" w:pos="4117"/>
        </w:tabs>
        <w:spacing w:after="0" w:line="240" w:lineRule="auto"/>
        <w:ind w:firstLine="709"/>
        <w:contextualSpacing/>
        <w:jc w:val="both"/>
        <w:outlineLvl w:val="4"/>
        <w:rPr>
          <w:rFonts w:ascii="Times New Roman" w:hAnsi="Times New Roman" w:cs="Times New Roman"/>
          <w:bCs/>
          <w:sz w:val="24"/>
          <w:szCs w:val="24"/>
        </w:rPr>
      </w:pPr>
      <w:r>
        <w:rPr>
          <w:rFonts w:ascii="Times New Roman" w:hAnsi="Times New Roman" w:cs="Times New Roman"/>
          <w:sz w:val="24"/>
          <w:szCs w:val="24"/>
        </w:rPr>
        <w:t xml:space="preserve">Дополнительная общеобразовательная общеразвивающая </w:t>
      </w:r>
      <w:r w:rsidRPr="00E8060A">
        <w:rPr>
          <w:rFonts w:ascii="Times New Roman" w:hAnsi="Times New Roman" w:cs="Times New Roman"/>
          <w:sz w:val="24"/>
          <w:szCs w:val="24"/>
        </w:rPr>
        <w:t>п</w:t>
      </w:r>
      <w:r w:rsidRPr="00E8060A">
        <w:rPr>
          <w:rFonts w:ascii="Times New Roman" w:hAnsi="Times New Roman" w:cs="Times New Roman"/>
          <w:bCs/>
          <w:sz w:val="24"/>
          <w:szCs w:val="24"/>
        </w:rPr>
        <w:t xml:space="preserve">рограмма </w:t>
      </w:r>
      <w:r w:rsidR="00D474B9" w:rsidRPr="00E8060A">
        <w:rPr>
          <w:rFonts w:ascii="Times New Roman" w:hAnsi="Times New Roman" w:cs="Times New Roman"/>
          <w:bCs/>
          <w:sz w:val="24"/>
          <w:szCs w:val="24"/>
        </w:rPr>
        <w:t>«Настольный теннис</w:t>
      </w:r>
      <w:r w:rsidRPr="00E8060A">
        <w:rPr>
          <w:rFonts w:ascii="Times New Roman" w:hAnsi="Times New Roman" w:cs="Times New Roman"/>
          <w:sz w:val="24"/>
          <w:szCs w:val="24"/>
        </w:rPr>
        <w:t>» учитывает специфику дополнительного образования и охватывает значительно больше желающих заниматься спортом, в частности настольным теннисом,</w:t>
      </w:r>
      <w:r>
        <w:rPr>
          <w:rFonts w:ascii="Times New Roman" w:hAnsi="Times New Roman" w:cs="Times New Roman"/>
          <w:sz w:val="24"/>
          <w:szCs w:val="24"/>
        </w:rPr>
        <w:t xml:space="preserve"> </w:t>
      </w:r>
      <w:r w:rsidRPr="00384DD6">
        <w:rPr>
          <w:rFonts w:ascii="Times New Roman" w:hAnsi="Times New Roman" w:cs="Times New Roman"/>
          <w:sz w:val="24"/>
          <w:szCs w:val="24"/>
        </w:rPr>
        <w:t xml:space="preserve">предъявляя посильные требования в процессе обучения. </w:t>
      </w:r>
    </w:p>
    <w:p w:rsidR="00BD39E1" w:rsidRPr="00BD39E1" w:rsidRDefault="00BD39E1" w:rsidP="00FA0818">
      <w:pPr>
        <w:widowControl w:val="0"/>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BD39E1">
        <w:rPr>
          <w:rFonts w:ascii="Times New Roman" w:eastAsia="Times New Roman" w:hAnsi="Times New Roman" w:cs="Times New Roman"/>
          <w:b/>
          <w:color w:val="000000"/>
          <w:sz w:val="24"/>
          <w:szCs w:val="24"/>
          <w:lang w:eastAsia="ru-RU"/>
        </w:rPr>
        <w:t>1.1. Основные характеристики ДОП</w:t>
      </w:r>
    </w:p>
    <w:p w:rsidR="0022135F" w:rsidRDefault="0022135F" w:rsidP="00FA0818">
      <w:pPr>
        <w:spacing w:after="0" w:line="240" w:lineRule="auto"/>
        <w:ind w:firstLine="709"/>
        <w:contextualSpacing/>
        <w:jc w:val="both"/>
        <w:rPr>
          <w:rFonts w:ascii="Times New Roman" w:hAnsi="Times New Roman" w:cs="Times New Roman"/>
          <w:sz w:val="24"/>
          <w:szCs w:val="24"/>
        </w:rPr>
      </w:pPr>
      <w:r w:rsidRPr="0022135F">
        <w:rPr>
          <w:rFonts w:ascii="Times New Roman" w:hAnsi="Times New Roman" w:cs="Times New Roman"/>
          <w:b/>
          <w:sz w:val="24"/>
          <w:szCs w:val="24"/>
        </w:rPr>
        <w:t>Направленность:</w:t>
      </w:r>
      <w:r>
        <w:rPr>
          <w:rFonts w:ascii="Times New Roman" w:hAnsi="Times New Roman" w:cs="Times New Roman"/>
          <w:b/>
          <w:sz w:val="24"/>
          <w:szCs w:val="24"/>
        </w:rPr>
        <w:t xml:space="preserve"> </w:t>
      </w:r>
      <w:r w:rsidRPr="0022135F">
        <w:rPr>
          <w:rFonts w:ascii="Times New Roman" w:hAnsi="Times New Roman" w:cs="Times New Roman"/>
          <w:sz w:val="24"/>
          <w:szCs w:val="24"/>
        </w:rPr>
        <w:t>физкультурно-спортивная.</w:t>
      </w:r>
    </w:p>
    <w:p w:rsidR="0022135F" w:rsidRPr="0022135F" w:rsidRDefault="0022135F" w:rsidP="00FA0818">
      <w:pPr>
        <w:spacing w:after="0" w:line="240" w:lineRule="auto"/>
        <w:ind w:firstLine="709"/>
        <w:contextualSpacing/>
        <w:jc w:val="both"/>
        <w:rPr>
          <w:rFonts w:ascii="Times New Roman" w:hAnsi="Times New Roman" w:cs="Times New Roman"/>
          <w:sz w:val="24"/>
          <w:szCs w:val="24"/>
          <w:lang w:val="zh-CN"/>
        </w:rPr>
      </w:pPr>
      <w:r w:rsidRPr="0022135F">
        <w:rPr>
          <w:rFonts w:ascii="Times New Roman" w:hAnsi="Times New Roman" w:cs="Times New Roman"/>
          <w:b/>
          <w:sz w:val="24"/>
          <w:szCs w:val="24"/>
          <w:lang w:val="zh-CN"/>
        </w:rPr>
        <w:t>Адресат программы</w:t>
      </w:r>
      <w:r w:rsidRPr="0022135F">
        <w:rPr>
          <w:rFonts w:ascii="Times New Roman" w:hAnsi="Times New Roman" w:cs="Times New Roman" w:hint="eastAsia"/>
          <w:b/>
          <w:sz w:val="24"/>
          <w:szCs w:val="24"/>
          <w:lang w:val="zh-CN"/>
        </w:rPr>
        <w:t xml:space="preserve">: </w:t>
      </w:r>
      <w:r>
        <w:rPr>
          <w:rFonts w:ascii="Times New Roman" w:hAnsi="Times New Roman" w:cs="Times New Roman"/>
          <w:sz w:val="24"/>
          <w:szCs w:val="24"/>
        </w:rPr>
        <w:t>п</w:t>
      </w:r>
      <w:r w:rsidRPr="0022135F">
        <w:rPr>
          <w:rFonts w:ascii="Times New Roman" w:hAnsi="Times New Roman" w:cs="Times New Roman"/>
          <w:sz w:val="24"/>
          <w:szCs w:val="24"/>
        </w:rPr>
        <w:t xml:space="preserve">рограмма адресована для учащихся в возрасте от 8 до </w:t>
      </w:r>
      <w:r w:rsidRPr="0022135F">
        <w:rPr>
          <w:rFonts w:ascii="Times New Roman" w:hAnsi="Times New Roman" w:cs="Times New Roman"/>
          <w:sz w:val="24"/>
          <w:szCs w:val="24"/>
          <w:lang w:val="zh-CN"/>
        </w:rPr>
        <w:t>1</w:t>
      </w:r>
      <w:r w:rsidRPr="0022135F">
        <w:rPr>
          <w:rFonts w:ascii="Times New Roman" w:hAnsi="Times New Roman" w:cs="Times New Roman"/>
          <w:sz w:val="24"/>
          <w:szCs w:val="24"/>
        </w:rPr>
        <w:t>8</w:t>
      </w:r>
      <w:r w:rsidRPr="0022135F">
        <w:rPr>
          <w:rFonts w:ascii="Times New Roman" w:hAnsi="Times New Roman" w:cs="Times New Roman"/>
          <w:sz w:val="24"/>
          <w:szCs w:val="24"/>
          <w:lang w:val="zh-CN"/>
        </w:rPr>
        <w:t xml:space="preserve"> лет</w:t>
      </w:r>
      <w:r w:rsidRPr="0022135F">
        <w:rPr>
          <w:rFonts w:ascii="Times New Roman" w:hAnsi="Times New Roman" w:cs="Times New Roman"/>
          <w:sz w:val="24"/>
          <w:szCs w:val="24"/>
        </w:rPr>
        <w:t>.</w:t>
      </w:r>
    </w:p>
    <w:p w:rsidR="001E6BFD" w:rsidRPr="0022135F" w:rsidRDefault="001E6BFD" w:rsidP="00FA0818">
      <w:pPr>
        <w:spacing w:after="0" w:line="240" w:lineRule="auto"/>
        <w:ind w:firstLine="709"/>
        <w:contextualSpacing/>
        <w:jc w:val="both"/>
        <w:rPr>
          <w:rFonts w:ascii="Times New Roman" w:hAnsi="Times New Roman" w:cs="Times New Roman"/>
          <w:sz w:val="24"/>
          <w:szCs w:val="24"/>
        </w:rPr>
      </w:pPr>
      <w:r w:rsidRPr="00384DD6">
        <w:rPr>
          <w:rFonts w:ascii="Times New Roman" w:hAnsi="Times New Roman" w:cs="Times New Roman"/>
          <w:b/>
          <w:bCs/>
          <w:sz w:val="24"/>
          <w:szCs w:val="24"/>
        </w:rPr>
        <w:t>Актуальность программы</w:t>
      </w:r>
      <w:r w:rsidRPr="00384DD6">
        <w:rPr>
          <w:rFonts w:ascii="Times New Roman" w:hAnsi="Times New Roman" w:cs="Times New Roman"/>
          <w:bCs/>
          <w:sz w:val="24"/>
          <w:szCs w:val="24"/>
        </w:rPr>
        <w:t>.</w:t>
      </w:r>
      <w:r w:rsidR="00E8060A">
        <w:rPr>
          <w:rFonts w:ascii="Times New Roman" w:hAnsi="Times New Roman" w:cs="Times New Roman"/>
          <w:bCs/>
          <w:sz w:val="24"/>
          <w:szCs w:val="24"/>
        </w:rPr>
        <w:t xml:space="preserve"> </w:t>
      </w:r>
      <w:r w:rsidRPr="00F40875">
        <w:rPr>
          <w:rFonts w:ascii="Times New Roman" w:hAnsi="Times New Roman" w:cs="Times New Roman"/>
          <w:sz w:val="24"/>
          <w:szCs w:val="24"/>
        </w:rPr>
        <w:t>Настольный теннис – спортивная игра, основанная на перекидывании мяча ракетками через игровой стол с сеткой по определённым правилам, в которой целью игроков является достижение ситуации, когда мяч не будет отбит противником. Настольный теннис как вид спорта доступен всем, играют в него как в закрытых помещениях, так и на открытых площадках.</w:t>
      </w:r>
    </w:p>
    <w:p w:rsidR="001E6BFD" w:rsidRPr="00F40875" w:rsidRDefault="001E6BFD" w:rsidP="00FA0818">
      <w:pPr>
        <w:tabs>
          <w:tab w:val="left" w:pos="993"/>
        </w:tabs>
        <w:spacing w:after="0" w:line="240" w:lineRule="auto"/>
        <w:ind w:firstLine="709"/>
        <w:contextualSpacing/>
        <w:jc w:val="both"/>
        <w:rPr>
          <w:rFonts w:ascii="Times New Roman" w:hAnsi="Times New Roman" w:cs="Times New Roman"/>
          <w:sz w:val="24"/>
          <w:szCs w:val="24"/>
        </w:rPr>
      </w:pPr>
      <w:r w:rsidRPr="00F40875">
        <w:rPr>
          <w:rFonts w:ascii="Times New Roman" w:hAnsi="Times New Roman" w:cs="Times New Roman"/>
          <w:sz w:val="24"/>
          <w:szCs w:val="24"/>
        </w:rPr>
        <w:t>«Настольный теннис» или «Пинг-понг» – это игра, которая обычно ведется в паре с противником, со специальными ракетками в руках, производящими отличительные звуки: «Пинг», когда мяч ударяется о ракетку, и «Понг», когда мяч отскакивает от стола. Простота в обучении и простой инвентарь, делают этот вид спорта очень популярным, являясь увлекательной спортивной игрой, представляющей собой эффективное средство физического воспитания и всестороннего физического развития.</w:t>
      </w:r>
    </w:p>
    <w:p w:rsidR="0022135F" w:rsidRDefault="001E6BFD" w:rsidP="00FA0818">
      <w:pPr>
        <w:pStyle w:val="HTML"/>
        <w:tabs>
          <w:tab w:val="left" w:pos="993"/>
        </w:tabs>
        <w:ind w:firstLine="709"/>
        <w:contextualSpacing/>
        <w:jc w:val="both"/>
        <w:rPr>
          <w:rFonts w:ascii="Times New Roman" w:hAnsi="Times New Roman" w:cs="Times New Roman"/>
          <w:sz w:val="24"/>
          <w:szCs w:val="24"/>
        </w:rPr>
      </w:pPr>
      <w:r w:rsidRPr="00F40875">
        <w:rPr>
          <w:rFonts w:ascii="Times New Roman" w:hAnsi="Times New Roman" w:cs="Times New Roman"/>
          <w:bCs/>
          <w:sz w:val="24"/>
          <w:szCs w:val="24"/>
        </w:rPr>
        <w:t xml:space="preserve">Занятия по дополнительной </w:t>
      </w:r>
      <w:r w:rsidR="00D474B9">
        <w:rPr>
          <w:rFonts w:ascii="Times New Roman" w:hAnsi="Times New Roman" w:cs="Times New Roman"/>
          <w:bCs/>
          <w:sz w:val="24"/>
          <w:szCs w:val="24"/>
        </w:rPr>
        <w:t>программе «Настольный теннис</w:t>
      </w:r>
      <w:r w:rsidRPr="00F40875">
        <w:rPr>
          <w:rFonts w:ascii="Times New Roman" w:hAnsi="Times New Roman" w:cs="Times New Roman"/>
          <w:bCs/>
          <w:sz w:val="24"/>
          <w:szCs w:val="24"/>
        </w:rPr>
        <w:t xml:space="preserve">», </w:t>
      </w:r>
      <w:r w:rsidRPr="00F40875">
        <w:rPr>
          <w:rFonts w:ascii="Times New Roman" w:hAnsi="Times New Roman" w:cs="Times New Roman"/>
          <w:sz w:val="24"/>
          <w:szCs w:val="24"/>
        </w:rPr>
        <w:t>учитывая специфику деятельности, могут охватить большое количество желающих заниматься этим видом спорта.</w:t>
      </w:r>
      <w:r w:rsidR="0022135F">
        <w:rPr>
          <w:rFonts w:ascii="Times New Roman" w:hAnsi="Times New Roman" w:cs="Times New Roman"/>
          <w:sz w:val="24"/>
          <w:szCs w:val="24"/>
        </w:rPr>
        <w:t xml:space="preserve"> </w:t>
      </w:r>
    </w:p>
    <w:p w:rsidR="001E6BFD" w:rsidRPr="0022135F" w:rsidRDefault="001E6BFD" w:rsidP="00FA0818">
      <w:pPr>
        <w:pStyle w:val="HTML"/>
        <w:tabs>
          <w:tab w:val="left" w:pos="993"/>
        </w:tabs>
        <w:ind w:firstLine="709"/>
        <w:contextualSpacing/>
        <w:jc w:val="both"/>
        <w:rPr>
          <w:rFonts w:ascii="Times New Roman" w:hAnsi="Times New Roman" w:cs="Times New Roman"/>
          <w:sz w:val="24"/>
          <w:szCs w:val="24"/>
        </w:rPr>
      </w:pPr>
      <w:r w:rsidRPr="00384DD6">
        <w:rPr>
          <w:rFonts w:ascii="Times New Roman" w:hAnsi="Times New Roman" w:cs="Times New Roman"/>
          <w:b/>
          <w:bCs/>
          <w:sz w:val="24"/>
          <w:szCs w:val="24"/>
        </w:rPr>
        <w:t>Отличительные особенности программы</w:t>
      </w:r>
      <w:r w:rsidR="0022135F">
        <w:rPr>
          <w:rFonts w:ascii="Times New Roman" w:hAnsi="Times New Roman" w:cs="Times New Roman"/>
          <w:bCs/>
          <w:sz w:val="24"/>
          <w:szCs w:val="24"/>
        </w:rPr>
        <w:t xml:space="preserve">. </w:t>
      </w:r>
      <w:r w:rsidRPr="00384DD6">
        <w:rPr>
          <w:rFonts w:ascii="Times New Roman" w:hAnsi="Times New Roman" w:cs="Times New Roman"/>
          <w:bCs/>
          <w:sz w:val="24"/>
          <w:szCs w:val="24"/>
        </w:rPr>
        <w:t>На занятиях</w:t>
      </w:r>
      <w:r w:rsidR="000E6B64">
        <w:rPr>
          <w:rFonts w:ascii="Times New Roman" w:hAnsi="Times New Roman" w:cs="Times New Roman"/>
          <w:bCs/>
          <w:sz w:val="24"/>
          <w:szCs w:val="24"/>
        </w:rPr>
        <w:t xml:space="preserve"> </w:t>
      </w:r>
      <w:r>
        <w:rPr>
          <w:rFonts w:ascii="Times New Roman" w:hAnsi="Times New Roman" w:cs="Times New Roman"/>
          <w:bCs/>
          <w:sz w:val="24"/>
          <w:szCs w:val="24"/>
        </w:rPr>
        <w:t>ос</w:t>
      </w:r>
      <w:r w:rsidRPr="00384DD6">
        <w:rPr>
          <w:rFonts w:ascii="Times New Roman" w:hAnsi="Times New Roman" w:cs="Times New Roman"/>
          <w:bCs/>
          <w:sz w:val="24"/>
          <w:szCs w:val="24"/>
        </w:rPr>
        <w:t xml:space="preserve">новной акцент делается на формирование потребности в движении, привычки укреплять свое здоровье, на развитие навыков самостоятельных занятий спортом, устойчивого интереса к здоровому образу жизни. Большое внимание уделяется адаптации учащихся с различным уровнем физической подготовки, созданию комфортного психологического климата в коллективе. </w:t>
      </w:r>
      <w:r w:rsidRPr="00F40875">
        <w:rPr>
          <w:rFonts w:ascii="Times New Roman" w:hAnsi="Times New Roman" w:cs="Times New Roman"/>
          <w:bCs/>
          <w:sz w:val="24"/>
          <w:szCs w:val="24"/>
        </w:rPr>
        <w:t>Занятия настольным теннисом способствуют развитию и совершенствованию у занимающихся основных физических качеств: выносливости, координации движений, скоростно-силовых качеств, формированию различных двигательных навыков, укреплению здоровья.</w:t>
      </w:r>
    </w:p>
    <w:p w:rsidR="001E6BFD" w:rsidRPr="00384DD6" w:rsidRDefault="001E6BFD" w:rsidP="00FA0818">
      <w:pPr>
        <w:tabs>
          <w:tab w:val="left" w:pos="993"/>
        </w:tabs>
        <w:spacing w:after="0" w:line="240" w:lineRule="auto"/>
        <w:ind w:firstLine="709"/>
        <w:contextualSpacing/>
        <w:jc w:val="both"/>
        <w:rPr>
          <w:rFonts w:ascii="Times New Roman" w:hAnsi="Times New Roman" w:cs="Times New Roman"/>
          <w:bCs/>
          <w:sz w:val="24"/>
          <w:szCs w:val="24"/>
        </w:rPr>
      </w:pPr>
      <w:r w:rsidRPr="00384DD6">
        <w:rPr>
          <w:rFonts w:ascii="Times New Roman" w:hAnsi="Times New Roman" w:cs="Times New Roman"/>
          <w:bCs/>
          <w:sz w:val="24"/>
          <w:szCs w:val="24"/>
        </w:rPr>
        <w:t xml:space="preserve">Образовательный процесс построен на принципах непрерывности, преемственности, доступности и увлекательности. Осуществляется взаимосвязь общефизического, спортивного, нравственного, коммуникативного и адаптивного направлений образовательной деятельности. Занятия способствуют формированию таких личностных качеств как: коммуникабельность, воля, чувство товарищества, чувство ответственности за свои действия перед собой и другими. Соревновательный характер </w:t>
      </w:r>
      <w:r>
        <w:rPr>
          <w:rFonts w:ascii="Times New Roman" w:hAnsi="Times New Roman" w:cs="Times New Roman"/>
          <w:bCs/>
          <w:sz w:val="24"/>
          <w:szCs w:val="24"/>
        </w:rPr>
        <w:t xml:space="preserve">спортивной </w:t>
      </w:r>
      <w:r w:rsidRPr="00384DD6">
        <w:rPr>
          <w:rFonts w:ascii="Times New Roman" w:hAnsi="Times New Roman" w:cs="Times New Roman"/>
          <w:bCs/>
          <w:sz w:val="24"/>
          <w:szCs w:val="24"/>
        </w:rPr>
        <w:t xml:space="preserve">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w:t>
      </w:r>
      <w:r>
        <w:rPr>
          <w:rFonts w:ascii="Times New Roman" w:hAnsi="Times New Roman" w:cs="Times New Roman"/>
          <w:bCs/>
          <w:sz w:val="24"/>
          <w:szCs w:val="24"/>
        </w:rPr>
        <w:t xml:space="preserve">спортивным </w:t>
      </w:r>
      <w:r w:rsidRPr="00384DD6">
        <w:rPr>
          <w:rFonts w:ascii="Times New Roman" w:hAnsi="Times New Roman" w:cs="Times New Roman"/>
          <w:bCs/>
          <w:sz w:val="24"/>
          <w:szCs w:val="24"/>
        </w:rPr>
        <w:t>игр</w:t>
      </w:r>
      <w:r>
        <w:rPr>
          <w:rFonts w:ascii="Times New Roman" w:hAnsi="Times New Roman" w:cs="Times New Roman"/>
          <w:bCs/>
          <w:sz w:val="24"/>
          <w:szCs w:val="24"/>
        </w:rPr>
        <w:t>ам</w:t>
      </w:r>
      <w:r w:rsidRPr="00384DD6">
        <w:rPr>
          <w:rFonts w:ascii="Times New Roman" w:hAnsi="Times New Roman" w:cs="Times New Roman"/>
          <w:bCs/>
          <w:sz w:val="24"/>
          <w:szCs w:val="24"/>
        </w:rPr>
        <w:t xml:space="preserve">.  </w:t>
      </w:r>
    </w:p>
    <w:p w:rsidR="001E6BFD" w:rsidRDefault="001E6BFD" w:rsidP="00FA0818">
      <w:pPr>
        <w:tabs>
          <w:tab w:val="left" w:pos="993"/>
        </w:tabs>
        <w:spacing w:after="0" w:line="240" w:lineRule="auto"/>
        <w:ind w:firstLine="709"/>
        <w:contextualSpacing/>
        <w:jc w:val="both"/>
        <w:rPr>
          <w:rFonts w:ascii="Times New Roman" w:hAnsi="Times New Roman" w:cs="Times New Roman"/>
          <w:bCs/>
          <w:sz w:val="24"/>
          <w:szCs w:val="24"/>
        </w:rPr>
      </w:pPr>
      <w:r w:rsidRPr="00F40875">
        <w:rPr>
          <w:rFonts w:ascii="Times New Roman" w:hAnsi="Times New Roman" w:cs="Times New Roman"/>
          <w:bCs/>
          <w:sz w:val="24"/>
          <w:szCs w:val="24"/>
        </w:rPr>
        <w:t>Эти особенности настольного тенниса дают возможность формирования у учащихся навыка контроля за своими действиями, умение управлять эмоциями; в случае успеха не ослаблять борьбы, а при неудаче не падать духом.</w:t>
      </w:r>
      <w:r w:rsidRPr="00384DD6">
        <w:rPr>
          <w:rFonts w:ascii="Times New Roman" w:hAnsi="Times New Roman" w:cs="Times New Roman"/>
          <w:bCs/>
          <w:sz w:val="24"/>
          <w:szCs w:val="24"/>
        </w:rPr>
        <w:t xml:space="preserve"> </w:t>
      </w:r>
    </w:p>
    <w:p w:rsidR="0022135F" w:rsidRDefault="0022135F" w:rsidP="00FA0818">
      <w:pPr>
        <w:tabs>
          <w:tab w:val="left" w:pos="993"/>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t xml:space="preserve">Уровень освоения: </w:t>
      </w:r>
      <w:r w:rsidRPr="0022135F">
        <w:rPr>
          <w:rFonts w:ascii="Times New Roman" w:hAnsi="Times New Roman" w:cs="Times New Roman"/>
          <w:bCs/>
          <w:sz w:val="24"/>
          <w:szCs w:val="24"/>
        </w:rPr>
        <w:t>общекультурный</w:t>
      </w:r>
      <w:r>
        <w:rPr>
          <w:rFonts w:ascii="Times New Roman" w:hAnsi="Times New Roman" w:cs="Times New Roman"/>
          <w:bCs/>
          <w:sz w:val="24"/>
          <w:szCs w:val="24"/>
        </w:rPr>
        <w:t>.</w:t>
      </w:r>
    </w:p>
    <w:p w:rsidR="00BD39E1" w:rsidRDefault="00E83243" w:rsidP="00FA0818">
      <w:pPr>
        <w:tabs>
          <w:tab w:val="left" w:pos="993"/>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t>Объем и срок реализации</w:t>
      </w:r>
      <w:r w:rsidR="00BD39E1">
        <w:rPr>
          <w:rFonts w:ascii="Times New Roman" w:hAnsi="Times New Roman" w:cs="Times New Roman"/>
          <w:b/>
          <w:bCs/>
          <w:sz w:val="24"/>
          <w:szCs w:val="24"/>
        </w:rPr>
        <w:t>:</w:t>
      </w:r>
      <w:r w:rsidR="00BD39E1" w:rsidRPr="00BD39E1">
        <w:rPr>
          <w:rFonts w:ascii="Times New Roman" w:hAnsi="Times New Roman" w:cs="Times New Roman"/>
          <w:bCs/>
          <w:sz w:val="24"/>
          <w:szCs w:val="24"/>
        </w:rPr>
        <w:t xml:space="preserve"> срок реализации </w:t>
      </w:r>
      <w:r w:rsidR="00BD39E1">
        <w:rPr>
          <w:rFonts w:ascii="Times New Roman" w:hAnsi="Times New Roman" w:cs="Times New Roman"/>
          <w:bCs/>
          <w:sz w:val="24"/>
          <w:szCs w:val="24"/>
        </w:rPr>
        <w:t>2 года (</w:t>
      </w:r>
      <w:r w:rsidR="00BD39E1" w:rsidRPr="00BD39E1">
        <w:rPr>
          <w:rFonts w:ascii="Times New Roman" w:hAnsi="Times New Roman" w:cs="Times New Roman"/>
          <w:bCs/>
          <w:sz w:val="24"/>
          <w:szCs w:val="24"/>
        </w:rPr>
        <w:t>72 часа в год</w:t>
      </w:r>
      <w:r w:rsidR="00BD39E1">
        <w:rPr>
          <w:rFonts w:ascii="Times New Roman" w:hAnsi="Times New Roman" w:cs="Times New Roman"/>
          <w:bCs/>
          <w:sz w:val="24"/>
          <w:szCs w:val="24"/>
        </w:rPr>
        <w:t>, 144 часа за 2 года)</w:t>
      </w:r>
    </w:p>
    <w:p w:rsidR="001E6BFD" w:rsidRPr="00BD39E1" w:rsidRDefault="001E6BFD" w:rsidP="00FA0818">
      <w:pPr>
        <w:tabs>
          <w:tab w:val="left" w:pos="993"/>
        </w:tabs>
        <w:spacing w:after="0" w:line="240" w:lineRule="auto"/>
        <w:ind w:firstLine="709"/>
        <w:contextualSpacing/>
        <w:jc w:val="both"/>
        <w:rPr>
          <w:rFonts w:ascii="Times New Roman" w:hAnsi="Times New Roman" w:cs="Times New Roman"/>
          <w:bCs/>
          <w:caps/>
          <w:sz w:val="24"/>
          <w:szCs w:val="24"/>
        </w:rPr>
      </w:pPr>
      <w:r w:rsidRPr="00BD39E1">
        <w:rPr>
          <w:rFonts w:ascii="Times New Roman" w:hAnsi="Times New Roman" w:cs="Times New Roman"/>
          <w:b/>
          <w:color w:val="000000" w:themeColor="text1"/>
          <w:sz w:val="24"/>
          <w:szCs w:val="24"/>
        </w:rPr>
        <w:t>Цель программы</w:t>
      </w:r>
      <w:r w:rsidR="00BD39E1">
        <w:rPr>
          <w:rFonts w:ascii="Times New Roman" w:hAnsi="Times New Roman" w:cs="Times New Roman"/>
          <w:b/>
          <w:color w:val="000000" w:themeColor="text1"/>
          <w:sz w:val="24"/>
          <w:szCs w:val="24"/>
        </w:rPr>
        <w:t xml:space="preserve">: </w:t>
      </w:r>
      <w:r w:rsidRPr="00BD39E1">
        <w:rPr>
          <w:rFonts w:ascii="Times New Roman" w:hAnsi="Times New Roman" w:cs="Times New Roman"/>
          <w:color w:val="000000" w:themeColor="text1"/>
          <w:sz w:val="24"/>
          <w:szCs w:val="24"/>
        </w:rPr>
        <w:t>Социализация и личностный рост учащихся, развитие физических качеств, путем овладение способами оздоровления и укрепления организма посредством занятий настольным теннисом и введением подвижных и спортивных игр.</w:t>
      </w:r>
    </w:p>
    <w:p w:rsidR="001E6BFD" w:rsidRPr="00BD39E1" w:rsidRDefault="001E6BFD" w:rsidP="00FA0818">
      <w:pPr>
        <w:pStyle w:val="3"/>
        <w:tabs>
          <w:tab w:val="left" w:pos="993"/>
        </w:tabs>
        <w:spacing w:before="0" w:line="240" w:lineRule="auto"/>
        <w:ind w:firstLine="709"/>
        <w:contextualSpacing/>
        <w:jc w:val="both"/>
        <w:rPr>
          <w:rFonts w:ascii="Times New Roman" w:hAnsi="Times New Roman" w:cs="Times New Roman"/>
          <w:color w:val="000000" w:themeColor="text1"/>
          <w:sz w:val="24"/>
          <w:szCs w:val="24"/>
        </w:rPr>
      </w:pPr>
      <w:r w:rsidRPr="00384DD6">
        <w:rPr>
          <w:rFonts w:ascii="Times New Roman" w:hAnsi="Times New Roman" w:cs="Times New Roman"/>
          <w:color w:val="000000" w:themeColor="text1"/>
          <w:sz w:val="24"/>
          <w:szCs w:val="24"/>
        </w:rPr>
        <w:lastRenderedPageBreak/>
        <w:t>Задачи программы</w:t>
      </w:r>
      <w:r w:rsidR="00BD39E1">
        <w:rPr>
          <w:rFonts w:ascii="Times New Roman" w:hAnsi="Times New Roman" w:cs="Times New Roman"/>
          <w:color w:val="000000" w:themeColor="text1"/>
          <w:sz w:val="24"/>
          <w:szCs w:val="24"/>
        </w:rPr>
        <w:t>:</w:t>
      </w:r>
    </w:p>
    <w:p w:rsidR="001E6BFD" w:rsidRPr="00384DD6" w:rsidRDefault="001E6BFD" w:rsidP="00FA0818">
      <w:pPr>
        <w:pStyle w:val="3"/>
        <w:tabs>
          <w:tab w:val="left" w:pos="709"/>
        </w:tabs>
        <w:spacing w:before="0" w:line="240" w:lineRule="auto"/>
        <w:ind w:firstLine="709"/>
        <w:contextualSpacing/>
        <w:jc w:val="both"/>
        <w:rPr>
          <w:rFonts w:ascii="Times New Roman" w:hAnsi="Times New Roman" w:cs="Times New Roman"/>
          <w:b w:val="0"/>
          <w:i/>
          <w:color w:val="000000" w:themeColor="text1"/>
          <w:sz w:val="24"/>
          <w:szCs w:val="24"/>
        </w:rPr>
      </w:pPr>
      <w:r w:rsidRPr="00384DD6">
        <w:rPr>
          <w:rFonts w:ascii="Times New Roman" w:hAnsi="Times New Roman" w:cs="Times New Roman"/>
          <w:i/>
          <w:color w:val="000000" w:themeColor="text1"/>
          <w:sz w:val="24"/>
          <w:szCs w:val="24"/>
        </w:rPr>
        <w:tab/>
        <w:t>Обучающие:</w:t>
      </w:r>
    </w:p>
    <w:p w:rsidR="001E6BFD" w:rsidRPr="00384DD6" w:rsidRDefault="001E6BFD" w:rsidP="00FA0818">
      <w:pPr>
        <w:numPr>
          <w:ilvl w:val="0"/>
          <w:numId w:val="1"/>
        </w:numPr>
        <w:tabs>
          <w:tab w:val="clear" w:pos="720"/>
          <w:tab w:val="left" w:pos="993"/>
        </w:tabs>
        <w:spacing w:after="0" w:line="240" w:lineRule="auto"/>
        <w:ind w:left="0" w:firstLine="709"/>
        <w:contextualSpacing/>
        <w:jc w:val="both"/>
        <w:rPr>
          <w:rFonts w:ascii="Times New Roman" w:eastAsiaTheme="minorEastAsia" w:hAnsi="Times New Roman" w:cs="Times New Roman"/>
          <w:color w:val="000000" w:themeColor="text1"/>
          <w:sz w:val="24"/>
          <w:szCs w:val="24"/>
        </w:rPr>
      </w:pPr>
      <w:r w:rsidRPr="00384DD6">
        <w:rPr>
          <w:rFonts w:ascii="Times New Roman" w:eastAsiaTheme="minorEastAsia" w:hAnsi="Times New Roman" w:cs="Times New Roman"/>
          <w:bCs/>
          <w:color w:val="000000" w:themeColor="text1"/>
          <w:sz w:val="24"/>
          <w:szCs w:val="24"/>
        </w:rPr>
        <w:t>ознакомить с необходимыми сведениями о здоровье человека;</w:t>
      </w:r>
    </w:p>
    <w:p w:rsidR="001E6BFD" w:rsidRPr="00384DD6" w:rsidRDefault="001E6BFD" w:rsidP="00FA0818">
      <w:pPr>
        <w:numPr>
          <w:ilvl w:val="0"/>
          <w:numId w:val="1"/>
        </w:numPr>
        <w:tabs>
          <w:tab w:val="clear" w:pos="720"/>
          <w:tab w:val="left" w:pos="993"/>
        </w:tabs>
        <w:spacing w:after="0" w:line="240" w:lineRule="auto"/>
        <w:ind w:left="0" w:firstLine="709"/>
        <w:contextualSpacing/>
        <w:jc w:val="both"/>
        <w:rPr>
          <w:rFonts w:ascii="Times New Roman" w:eastAsiaTheme="minorEastAsia" w:hAnsi="Times New Roman" w:cs="Times New Roman"/>
          <w:color w:val="000000" w:themeColor="text1"/>
          <w:sz w:val="24"/>
          <w:szCs w:val="24"/>
        </w:rPr>
      </w:pPr>
      <w:r w:rsidRPr="00384DD6">
        <w:rPr>
          <w:rFonts w:ascii="Times New Roman" w:eastAsiaTheme="minorEastAsia" w:hAnsi="Times New Roman" w:cs="Times New Roman"/>
          <w:bCs/>
          <w:color w:val="000000" w:themeColor="text1"/>
          <w:sz w:val="24"/>
          <w:szCs w:val="24"/>
        </w:rPr>
        <w:t>развивать физические качества у учащихся;</w:t>
      </w:r>
    </w:p>
    <w:p w:rsidR="001E6BFD" w:rsidRPr="00384DD6" w:rsidRDefault="001E6BFD" w:rsidP="00FA0818">
      <w:pPr>
        <w:numPr>
          <w:ilvl w:val="0"/>
          <w:numId w:val="1"/>
        </w:numPr>
        <w:tabs>
          <w:tab w:val="clear" w:pos="720"/>
          <w:tab w:val="left" w:pos="993"/>
        </w:tabs>
        <w:spacing w:after="0" w:line="240" w:lineRule="auto"/>
        <w:ind w:left="0" w:firstLine="709"/>
        <w:contextualSpacing/>
        <w:jc w:val="both"/>
        <w:rPr>
          <w:rFonts w:ascii="Times New Roman" w:eastAsiaTheme="minorEastAsia" w:hAnsi="Times New Roman" w:cs="Times New Roman"/>
          <w:color w:val="000000" w:themeColor="text1"/>
          <w:sz w:val="24"/>
          <w:szCs w:val="24"/>
        </w:rPr>
      </w:pPr>
      <w:r w:rsidRPr="00384DD6">
        <w:rPr>
          <w:rFonts w:ascii="Times New Roman" w:eastAsiaTheme="minorEastAsia" w:hAnsi="Times New Roman" w:cs="Times New Roman"/>
          <w:bCs/>
          <w:color w:val="000000" w:themeColor="text1"/>
          <w:sz w:val="24"/>
          <w:szCs w:val="24"/>
        </w:rPr>
        <w:t>дать знания через подвижные игры в области раздела физической культ</w:t>
      </w:r>
      <w:r w:rsidR="00781EE6">
        <w:rPr>
          <w:rFonts w:ascii="Times New Roman" w:eastAsiaTheme="minorEastAsia" w:hAnsi="Times New Roman" w:cs="Times New Roman"/>
          <w:bCs/>
          <w:color w:val="000000" w:themeColor="text1"/>
          <w:sz w:val="24"/>
          <w:szCs w:val="24"/>
        </w:rPr>
        <w:t>уры и спорта (</w:t>
      </w:r>
      <w:r w:rsidRPr="00384DD6">
        <w:rPr>
          <w:rFonts w:ascii="Times New Roman" w:eastAsiaTheme="minorEastAsia" w:hAnsi="Times New Roman" w:cs="Times New Roman"/>
          <w:bCs/>
          <w:color w:val="000000" w:themeColor="text1"/>
          <w:sz w:val="24"/>
          <w:szCs w:val="24"/>
        </w:rPr>
        <w:t>настольный теннис);</w:t>
      </w:r>
    </w:p>
    <w:p w:rsidR="001E6BFD" w:rsidRPr="00384DD6" w:rsidRDefault="001E6BFD" w:rsidP="00FA0818">
      <w:pPr>
        <w:numPr>
          <w:ilvl w:val="0"/>
          <w:numId w:val="1"/>
        </w:numPr>
        <w:tabs>
          <w:tab w:val="clear" w:pos="720"/>
          <w:tab w:val="left" w:pos="993"/>
        </w:tabs>
        <w:spacing w:after="0" w:line="240" w:lineRule="auto"/>
        <w:ind w:left="0" w:firstLine="709"/>
        <w:contextualSpacing/>
        <w:jc w:val="both"/>
        <w:rPr>
          <w:rFonts w:ascii="Times New Roman" w:eastAsiaTheme="minorEastAsia" w:hAnsi="Times New Roman" w:cs="Times New Roman"/>
          <w:color w:val="000000" w:themeColor="text1"/>
          <w:sz w:val="24"/>
          <w:szCs w:val="24"/>
        </w:rPr>
      </w:pPr>
      <w:r w:rsidRPr="00384DD6">
        <w:rPr>
          <w:rFonts w:ascii="Times New Roman" w:eastAsiaTheme="minorEastAsia" w:hAnsi="Times New Roman" w:cs="Times New Roman"/>
          <w:sz w:val="24"/>
          <w:szCs w:val="24"/>
        </w:rPr>
        <w:t>познакомить и обучить технике и тактике настольного тенниса;</w:t>
      </w:r>
    </w:p>
    <w:p w:rsidR="001E6BFD" w:rsidRPr="0023024E" w:rsidRDefault="001E6BFD" w:rsidP="00FA0818">
      <w:pPr>
        <w:numPr>
          <w:ilvl w:val="0"/>
          <w:numId w:val="1"/>
        </w:numPr>
        <w:tabs>
          <w:tab w:val="clear" w:pos="720"/>
          <w:tab w:val="left" w:pos="993"/>
        </w:tabs>
        <w:spacing w:after="0" w:line="240" w:lineRule="auto"/>
        <w:ind w:left="0" w:firstLine="709"/>
        <w:contextualSpacing/>
        <w:jc w:val="both"/>
        <w:rPr>
          <w:rFonts w:ascii="Times New Roman" w:eastAsiaTheme="minorEastAsia" w:hAnsi="Times New Roman" w:cs="Times New Roman"/>
          <w:color w:val="000000" w:themeColor="text1"/>
          <w:sz w:val="24"/>
          <w:szCs w:val="24"/>
        </w:rPr>
      </w:pPr>
      <w:r w:rsidRPr="00384DD6">
        <w:rPr>
          <w:rFonts w:ascii="Times New Roman" w:eastAsiaTheme="minorEastAsia" w:hAnsi="Times New Roman" w:cs="Times New Roman"/>
          <w:bCs/>
          <w:color w:val="000000" w:themeColor="text1"/>
          <w:sz w:val="24"/>
          <w:szCs w:val="24"/>
        </w:rPr>
        <w:t>научить понимать спортивную терминологию и пользоваться ею.</w:t>
      </w:r>
    </w:p>
    <w:p w:rsidR="001E6BFD" w:rsidRPr="00384DD6" w:rsidRDefault="001E6BFD" w:rsidP="00FA0818">
      <w:pPr>
        <w:keepNext/>
        <w:keepLines/>
        <w:tabs>
          <w:tab w:val="left" w:pos="709"/>
        </w:tabs>
        <w:spacing w:after="0" w:line="240" w:lineRule="auto"/>
        <w:ind w:firstLine="709"/>
        <w:contextualSpacing/>
        <w:jc w:val="both"/>
        <w:outlineLvl w:val="2"/>
        <w:rPr>
          <w:rFonts w:ascii="Times New Roman" w:eastAsiaTheme="majorEastAsia" w:hAnsi="Times New Roman" w:cs="Times New Roman"/>
          <w:b/>
          <w:bCs/>
          <w:i/>
          <w:color w:val="000000" w:themeColor="text1"/>
          <w:sz w:val="24"/>
          <w:szCs w:val="24"/>
        </w:rPr>
      </w:pPr>
      <w:r w:rsidRPr="00384DD6">
        <w:rPr>
          <w:rFonts w:ascii="Times New Roman" w:eastAsiaTheme="majorEastAsia" w:hAnsi="Times New Roman" w:cs="Times New Roman"/>
          <w:b/>
          <w:bCs/>
          <w:i/>
          <w:color w:val="000000" w:themeColor="text1"/>
          <w:sz w:val="24"/>
          <w:szCs w:val="24"/>
        </w:rPr>
        <w:tab/>
        <w:t>Развивающие:</w:t>
      </w:r>
    </w:p>
    <w:p w:rsidR="001E6BFD" w:rsidRPr="00384DD6" w:rsidRDefault="001E6BFD" w:rsidP="00FA0818">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rPr>
      </w:pPr>
      <w:r w:rsidRPr="00384DD6">
        <w:rPr>
          <w:rFonts w:ascii="Times New Roman" w:eastAsiaTheme="minorEastAsia" w:hAnsi="Times New Roman" w:cs="Times New Roman"/>
          <w:sz w:val="24"/>
          <w:szCs w:val="24"/>
        </w:rPr>
        <w:t>развивать координацию движений, память, внимание, пространственную ориентацию;</w:t>
      </w:r>
    </w:p>
    <w:p w:rsidR="001E6BFD" w:rsidRPr="00384DD6" w:rsidRDefault="001E6BFD" w:rsidP="00FA0818">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rPr>
      </w:pPr>
      <w:r w:rsidRPr="00384DD6">
        <w:rPr>
          <w:rFonts w:ascii="Times New Roman" w:eastAsiaTheme="minorEastAsia" w:hAnsi="Times New Roman" w:cs="Times New Roman"/>
          <w:sz w:val="24"/>
          <w:szCs w:val="24"/>
        </w:rPr>
        <w:t>способствовать развитию физических качеств: силы, ловкости, быстроты реакции;</w:t>
      </w:r>
    </w:p>
    <w:p w:rsidR="001E6BFD" w:rsidRPr="0023024E" w:rsidRDefault="001E6BFD" w:rsidP="00FA0818">
      <w:pPr>
        <w:numPr>
          <w:ilvl w:val="0"/>
          <w:numId w:val="2"/>
        </w:numPr>
        <w:shd w:val="clear" w:color="auto" w:fill="FFFFFF"/>
        <w:tabs>
          <w:tab w:val="left" w:pos="993"/>
        </w:tabs>
        <w:spacing w:after="0" w:line="240" w:lineRule="auto"/>
        <w:ind w:left="0" w:firstLine="709"/>
        <w:contextualSpacing/>
        <w:jc w:val="both"/>
        <w:rPr>
          <w:rFonts w:ascii="Times New Roman" w:eastAsiaTheme="minorEastAsia" w:hAnsi="Times New Roman" w:cs="Times New Roman"/>
          <w:bCs/>
          <w:sz w:val="24"/>
          <w:szCs w:val="24"/>
        </w:rPr>
      </w:pPr>
      <w:r w:rsidRPr="00384DD6">
        <w:rPr>
          <w:rFonts w:ascii="Times New Roman" w:eastAsiaTheme="minorEastAsia" w:hAnsi="Times New Roman" w:cs="Times New Roman"/>
          <w:bCs/>
          <w:sz w:val="24"/>
          <w:szCs w:val="24"/>
        </w:rPr>
        <w:t>развивать двигательные способности посредством игры в теннис, через спортивные игры.</w:t>
      </w:r>
    </w:p>
    <w:p w:rsidR="001E6BFD" w:rsidRPr="00384DD6" w:rsidRDefault="001E6BFD" w:rsidP="00FA0818">
      <w:pPr>
        <w:keepNext/>
        <w:keepLines/>
        <w:tabs>
          <w:tab w:val="left" w:pos="709"/>
        </w:tabs>
        <w:spacing w:after="0" w:line="240" w:lineRule="auto"/>
        <w:ind w:firstLine="709"/>
        <w:contextualSpacing/>
        <w:jc w:val="both"/>
        <w:outlineLvl w:val="3"/>
        <w:rPr>
          <w:rFonts w:ascii="Times New Roman" w:eastAsiaTheme="majorEastAsia" w:hAnsi="Times New Roman" w:cs="Times New Roman"/>
          <w:b/>
          <w:i/>
          <w:iCs/>
          <w:color w:val="000000" w:themeColor="text1"/>
          <w:sz w:val="24"/>
          <w:szCs w:val="24"/>
        </w:rPr>
      </w:pPr>
      <w:r w:rsidRPr="00384DD6">
        <w:rPr>
          <w:rFonts w:ascii="Times New Roman" w:eastAsiaTheme="majorEastAsia" w:hAnsi="Times New Roman" w:cs="Times New Roman"/>
          <w:b/>
          <w:i/>
          <w:iCs/>
          <w:color w:val="000000" w:themeColor="text1"/>
          <w:sz w:val="24"/>
          <w:szCs w:val="24"/>
        </w:rPr>
        <w:tab/>
        <w:t xml:space="preserve">Воспитательные: </w:t>
      </w:r>
    </w:p>
    <w:p w:rsidR="001E6BFD" w:rsidRPr="00384DD6" w:rsidRDefault="001E6BFD" w:rsidP="00FA0818">
      <w:pPr>
        <w:numPr>
          <w:ilvl w:val="0"/>
          <w:numId w:val="3"/>
        </w:numPr>
        <w:tabs>
          <w:tab w:val="clear" w:pos="720"/>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lang w:eastAsia="ar-SA"/>
        </w:rPr>
      </w:pPr>
      <w:r w:rsidRPr="00384DD6">
        <w:rPr>
          <w:rFonts w:ascii="Times New Roman" w:eastAsia="Calibri" w:hAnsi="Times New Roman" w:cs="Times New Roman"/>
          <w:color w:val="000000" w:themeColor="text1"/>
          <w:sz w:val="24"/>
          <w:szCs w:val="24"/>
          <w:lang w:eastAsia="ar-SA"/>
        </w:rPr>
        <w:t>воспитывать стремление к занятиям физической культурой, к ведению здорового образа жизни;</w:t>
      </w:r>
    </w:p>
    <w:p w:rsidR="001E6BFD" w:rsidRPr="00384DD6" w:rsidRDefault="001E6BFD" w:rsidP="00FA0818">
      <w:pPr>
        <w:numPr>
          <w:ilvl w:val="0"/>
          <w:numId w:val="3"/>
        </w:numPr>
        <w:tabs>
          <w:tab w:val="clear" w:pos="720"/>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lang w:eastAsia="ar-SA"/>
        </w:rPr>
      </w:pPr>
      <w:r w:rsidRPr="00384DD6">
        <w:rPr>
          <w:rFonts w:ascii="Times New Roman" w:eastAsia="Calibri" w:hAnsi="Times New Roman" w:cs="Times New Roman"/>
          <w:color w:val="000000" w:themeColor="text1"/>
          <w:sz w:val="24"/>
          <w:szCs w:val="24"/>
          <w:lang w:eastAsia="ar-SA"/>
        </w:rPr>
        <w:t xml:space="preserve">воспитывать </w:t>
      </w:r>
      <w:r w:rsidRPr="00384DD6">
        <w:rPr>
          <w:rFonts w:ascii="Times New Roman" w:eastAsia="Calibri" w:hAnsi="Times New Roman" w:cs="Times New Roman"/>
          <w:sz w:val="24"/>
          <w:szCs w:val="24"/>
          <w:lang w:eastAsia="ar-SA"/>
        </w:rPr>
        <w:t>трудолюбие</w:t>
      </w:r>
      <w:r w:rsidRPr="00384DD6">
        <w:rPr>
          <w:rFonts w:ascii="Times New Roman" w:eastAsia="Calibri" w:hAnsi="Times New Roman" w:cs="Times New Roman"/>
          <w:color w:val="000000" w:themeColor="text1"/>
          <w:sz w:val="24"/>
          <w:szCs w:val="24"/>
          <w:lang w:eastAsia="ar-SA"/>
        </w:rPr>
        <w:t>, ответственность;</w:t>
      </w:r>
    </w:p>
    <w:p w:rsidR="00BD39E1" w:rsidRPr="0023024E" w:rsidRDefault="001E6BFD" w:rsidP="00FA0818">
      <w:pPr>
        <w:numPr>
          <w:ilvl w:val="0"/>
          <w:numId w:val="3"/>
        </w:numPr>
        <w:tabs>
          <w:tab w:val="clear" w:pos="720"/>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lang w:eastAsia="ar-SA"/>
        </w:rPr>
      </w:pPr>
      <w:r w:rsidRPr="00384DD6">
        <w:rPr>
          <w:rFonts w:ascii="Times New Roman" w:eastAsia="Calibri" w:hAnsi="Times New Roman" w:cs="Times New Roman"/>
          <w:color w:val="000000" w:themeColor="text1"/>
          <w:sz w:val="24"/>
          <w:szCs w:val="24"/>
          <w:lang w:eastAsia="ar-SA"/>
        </w:rPr>
        <w:t>сформировать навыки самостоятельности, самодисциплины.</w:t>
      </w:r>
    </w:p>
    <w:p w:rsidR="001E6BFD" w:rsidRPr="00384DD6" w:rsidRDefault="00BD39E1" w:rsidP="00FA0818">
      <w:pPr>
        <w:spacing w:after="0" w:line="240" w:lineRule="auto"/>
        <w:ind w:firstLine="709"/>
        <w:contextualSpacing/>
        <w:jc w:val="center"/>
        <w:rPr>
          <w:rFonts w:ascii="Times New Roman" w:hAnsi="Times New Roman" w:cs="Times New Roman"/>
          <w:b/>
          <w:color w:val="000000"/>
          <w:sz w:val="24"/>
          <w:szCs w:val="24"/>
        </w:rPr>
      </w:pPr>
      <w:r w:rsidRPr="00BD39E1">
        <w:rPr>
          <w:rFonts w:ascii="Times New Roman" w:hAnsi="Times New Roman" w:cs="Times New Roman"/>
          <w:b/>
          <w:color w:val="000000"/>
          <w:sz w:val="24"/>
          <w:szCs w:val="24"/>
        </w:rPr>
        <w:t>1.2. Организационно- педагогические условия реализации ДОП</w:t>
      </w:r>
    </w:p>
    <w:p w:rsidR="00BD39E1" w:rsidRPr="00BD39E1" w:rsidRDefault="00BD39E1" w:rsidP="00FA0818">
      <w:pPr>
        <w:spacing w:after="0" w:line="240" w:lineRule="auto"/>
        <w:ind w:firstLine="709"/>
        <w:contextualSpacing/>
        <w:jc w:val="both"/>
        <w:rPr>
          <w:rFonts w:ascii="Times New Roman" w:eastAsia="Calibri" w:hAnsi="Times New Roman" w:cs="Times New Roman"/>
          <w:sz w:val="24"/>
          <w:szCs w:val="24"/>
          <w:lang w:eastAsia="ru-RU"/>
        </w:rPr>
      </w:pPr>
      <w:r w:rsidRPr="00BD39E1">
        <w:rPr>
          <w:rFonts w:ascii="Times New Roman" w:eastAsia="Calibri" w:hAnsi="Times New Roman" w:cs="Times New Roman"/>
          <w:b/>
          <w:sz w:val="24"/>
          <w:szCs w:val="24"/>
          <w:lang w:eastAsia="ru-RU"/>
        </w:rPr>
        <w:t xml:space="preserve">Язык реализации: </w:t>
      </w:r>
      <w:r w:rsidRPr="00BD39E1">
        <w:rPr>
          <w:rFonts w:ascii="Times New Roman" w:eastAsia="Calibri" w:hAnsi="Times New Roman" w:cs="Times New Roman"/>
          <w:sz w:val="24"/>
          <w:szCs w:val="24"/>
          <w:lang w:eastAsia="ru-RU"/>
        </w:rPr>
        <w:t>русский.</w:t>
      </w:r>
    </w:p>
    <w:p w:rsidR="00BD39E1" w:rsidRPr="00BD39E1" w:rsidRDefault="00BD39E1" w:rsidP="00FA0818">
      <w:pPr>
        <w:spacing w:after="0" w:line="240" w:lineRule="auto"/>
        <w:ind w:firstLine="709"/>
        <w:contextualSpacing/>
        <w:jc w:val="both"/>
        <w:rPr>
          <w:rFonts w:ascii="Times New Roman" w:eastAsia="Calibri" w:hAnsi="Times New Roman" w:cs="Times New Roman"/>
          <w:b/>
          <w:sz w:val="24"/>
          <w:szCs w:val="24"/>
          <w:lang w:eastAsia="ru-RU"/>
        </w:rPr>
      </w:pPr>
      <w:r w:rsidRPr="00BD39E1">
        <w:rPr>
          <w:rFonts w:ascii="Times New Roman" w:eastAsia="Calibri" w:hAnsi="Times New Roman" w:cs="Times New Roman"/>
          <w:b/>
          <w:sz w:val="24"/>
          <w:szCs w:val="24"/>
          <w:lang w:eastAsia="ru-RU"/>
        </w:rPr>
        <w:t xml:space="preserve">Форма обучения </w:t>
      </w:r>
      <w:r w:rsidRPr="00BD39E1">
        <w:rPr>
          <w:rFonts w:ascii="Times New Roman" w:eastAsia="Calibri" w:hAnsi="Times New Roman" w:cs="Times New Roman"/>
          <w:sz w:val="24"/>
          <w:szCs w:val="24"/>
          <w:lang w:eastAsia="ru-RU"/>
        </w:rPr>
        <w:t>– очная.</w:t>
      </w:r>
    </w:p>
    <w:p w:rsidR="00BD39E1" w:rsidRPr="00BD39E1" w:rsidRDefault="00BD39E1" w:rsidP="00FA0818">
      <w:pPr>
        <w:spacing w:after="0" w:line="240" w:lineRule="auto"/>
        <w:ind w:firstLine="709"/>
        <w:contextualSpacing/>
        <w:jc w:val="both"/>
        <w:rPr>
          <w:rFonts w:ascii="Times New Roman" w:eastAsia="Calibri" w:hAnsi="Times New Roman" w:cs="Times New Roman"/>
          <w:b/>
          <w:sz w:val="24"/>
          <w:szCs w:val="24"/>
          <w:lang w:eastAsia="ru-RU"/>
        </w:rPr>
      </w:pPr>
      <w:r w:rsidRPr="00BD39E1">
        <w:rPr>
          <w:rFonts w:ascii="Times New Roman" w:eastAsia="Calibri" w:hAnsi="Times New Roman" w:cs="Times New Roman"/>
          <w:b/>
          <w:sz w:val="24"/>
          <w:szCs w:val="24"/>
          <w:lang w:eastAsia="ru-RU"/>
        </w:rPr>
        <w:t xml:space="preserve">Условия набора и формирования групп: </w:t>
      </w:r>
    </w:p>
    <w:p w:rsidR="00BD39E1" w:rsidRPr="00BD39E1" w:rsidRDefault="00BD39E1" w:rsidP="00FA0818">
      <w:pPr>
        <w:spacing w:after="0" w:line="240" w:lineRule="auto"/>
        <w:ind w:firstLine="709"/>
        <w:contextualSpacing/>
        <w:jc w:val="both"/>
        <w:rPr>
          <w:rFonts w:ascii="Times New Roman" w:eastAsia="Calibri" w:hAnsi="Times New Roman" w:cs="Times New Roman"/>
          <w:sz w:val="24"/>
          <w:szCs w:val="24"/>
          <w:lang w:eastAsia="ru-RU"/>
        </w:rPr>
      </w:pPr>
      <w:r w:rsidRPr="00BD39E1">
        <w:rPr>
          <w:rFonts w:ascii="Times New Roman" w:eastAsia="Calibri" w:hAnsi="Times New Roman" w:cs="Times New Roman"/>
          <w:sz w:val="24"/>
          <w:szCs w:val="24"/>
          <w:lang w:eastAsia="ru-RU"/>
        </w:rPr>
        <w:t xml:space="preserve">Программа предназначена для учащихся начальной школы. </w:t>
      </w:r>
    </w:p>
    <w:p w:rsidR="00BD39E1" w:rsidRDefault="00BD39E1" w:rsidP="00FA0818">
      <w:pPr>
        <w:pStyle w:val="1"/>
        <w:ind w:firstLine="709"/>
        <w:contextualSpacing/>
        <w:jc w:val="both"/>
        <w:rPr>
          <w:rFonts w:ascii="Times New Roman" w:eastAsia="Times New Roman" w:hAnsi="Times New Roman" w:cs="Times New Roman"/>
          <w:b/>
          <w:sz w:val="24"/>
          <w:szCs w:val="24"/>
          <w:lang w:eastAsia="ru-RU"/>
        </w:rPr>
      </w:pPr>
      <w:r w:rsidRPr="00BD39E1">
        <w:rPr>
          <w:rFonts w:ascii="Times New Roman" w:hAnsi="Times New Roman" w:cs="Times New Roman"/>
          <w:sz w:val="24"/>
          <w:szCs w:val="24"/>
          <w:lang w:eastAsia="ru-RU"/>
        </w:rPr>
        <w:t>В группу принимаются все желающие</w:t>
      </w:r>
      <w:r w:rsidRPr="00384DD6">
        <w:rPr>
          <w:rFonts w:ascii="Times New Roman" w:eastAsia="Times New Roman" w:hAnsi="Times New Roman" w:cs="Times New Roman"/>
          <w:sz w:val="24"/>
          <w:szCs w:val="24"/>
        </w:rPr>
        <w:t>, не имеющие медицинских противопоказаний</w:t>
      </w:r>
      <w:r>
        <w:rPr>
          <w:rFonts w:ascii="Times New Roman" w:eastAsia="Times New Roman" w:hAnsi="Times New Roman" w:cs="Times New Roman"/>
          <w:sz w:val="24"/>
          <w:szCs w:val="24"/>
        </w:rPr>
        <w:t xml:space="preserve"> к занятиям. Учащиеся школы получают допуск в медицинском кабинете, учащимся из других образовательных учреждений</w:t>
      </w:r>
      <w:r w:rsidRPr="00384D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 предоставить медицинскую справку от врача. З</w:t>
      </w:r>
      <w:r w:rsidRPr="00BD39E1">
        <w:rPr>
          <w:rFonts w:ascii="Times New Roman" w:hAnsi="Times New Roman" w:cs="Times New Roman"/>
          <w:sz w:val="24"/>
          <w:szCs w:val="24"/>
          <w:lang w:eastAsia="ru-RU"/>
        </w:rPr>
        <w:t>ачисление происходит на основании заявлений родителей.</w:t>
      </w:r>
      <w:r w:rsidRPr="00BD39E1">
        <w:rPr>
          <w:rFonts w:ascii="Times New Roman" w:eastAsia="Times New Roman" w:hAnsi="Times New Roman" w:cs="Times New Roman"/>
          <w:b/>
          <w:sz w:val="24"/>
          <w:szCs w:val="24"/>
          <w:lang w:eastAsia="ru-RU"/>
        </w:rPr>
        <w:t xml:space="preserve"> </w:t>
      </w:r>
    </w:p>
    <w:p w:rsidR="00D21CBC" w:rsidRPr="00BD39E1" w:rsidRDefault="00D21CBC" w:rsidP="00FA0818">
      <w:pPr>
        <w:pStyle w:val="1"/>
        <w:ind w:firstLine="709"/>
        <w:contextualSpacing/>
        <w:jc w:val="both"/>
        <w:rPr>
          <w:rFonts w:ascii="Times New Roman" w:hAnsi="Times New Roman" w:cs="Times New Roman"/>
          <w:sz w:val="24"/>
          <w:szCs w:val="24"/>
        </w:rPr>
      </w:pPr>
      <w:r w:rsidRPr="00384DD6">
        <w:rPr>
          <w:rFonts w:ascii="Times New Roman" w:hAnsi="Times New Roman" w:cs="Times New Roman"/>
          <w:spacing w:val="3"/>
          <w:sz w:val="24"/>
          <w:szCs w:val="24"/>
        </w:rPr>
        <w:t xml:space="preserve">Группы 2-ого года обучения комплектуются из учащихся, освоивших программу 1-ого года обучения в количестве 12 человек. </w:t>
      </w:r>
      <w:r w:rsidRPr="00384DD6">
        <w:rPr>
          <w:rFonts w:ascii="Times New Roman" w:hAnsi="Times New Roman" w:cs="Times New Roman"/>
          <w:sz w:val="24"/>
          <w:szCs w:val="24"/>
        </w:rPr>
        <w:t>В группу второго года обучения могут поступать вновь прибывающие учащиеся</w:t>
      </w:r>
      <w:r w:rsidRPr="00384DD6">
        <w:rPr>
          <w:rFonts w:ascii="Times New Roman" w:hAnsi="Times New Roman" w:cs="Times New Roman"/>
          <w:spacing w:val="3"/>
          <w:sz w:val="24"/>
          <w:szCs w:val="24"/>
        </w:rPr>
        <w:t xml:space="preserve">, имеющие необходимые знания и умения, либо </w:t>
      </w:r>
      <w:r w:rsidRPr="00384DD6">
        <w:rPr>
          <w:rFonts w:ascii="Times New Roman" w:hAnsi="Times New Roman" w:cs="Times New Roman"/>
          <w:sz w:val="24"/>
          <w:szCs w:val="24"/>
        </w:rPr>
        <w:t>опыт занятий в объединениях физкультурно-спортивной направленности</w:t>
      </w:r>
      <w:r w:rsidRPr="00384DD6">
        <w:rPr>
          <w:rFonts w:ascii="Times New Roman" w:hAnsi="Times New Roman" w:cs="Times New Roman"/>
          <w:spacing w:val="3"/>
          <w:sz w:val="24"/>
          <w:szCs w:val="24"/>
        </w:rPr>
        <w:t>.</w:t>
      </w:r>
    </w:p>
    <w:p w:rsidR="00BD39E1" w:rsidRPr="00BD39E1" w:rsidRDefault="00BD39E1" w:rsidP="00FA0818">
      <w:pPr>
        <w:spacing w:after="0" w:line="240" w:lineRule="auto"/>
        <w:ind w:firstLine="709"/>
        <w:contextualSpacing/>
        <w:jc w:val="both"/>
        <w:rPr>
          <w:rFonts w:ascii="Times New Roman" w:eastAsia="Calibri" w:hAnsi="Times New Roman" w:cs="Times New Roman"/>
          <w:b/>
          <w:sz w:val="24"/>
          <w:szCs w:val="24"/>
          <w:lang w:eastAsia="ru-RU"/>
        </w:rPr>
      </w:pPr>
      <w:r w:rsidRPr="00BD39E1">
        <w:rPr>
          <w:rFonts w:ascii="Times New Roman" w:eastAsia="Calibri" w:hAnsi="Times New Roman" w:cs="Times New Roman"/>
          <w:b/>
          <w:sz w:val="24"/>
          <w:szCs w:val="24"/>
          <w:lang w:eastAsia="ru-RU"/>
        </w:rPr>
        <w:t>Наполняемость групп:</w:t>
      </w:r>
    </w:p>
    <w:p w:rsidR="005E5CC4" w:rsidRDefault="00BD39E1" w:rsidP="00FA0818">
      <w:pPr>
        <w:spacing w:after="0" w:line="240" w:lineRule="auto"/>
        <w:ind w:firstLine="709"/>
        <w:contextualSpacing/>
        <w:jc w:val="both"/>
        <w:rPr>
          <w:rFonts w:ascii="Times New Roman" w:eastAsia="Calibri" w:hAnsi="Times New Roman" w:cs="Times New Roman"/>
          <w:sz w:val="24"/>
          <w:szCs w:val="24"/>
          <w:lang w:eastAsia="ru-RU"/>
        </w:rPr>
      </w:pPr>
      <w:r w:rsidRPr="00BD39E1">
        <w:rPr>
          <w:rFonts w:ascii="Times New Roman" w:eastAsia="Calibri" w:hAnsi="Times New Roman" w:cs="Times New Roman"/>
          <w:sz w:val="24"/>
          <w:szCs w:val="24"/>
          <w:lang w:eastAsia="ru-RU"/>
        </w:rPr>
        <w:t>1 год обучения – не менее 15 человек</w:t>
      </w:r>
      <w:r w:rsidR="005E5CC4">
        <w:rPr>
          <w:rFonts w:ascii="Times New Roman" w:eastAsia="Calibri" w:hAnsi="Times New Roman" w:cs="Times New Roman"/>
          <w:sz w:val="24"/>
          <w:szCs w:val="24"/>
          <w:lang w:eastAsia="ru-RU"/>
        </w:rPr>
        <w:t>;</w:t>
      </w:r>
    </w:p>
    <w:p w:rsidR="00BD39E1" w:rsidRPr="00BD39E1" w:rsidRDefault="005E5CC4" w:rsidP="00FA0818">
      <w:pPr>
        <w:spacing w:after="0" w:line="240" w:lineRule="auto"/>
        <w:ind w:firstLine="709"/>
        <w:contextualSpacing/>
        <w:jc w:val="both"/>
        <w:rPr>
          <w:rFonts w:ascii="Times New Roman" w:eastAsia="Calibri" w:hAnsi="Times New Roman" w:cs="Times New Roman"/>
          <w:sz w:val="24"/>
          <w:szCs w:val="24"/>
          <w:lang w:eastAsia="ru-RU"/>
        </w:rPr>
      </w:pPr>
      <w:r w:rsidRPr="005E5CC4">
        <w:rPr>
          <w:rFonts w:ascii="Times New Roman" w:eastAsia="Calibri" w:hAnsi="Times New Roman" w:cs="Times New Roman"/>
          <w:sz w:val="24"/>
          <w:szCs w:val="24"/>
          <w:lang w:eastAsia="ru-RU"/>
        </w:rPr>
        <w:t xml:space="preserve">2 </w:t>
      </w:r>
      <w:r>
        <w:rPr>
          <w:rFonts w:ascii="Times New Roman" w:eastAsia="Calibri" w:hAnsi="Times New Roman" w:cs="Times New Roman"/>
          <w:sz w:val="24"/>
          <w:szCs w:val="24"/>
          <w:lang w:eastAsia="ru-RU"/>
        </w:rPr>
        <w:t>год обучения- не менее 12 человек.</w:t>
      </w:r>
      <w:r w:rsidR="00BD39E1" w:rsidRPr="00BD39E1">
        <w:rPr>
          <w:rFonts w:ascii="Times New Roman" w:eastAsia="Calibri" w:hAnsi="Times New Roman" w:cs="Times New Roman"/>
          <w:sz w:val="24"/>
          <w:szCs w:val="24"/>
          <w:lang w:eastAsia="ru-RU"/>
        </w:rPr>
        <w:tab/>
      </w:r>
    </w:p>
    <w:p w:rsidR="00BD39E1" w:rsidRPr="00BD39E1" w:rsidRDefault="00BD39E1" w:rsidP="00FA0818">
      <w:pPr>
        <w:spacing w:after="0" w:line="240" w:lineRule="auto"/>
        <w:ind w:firstLine="709"/>
        <w:contextualSpacing/>
        <w:jc w:val="both"/>
        <w:rPr>
          <w:rFonts w:ascii="Times New Roman" w:eastAsia="Calibri" w:hAnsi="Times New Roman" w:cs="Times New Roman"/>
          <w:b/>
          <w:sz w:val="24"/>
          <w:szCs w:val="24"/>
          <w:lang w:eastAsia="ru-RU"/>
        </w:rPr>
      </w:pPr>
      <w:r w:rsidRPr="00BD39E1">
        <w:rPr>
          <w:rFonts w:ascii="Times New Roman" w:eastAsia="Calibri" w:hAnsi="Times New Roman" w:cs="Times New Roman"/>
          <w:b/>
          <w:sz w:val="24"/>
          <w:szCs w:val="24"/>
          <w:lang w:eastAsia="ru-RU"/>
        </w:rPr>
        <w:t>Режим занятий:</w:t>
      </w:r>
    </w:p>
    <w:p w:rsidR="00BD39E1" w:rsidRPr="00BD39E1" w:rsidRDefault="005E5CC4"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Занятия проводятся 1 раз в неделю 2 часа</w:t>
      </w:r>
      <w:r w:rsidR="00BD39E1" w:rsidRPr="00BD39E1">
        <w:rPr>
          <w:rFonts w:ascii="Times New Roman" w:eastAsia="Calibri" w:hAnsi="Times New Roman" w:cs="Times New Roman"/>
          <w:sz w:val="24"/>
          <w:szCs w:val="24"/>
          <w:lang w:eastAsia="ru-RU"/>
        </w:rPr>
        <w:t>.</w:t>
      </w:r>
    </w:p>
    <w:p w:rsidR="00BD39E1" w:rsidRPr="00BD39E1" w:rsidRDefault="00BD39E1" w:rsidP="00FA0818">
      <w:pPr>
        <w:spacing w:after="0" w:line="240" w:lineRule="auto"/>
        <w:ind w:firstLine="709"/>
        <w:contextualSpacing/>
        <w:jc w:val="both"/>
        <w:rPr>
          <w:rFonts w:ascii="Times New Roman" w:eastAsia="Calibri" w:hAnsi="Times New Roman" w:cs="Times New Roman"/>
          <w:b/>
          <w:sz w:val="24"/>
          <w:szCs w:val="24"/>
          <w:lang w:eastAsia="ru-RU"/>
        </w:rPr>
      </w:pPr>
      <w:r w:rsidRPr="00BD39E1">
        <w:rPr>
          <w:rFonts w:ascii="Times New Roman" w:eastAsia="Calibri" w:hAnsi="Times New Roman" w:cs="Times New Roman"/>
          <w:b/>
          <w:sz w:val="24"/>
          <w:szCs w:val="24"/>
          <w:lang w:eastAsia="ru-RU"/>
        </w:rPr>
        <w:t>Формы организации и проведения занятий:</w:t>
      </w:r>
    </w:p>
    <w:p w:rsidR="00BD39E1" w:rsidRPr="00BD39E1" w:rsidRDefault="00BD39E1" w:rsidP="00FA0818">
      <w:pPr>
        <w:spacing w:after="0" w:line="240" w:lineRule="auto"/>
        <w:ind w:firstLine="709"/>
        <w:contextualSpacing/>
        <w:jc w:val="both"/>
        <w:rPr>
          <w:rFonts w:ascii="Times New Roman" w:eastAsia="Calibri" w:hAnsi="Times New Roman" w:cs="Times New Roman"/>
          <w:i/>
          <w:sz w:val="24"/>
          <w:szCs w:val="24"/>
          <w:lang w:eastAsia="ru-RU"/>
        </w:rPr>
      </w:pPr>
      <w:r w:rsidRPr="00BD39E1">
        <w:rPr>
          <w:rFonts w:ascii="Times New Roman" w:eastAsia="Calibri" w:hAnsi="Times New Roman" w:cs="Times New Roman"/>
          <w:i/>
          <w:sz w:val="24"/>
          <w:szCs w:val="24"/>
          <w:lang w:eastAsia="ru-RU"/>
        </w:rPr>
        <w:t>Формы обучения:</w:t>
      </w:r>
    </w:p>
    <w:p w:rsidR="00D21CBC" w:rsidRDefault="00BC46F1"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BD39E1" w:rsidRPr="00BD39E1">
        <w:rPr>
          <w:rFonts w:ascii="Times New Roman" w:eastAsia="Calibri" w:hAnsi="Times New Roman" w:cs="Times New Roman"/>
          <w:sz w:val="24"/>
          <w:szCs w:val="24"/>
          <w:lang w:eastAsia="ru-RU"/>
        </w:rPr>
        <w:tab/>
        <w:t xml:space="preserve">фронтальная – предполагает работу педагога сразу со всеми обучающимися в едином темпе и с общими задачами. </w:t>
      </w:r>
    </w:p>
    <w:p w:rsidR="00BD39E1" w:rsidRPr="00BD39E1" w:rsidRDefault="00BC46F1"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BD39E1" w:rsidRPr="00BD39E1">
        <w:rPr>
          <w:rFonts w:ascii="Times New Roman" w:eastAsia="Calibri" w:hAnsi="Times New Roman" w:cs="Times New Roman"/>
          <w:sz w:val="24"/>
          <w:szCs w:val="24"/>
          <w:lang w:eastAsia="ru-RU"/>
        </w:rPr>
        <w:tab/>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rsidR="00BD39E1" w:rsidRPr="00BD39E1" w:rsidRDefault="00BC46F1"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BD39E1" w:rsidRPr="00BD39E1">
        <w:rPr>
          <w:rFonts w:ascii="Times New Roman" w:eastAsia="Calibri" w:hAnsi="Times New Roman" w:cs="Times New Roman"/>
          <w:sz w:val="24"/>
          <w:szCs w:val="24"/>
          <w:lang w:eastAsia="ru-RU"/>
        </w:rPr>
        <w:tab/>
        <w:t>индивидуальная – подразумевает взаимодействие педагога с одним обучающимся. Как правило данная форма используется в сочетании с фронтальной. Часть занятия (объяснение новой темы) проводится фронтально, затем обучающийся выполняют индивидуальные задания или общие задания в индивидуальном темпе.</w:t>
      </w:r>
    </w:p>
    <w:p w:rsidR="00BD39E1" w:rsidRPr="00BD39E1" w:rsidRDefault="00BD39E1" w:rsidP="00FA0818">
      <w:pPr>
        <w:spacing w:after="0" w:line="240" w:lineRule="auto"/>
        <w:ind w:firstLine="709"/>
        <w:contextualSpacing/>
        <w:jc w:val="both"/>
        <w:rPr>
          <w:rFonts w:ascii="Times New Roman" w:eastAsia="Calibri" w:hAnsi="Times New Roman" w:cs="Times New Roman"/>
          <w:b/>
          <w:sz w:val="24"/>
          <w:szCs w:val="24"/>
          <w:lang w:eastAsia="ru-RU"/>
        </w:rPr>
      </w:pPr>
      <w:r w:rsidRPr="00BD39E1">
        <w:rPr>
          <w:rFonts w:ascii="Times New Roman" w:eastAsia="Calibri" w:hAnsi="Times New Roman" w:cs="Times New Roman"/>
          <w:b/>
          <w:sz w:val="24"/>
          <w:szCs w:val="24"/>
          <w:lang w:eastAsia="ru-RU"/>
        </w:rPr>
        <w:t>Формы организации деятельности учащихся на занятиях:</w:t>
      </w:r>
    </w:p>
    <w:p w:rsidR="00BD39E1" w:rsidRPr="00BD39E1" w:rsidRDefault="00BD39E1" w:rsidP="00FA0818">
      <w:pPr>
        <w:numPr>
          <w:ilvl w:val="0"/>
          <w:numId w:val="41"/>
        </w:numPr>
        <w:spacing w:after="0" w:line="240" w:lineRule="auto"/>
        <w:ind w:firstLine="709"/>
        <w:contextualSpacing/>
        <w:jc w:val="both"/>
        <w:rPr>
          <w:rFonts w:ascii="Times New Roman" w:eastAsia="Calibri" w:hAnsi="Times New Roman" w:cs="Times New Roman"/>
          <w:sz w:val="24"/>
          <w:szCs w:val="24"/>
          <w:lang w:eastAsia="ru-RU"/>
        </w:rPr>
      </w:pPr>
      <w:r w:rsidRPr="00BD39E1">
        <w:rPr>
          <w:rFonts w:ascii="Times New Roman" w:eastAsia="Calibri" w:hAnsi="Times New Roman" w:cs="Times New Roman"/>
          <w:sz w:val="24"/>
          <w:szCs w:val="24"/>
          <w:lang w:eastAsia="ru-RU"/>
        </w:rPr>
        <w:t>групповая</w:t>
      </w:r>
    </w:p>
    <w:p w:rsidR="00BD39E1" w:rsidRDefault="00BD39E1" w:rsidP="00FA0818">
      <w:pPr>
        <w:numPr>
          <w:ilvl w:val="0"/>
          <w:numId w:val="41"/>
        </w:numPr>
        <w:spacing w:after="0" w:line="240" w:lineRule="auto"/>
        <w:ind w:firstLine="709"/>
        <w:contextualSpacing/>
        <w:jc w:val="both"/>
        <w:rPr>
          <w:rFonts w:ascii="Times New Roman" w:eastAsia="Calibri" w:hAnsi="Times New Roman" w:cs="Times New Roman"/>
          <w:sz w:val="24"/>
          <w:szCs w:val="24"/>
          <w:lang w:eastAsia="ru-RU"/>
        </w:rPr>
      </w:pPr>
      <w:r w:rsidRPr="00BD39E1">
        <w:rPr>
          <w:rFonts w:ascii="Times New Roman" w:eastAsia="Calibri" w:hAnsi="Times New Roman" w:cs="Times New Roman"/>
          <w:sz w:val="24"/>
          <w:szCs w:val="24"/>
          <w:lang w:eastAsia="ru-RU"/>
        </w:rPr>
        <w:t>индивидуально-групповая</w:t>
      </w:r>
    </w:p>
    <w:p w:rsidR="00D21CBC" w:rsidRPr="00D21CBC" w:rsidRDefault="00D21CBC" w:rsidP="00FA0818">
      <w:pPr>
        <w:spacing w:after="0" w:line="240" w:lineRule="auto"/>
        <w:ind w:firstLine="709"/>
        <w:contextualSpacing/>
        <w:jc w:val="both"/>
        <w:rPr>
          <w:rFonts w:ascii="Times New Roman" w:eastAsia="Calibri" w:hAnsi="Times New Roman" w:cs="Times New Roman"/>
          <w:b/>
          <w:sz w:val="24"/>
          <w:szCs w:val="24"/>
          <w:lang w:eastAsia="ru-RU"/>
        </w:rPr>
      </w:pPr>
      <w:r w:rsidRPr="00D21CBC">
        <w:rPr>
          <w:rFonts w:ascii="Times New Roman" w:eastAsia="Calibri" w:hAnsi="Times New Roman" w:cs="Times New Roman"/>
          <w:b/>
          <w:sz w:val="24"/>
          <w:szCs w:val="24"/>
          <w:lang w:eastAsia="ru-RU"/>
        </w:rPr>
        <w:lastRenderedPageBreak/>
        <w:t>Формы занятий:</w:t>
      </w:r>
    </w:p>
    <w:p w:rsidR="00D21CBC" w:rsidRPr="00D21CBC" w:rsidRDefault="00BC46F1"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D21CBC" w:rsidRPr="00D21CBC">
        <w:rPr>
          <w:rFonts w:ascii="Times New Roman" w:eastAsia="Calibri" w:hAnsi="Times New Roman" w:cs="Times New Roman"/>
          <w:sz w:val="24"/>
          <w:szCs w:val="24"/>
          <w:lang w:eastAsia="ru-RU"/>
        </w:rPr>
        <w:tab/>
        <w:t>теоретическое (беседа);</w:t>
      </w:r>
    </w:p>
    <w:p w:rsidR="00D21CBC" w:rsidRPr="00D21CBC" w:rsidRDefault="00BC46F1"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D21CBC" w:rsidRPr="00D21CBC">
        <w:rPr>
          <w:rFonts w:ascii="Times New Roman" w:eastAsia="Calibri" w:hAnsi="Times New Roman" w:cs="Times New Roman"/>
          <w:sz w:val="24"/>
          <w:szCs w:val="24"/>
          <w:lang w:eastAsia="ru-RU"/>
        </w:rPr>
        <w:tab/>
        <w:t>комбинированное (сочетание теории и практики);</w:t>
      </w:r>
    </w:p>
    <w:p w:rsidR="00D21CBC" w:rsidRPr="00D21CBC" w:rsidRDefault="00BC46F1"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D21CBC" w:rsidRPr="00D21CBC">
        <w:rPr>
          <w:rFonts w:ascii="Times New Roman" w:eastAsia="Calibri" w:hAnsi="Times New Roman" w:cs="Times New Roman"/>
          <w:sz w:val="24"/>
          <w:szCs w:val="24"/>
          <w:lang w:eastAsia="ru-RU"/>
        </w:rPr>
        <w:tab/>
        <w:t>игровое занятие;</w:t>
      </w:r>
    </w:p>
    <w:p w:rsidR="00D21CBC" w:rsidRPr="00D21CBC" w:rsidRDefault="00BC46F1"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D21CBC" w:rsidRPr="00D21CBC">
        <w:rPr>
          <w:rFonts w:ascii="Times New Roman" w:eastAsia="Calibri" w:hAnsi="Times New Roman" w:cs="Times New Roman"/>
          <w:sz w:val="24"/>
          <w:szCs w:val="24"/>
          <w:lang w:eastAsia="ru-RU"/>
        </w:rPr>
        <w:tab/>
        <w:t>трен</w:t>
      </w:r>
      <w:r>
        <w:rPr>
          <w:rFonts w:ascii="Times New Roman" w:eastAsia="Calibri" w:hAnsi="Times New Roman" w:cs="Times New Roman"/>
          <w:sz w:val="24"/>
          <w:szCs w:val="24"/>
          <w:lang w:eastAsia="ru-RU"/>
        </w:rPr>
        <w:t>инг;</w:t>
      </w:r>
    </w:p>
    <w:p w:rsidR="00D21CBC" w:rsidRPr="00BC46F1" w:rsidRDefault="00D21CBC" w:rsidP="00FA0818">
      <w:pPr>
        <w:spacing w:after="0" w:line="240" w:lineRule="auto"/>
        <w:ind w:firstLine="709"/>
        <w:contextualSpacing/>
        <w:jc w:val="both"/>
        <w:rPr>
          <w:rFonts w:ascii="Times New Roman" w:eastAsia="Calibri" w:hAnsi="Times New Roman" w:cs="Times New Roman"/>
          <w:b/>
          <w:sz w:val="24"/>
          <w:szCs w:val="24"/>
          <w:lang w:eastAsia="ru-RU"/>
        </w:rPr>
      </w:pPr>
      <w:r w:rsidRPr="00BC46F1">
        <w:rPr>
          <w:rFonts w:ascii="Times New Roman" w:eastAsia="Calibri" w:hAnsi="Times New Roman" w:cs="Times New Roman"/>
          <w:b/>
          <w:sz w:val="24"/>
          <w:szCs w:val="24"/>
          <w:lang w:eastAsia="ru-RU"/>
        </w:rPr>
        <w:t>Формы организации деятельности учащихся на занятии:</w:t>
      </w:r>
    </w:p>
    <w:p w:rsidR="00D21CBC" w:rsidRPr="00D21CBC" w:rsidRDefault="00BC46F1"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D21CBC" w:rsidRPr="00D21CBC">
        <w:rPr>
          <w:rFonts w:ascii="Times New Roman" w:eastAsia="Calibri" w:hAnsi="Times New Roman" w:cs="Times New Roman"/>
          <w:sz w:val="24"/>
          <w:szCs w:val="24"/>
          <w:lang w:eastAsia="ru-RU"/>
        </w:rPr>
        <w:tab/>
        <w:t>групповая (работы в группах);</w:t>
      </w:r>
    </w:p>
    <w:p w:rsidR="00D21CBC" w:rsidRPr="00D21CBC" w:rsidRDefault="00BC46F1"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D21CBC" w:rsidRPr="00D21CBC">
        <w:rPr>
          <w:rFonts w:ascii="Times New Roman" w:eastAsia="Calibri" w:hAnsi="Times New Roman" w:cs="Times New Roman"/>
          <w:sz w:val="24"/>
          <w:szCs w:val="24"/>
          <w:lang w:eastAsia="ru-RU"/>
        </w:rPr>
        <w:tab/>
        <w:t>по подгруппам (по командам);</w:t>
      </w:r>
    </w:p>
    <w:p w:rsidR="00D21CBC" w:rsidRPr="00D21CBC" w:rsidRDefault="00BC46F1"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D21CBC" w:rsidRPr="00D21CBC">
        <w:rPr>
          <w:rFonts w:ascii="Times New Roman" w:eastAsia="Calibri" w:hAnsi="Times New Roman" w:cs="Times New Roman"/>
          <w:sz w:val="24"/>
          <w:szCs w:val="24"/>
          <w:lang w:eastAsia="ru-RU"/>
        </w:rPr>
        <w:tab/>
        <w:t>индивидуальная (индивидуальное выполнение заданий);</w:t>
      </w:r>
    </w:p>
    <w:p w:rsidR="00D21CBC" w:rsidRDefault="00BC46F1"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D21CBC" w:rsidRPr="00D21CBC">
        <w:rPr>
          <w:rFonts w:ascii="Times New Roman" w:eastAsia="Calibri" w:hAnsi="Times New Roman" w:cs="Times New Roman"/>
          <w:sz w:val="24"/>
          <w:szCs w:val="24"/>
          <w:lang w:eastAsia="ru-RU"/>
        </w:rPr>
        <w:tab/>
        <w:t>работа в паре.</w:t>
      </w:r>
    </w:p>
    <w:p w:rsidR="00D21CBC" w:rsidRPr="00D21CBC" w:rsidRDefault="00D21CBC" w:rsidP="00FA0818">
      <w:pPr>
        <w:spacing w:after="0" w:line="240" w:lineRule="auto"/>
        <w:ind w:firstLine="709"/>
        <w:contextualSpacing/>
        <w:jc w:val="both"/>
        <w:rPr>
          <w:rFonts w:ascii="Times New Roman" w:eastAsia="Calibri" w:hAnsi="Times New Roman" w:cs="Times New Roman"/>
          <w:b/>
          <w:sz w:val="24"/>
          <w:szCs w:val="24"/>
          <w:lang w:eastAsia="ru-RU"/>
        </w:rPr>
      </w:pPr>
      <w:r w:rsidRPr="00D21CBC">
        <w:rPr>
          <w:rFonts w:ascii="Times New Roman" w:eastAsia="Calibri" w:hAnsi="Times New Roman" w:cs="Times New Roman"/>
          <w:b/>
          <w:sz w:val="24"/>
          <w:szCs w:val="24"/>
          <w:lang w:eastAsia="ru-RU"/>
        </w:rPr>
        <w:t>Формы подведения итогов:</w:t>
      </w:r>
    </w:p>
    <w:p w:rsidR="00D21CBC" w:rsidRDefault="00D21CBC"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D21CBC">
        <w:rPr>
          <w:rFonts w:ascii="Times New Roman" w:eastAsia="Calibri" w:hAnsi="Times New Roman" w:cs="Times New Roman"/>
          <w:sz w:val="24"/>
          <w:szCs w:val="24"/>
          <w:lang w:eastAsia="ru-RU"/>
        </w:rPr>
        <w:t>товарищеские встречи</w:t>
      </w:r>
    </w:p>
    <w:p w:rsidR="00D21CBC" w:rsidRDefault="00D21CBC" w:rsidP="00FA0818">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соревнования</w:t>
      </w:r>
    </w:p>
    <w:p w:rsidR="001E6BFD" w:rsidRDefault="00D21CBC" w:rsidP="00FA0818">
      <w:pPr>
        <w:widowControl w:val="0"/>
        <w:autoSpaceDE w:val="0"/>
        <w:autoSpaceDN w:val="0"/>
        <w:spacing w:after="0" w:line="240" w:lineRule="auto"/>
        <w:ind w:firstLine="709"/>
        <w:contextualSpacing/>
        <w:jc w:val="both"/>
        <w:rPr>
          <w:rFonts w:ascii="Times New Roman" w:eastAsia="Times New Roman" w:hAnsi="Times New Roman" w:cs="Times New Roman"/>
          <w:b/>
          <w:bCs/>
          <w:sz w:val="24"/>
          <w:szCs w:val="24"/>
          <w:lang w:eastAsia="ru-RU" w:bidi="ru-RU"/>
        </w:rPr>
      </w:pPr>
      <w:r w:rsidRPr="00D21CBC">
        <w:rPr>
          <w:rFonts w:ascii="Times New Roman" w:eastAsia="Times New Roman" w:hAnsi="Times New Roman" w:cs="Times New Roman"/>
          <w:b/>
          <w:bCs/>
          <w:sz w:val="24"/>
          <w:szCs w:val="24"/>
          <w:lang w:eastAsia="ru-RU" w:bidi="ru-RU"/>
        </w:rPr>
        <w:t>Материально-техническое обеспечение учебного процесса:</w:t>
      </w:r>
    </w:p>
    <w:p w:rsidR="00BC46F1" w:rsidRPr="00384DD6" w:rsidRDefault="00BC46F1" w:rsidP="00FA0818">
      <w:pPr>
        <w:tabs>
          <w:tab w:val="left" w:pos="567"/>
          <w:tab w:val="left" w:pos="5894"/>
        </w:tabs>
        <w:spacing w:after="0" w:line="240" w:lineRule="auto"/>
        <w:ind w:firstLine="709"/>
        <w:contextualSpacing/>
        <w:jc w:val="both"/>
        <w:rPr>
          <w:rFonts w:ascii="Times New Roman" w:hAnsi="Times New Roman" w:cs="Times New Roman"/>
          <w:b/>
          <w:i/>
          <w:sz w:val="24"/>
          <w:szCs w:val="24"/>
        </w:rPr>
      </w:pPr>
      <w:r w:rsidRPr="00384DD6">
        <w:rPr>
          <w:rFonts w:ascii="Times New Roman" w:hAnsi="Times New Roman" w:cs="Times New Roman"/>
          <w:b/>
          <w:i/>
          <w:sz w:val="24"/>
          <w:szCs w:val="24"/>
        </w:rPr>
        <w:t>Учебные помещения:</w:t>
      </w:r>
    </w:p>
    <w:p w:rsidR="00BC46F1" w:rsidRPr="00384DD6" w:rsidRDefault="00BC46F1" w:rsidP="00FA0818">
      <w:pPr>
        <w:tabs>
          <w:tab w:val="left" w:pos="426"/>
          <w:tab w:val="left" w:pos="709"/>
          <w:tab w:val="left" w:pos="993"/>
        </w:tabs>
        <w:autoSpaceDN w:val="0"/>
        <w:spacing w:after="0" w:line="240" w:lineRule="auto"/>
        <w:ind w:firstLine="709"/>
        <w:contextualSpacing/>
        <w:jc w:val="both"/>
        <w:rPr>
          <w:rFonts w:ascii="Times New Roman" w:hAnsi="Times New Roman" w:cs="Times New Roman"/>
          <w:i/>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малый спортивный зал;</w:t>
      </w:r>
    </w:p>
    <w:p w:rsidR="00BC46F1" w:rsidRPr="00384DD6" w:rsidRDefault="00BC46F1" w:rsidP="00FA0818">
      <w:pPr>
        <w:tabs>
          <w:tab w:val="left" w:pos="426"/>
          <w:tab w:val="left" w:pos="709"/>
          <w:tab w:val="left" w:pos="993"/>
        </w:tabs>
        <w:autoSpaceDN w:val="0"/>
        <w:spacing w:after="0" w:line="240" w:lineRule="auto"/>
        <w:ind w:firstLine="709"/>
        <w:contextualSpacing/>
        <w:jc w:val="both"/>
        <w:rPr>
          <w:rFonts w:ascii="Times New Roman" w:hAnsi="Times New Roman" w:cs="Times New Roman"/>
          <w:i/>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рекреация</w:t>
      </w:r>
      <w:r w:rsidRPr="00384DD6">
        <w:rPr>
          <w:rFonts w:ascii="Times New Roman" w:hAnsi="Times New Roman" w:cs="Times New Roman"/>
          <w:b/>
          <w:sz w:val="24"/>
          <w:szCs w:val="24"/>
        </w:rPr>
        <w:t>;</w:t>
      </w:r>
    </w:p>
    <w:p w:rsidR="00BC46F1" w:rsidRPr="00BC46F1" w:rsidRDefault="00BC46F1" w:rsidP="00FA0818">
      <w:pPr>
        <w:tabs>
          <w:tab w:val="left" w:pos="426"/>
          <w:tab w:val="left" w:pos="709"/>
          <w:tab w:val="left" w:pos="993"/>
        </w:tabs>
        <w:autoSpaceDN w:val="0"/>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384DD6">
        <w:rPr>
          <w:rFonts w:ascii="Times New Roman" w:hAnsi="Times New Roman" w:cs="Times New Roman"/>
          <w:sz w:val="24"/>
          <w:szCs w:val="24"/>
        </w:rPr>
        <w:t>открытая спортивная площадка.</w:t>
      </w:r>
    </w:p>
    <w:p w:rsidR="00BC46F1" w:rsidRPr="00384DD6" w:rsidRDefault="00BC46F1" w:rsidP="00FA081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384DD6">
        <w:rPr>
          <w:rFonts w:ascii="Times New Roman" w:hAnsi="Times New Roman" w:cs="Times New Roman"/>
          <w:b/>
          <w:i/>
          <w:sz w:val="24"/>
          <w:szCs w:val="24"/>
        </w:rPr>
        <w:t>Оборудование и инвентарь:</w:t>
      </w:r>
    </w:p>
    <w:p w:rsidR="00BC46F1" w:rsidRPr="00384DD6"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стол для настольного тенниса 2 шт.;</w:t>
      </w:r>
    </w:p>
    <w:p w:rsidR="00BC46F1" w:rsidRPr="00384DD6"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ракетки теннисные 15 шт.;</w:t>
      </w:r>
    </w:p>
    <w:p w:rsidR="00BC46F1" w:rsidRPr="00384DD6"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гимнастические стенки - 4 шт.;</w:t>
      </w:r>
    </w:p>
    <w:p w:rsidR="00BC46F1" w:rsidRPr="00384DD6"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гимнастические скамейки - 3-4 шт.;</w:t>
      </w:r>
    </w:p>
    <w:p w:rsidR="00BC46F1" w:rsidRPr="00384DD6"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гимнастические маты - 3 шт.;</w:t>
      </w:r>
    </w:p>
    <w:p w:rsidR="00BC46F1" w:rsidRPr="00384DD6"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скакалки - 15 шт.;</w:t>
      </w:r>
    </w:p>
    <w:p w:rsidR="00BC46F1" w:rsidRPr="00384DD6"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мячи набивные (масса 1 кг) - 6 шт.;</w:t>
      </w:r>
    </w:p>
    <w:p w:rsidR="00BC46F1" w:rsidRPr="00384DD6"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мячики теннисные -100 шт.;</w:t>
      </w:r>
    </w:p>
    <w:p w:rsidR="00BC46F1" w:rsidRPr="00384DD6"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84DD6">
        <w:rPr>
          <w:rFonts w:ascii="Times New Roman" w:hAnsi="Times New Roman" w:cs="Times New Roman"/>
          <w:color w:val="000000"/>
          <w:sz w:val="24"/>
          <w:szCs w:val="24"/>
        </w:rPr>
        <w:t>секундомер;</w:t>
      </w:r>
    </w:p>
    <w:p w:rsidR="00BC46F1" w:rsidRPr="00384DD6"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рулетка - 1 шт.;</w:t>
      </w:r>
    </w:p>
    <w:p w:rsidR="00BC46F1" w:rsidRPr="00384DD6"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84DD6">
        <w:rPr>
          <w:rFonts w:ascii="Times New Roman" w:eastAsia="Times New Roman" w:hAnsi="Times New Roman" w:cs="Times New Roman"/>
          <w:color w:val="000000"/>
          <w:sz w:val="24"/>
          <w:szCs w:val="24"/>
        </w:rPr>
        <w:t>фишки -10 шт.;</w:t>
      </w:r>
    </w:p>
    <w:p w:rsidR="001E6BFD" w:rsidRPr="0023024E" w:rsidRDefault="00BC46F1" w:rsidP="00FA0818">
      <w:pPr>
        <w:pStyle w:val="10"/>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3024E">
        <w:rPr>
          <w:rFonts w:ascii="Times New Roman" w:eastAsia="Times New Roman" w:hAnsi="Times New Roman" w:cs="Times New Roman"/>
          <w:color w:val="000000"/>
          <w:sz w:val="24"/>
          <w:szCs w:val="24"/>
        </w:rPr>
        <w:t>теннисные мячи -15 шт.</w:t>
      </w:r>
    </w:p>
    <w:p w:rsidR="00446C66" w:rsidRDefault="00446C66" w:rsidP="00FA0818">
      <w:pPr>
        <w:tabs>
          <w:tab w:val="left" w:pos="2265"/>
        </w:tabs>
        <w:spacing w:after="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2. </w:t>
      </w:r>
      <w:r w:rsidR="001E6BFD" w:rsidRPr="00B930B7">
        <w:rPr>
          <w:rFonts w:ascii="Times New Roman" w:eastAsiaTheme="minorEastAsia" w:hAnsi="Times New Roman" w:cs="Times New Roman"/>
          <w:b/>
          <w:bCs/>
          <w:sz w:val="24"/>
          <w:szCs w:val="24"/>
        </w:rPr>
        <w:t xml:space="preserve">Учебный план </w:t>
      </w:r>
    </w:p>
    <w:p w:rsidR="001E6BFD" w:rsidRPr="00B930B7" w:rsidRDefault="00446C66" w:rsidP="00FA0818">
      <w:pPr>
        <w:tabs>
          <w:tab w:val="left" w:pos="2265"/>
        </w:tabs>
        <w:spacing w:after="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Первый год</w:t>
      </w:r>
      <w:r w:rsidR="0023024E">
        <w:rPr>
          <w:rFonts w:ascii="Times New Roman" w:eastAsiaTheme="minorEastAsia" w:hAnsi="Times New Roman" w:cs="Times New Roman"/>
          <w:b/>
          <w:bCs/>
          <w:sz w:val="24"/>
          <w:szCs w:val="24"/>
        </w:rPr>
        <w:t xml:space="preserve"> обучения</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4165"/>
        <w:gridCol w:w="974"/>
        <w:gridCol w:w="1034"/>
        <w:gridCol w:w="1418"/>
        <w:gridCol w:w="1513"/>
      </w:tblGrid>
      <w:tr w:rsidR="001E6BFD" w:rsidRPr="00B930B7" w:rsidTr="00733861">
        <w:trPr>
          <w:trHeight w:val="253"/>
          <w:jc w:val="cent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1E6BFD" w:rsidRPr="004756B2" w:rsidRDefault="001E6BFD" w:rsidP="00FA0818">
            <w:pPr>
              <w:spacing w:after="0" w:line="240" w:lineRule="auto"/>
              <w:jc w:val="center"/>
              <w:rPr>
                <w:rFonts w:ascii="Times New Roman" w:eastAsiaTheme="minorEastAsia" w:hAnsi="Times New Roman" w:cs="Times New Roman"/>
                <w:bCs/>
                <w:sz w:val="24"/>
                <w:szCs w:val="24"/>
              </w:rPr>
            </w:pPr>
            <w:r w:rsidRPr="004756B2">
              <w:rPr>
                <w:rFonts w:ascii="Times New Roman" w:eastAsiaTheme="minorEastAsia" w:hAnsi="Times New Roman" w:cs="Times New Roman"/>
                <w:sz w:val="24"/>
                <w:szCs w:val="24"/>
              </w:rPr>
              <w:t>№ п/п</w:t>
            </w:r>
          </w:p>
        </w:tc>
        <w:tc>
          <w:tcPr>
            <w:tcW w:w="4165" w:type="dxa"/>
            <w:vMerge w:val="restart"/>
            <w:tcBorders>
              <w:top w:val="single" w:sz="4" w:space="0" w:color="auto"/>
              <w:left w:val="single" w:sz="4" w:space="0" w:color="auto"/>
              <w:bottom w:val="single" w:sz="4" w:space="0" w:color="auto"/>
              <w:right w:val="single" w:sz="4" w:space="0" w:color="auto"/>
            </w:tcBorders>
            <w:vAlign w:val="center"/>
            <w:hideMark/>
          </w:tcPr>
          <w:p w:rsidR="001E6BFD" w:rsidRPr="004756B2" w:rsidRDefault="001E6BFD" w:rsidP="00FA0818">
            <w:pPr>
              <w:spacing w:after="0" w:line="240" w:lineRule="auto"/>
              <w:jc w:val="center"/>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Название раздела/ темы</w:t>
            </w:r>
          </w:p>
        </w:tc>
        <w:tc>
          <w:tcPr>
            <w:tcW w:w="3426" w:type="dxa"/>
            <w:gridSpan w:val="3"/>
            <w:tcBorders>
              <w:top w:val="single" w:sz="4" w:space="0" w:color="auto"/>
              <w:left w:val="single" w:sz="4" w:space="0" w:color="auto"/>
              <w:bottom w:val="single" w:sz="4" w:space="0" w:color="auto"/>
              <w:right w:val="single" w:sz="4" w:space="0" w:color="auto"/>
            </w:tcBorders>
            <w:vAlign w:val="center"/>
          </w:tcPr>
          <w:p w:rsidR="001E6BFD" w:rsidRPr="004756B2" w:rsidRDefault="001E6BFD" w:rsidP="00FA0818">
            <w:pPr>
              <w:spacing w:after="0" w:line="240" w:lineRule="auto"/>
              <w:jc w:val="center"/>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Количество часов</w:t>
            </w:r>
          </w:p>
        </w:tc>
        <w:tc>
          <w:tcPr>
            <w:tcW w:w="1513" w:type="dxa"/>
            <w:vMerge w:val="restart"/>
            <w:tcBorders>
              <w:top w:val="single" w:sz="4" w:space="0" w:color="auto"/>
              <w:left w:val="single" w:sz="4" w:space="0" w:color="auto"/>
              <w:right w:val="single" w:sz="4" w:space="0" w:color="auto"/>
            </w:tcBorders>
            <w:vAlign w:val="center"/>
          </w:tcPr>
          <w:p w:rsidR="001E6BFD" w:rsidRDefault="001E6BFD" w:rsidP="00FA0818">
            <w:pPr>
              <w:spacing w:after="0" w:line="240" w:lineRule="auto"/>
              <w:ind w:firstLine="20"/>
              <w:jc w:val="center"/>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 xml:space="preserve">Форма </w:t>
            </w:r>
          </w:p>
          <w:p w:rsidR="001E6BFD" w:rsidRPr="004756B2" w:rsidRDefault="001E6BFD" w:rsidP="00FA0818">
            <w:pPr>
              <w:spacing w:after="0" w:line="240" w:lineRule="auto"/>
              <w:ind w:firstLine="20"/>
              <w:jc w:val="center"/>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контроля</w:t>
            </w:r>
          </w:p>
        </w:tc>
      </w:tr>
      <w:tr w:rsidR="001E6BFD" w:rsidRPr="00B930B7" w:rsidTr="00733861">
        <w:trPr>
          <w:trHeight w:val="414"/>
          <w:jc w:val="center"/>
        </w:trPr>
        <w:tc>
          <w:tcPr>
            <w:tcW w:w="768" w:type="dxa"/>
            <w:vMerge/>
            <w:tcBorders>
              <w:top w:val="single" w:sz="4" w:space="0" w:color="auto"/>
              <w:left w:val="single" w:sz="4" w:space="0" w:color="auto"/>
              <w:bottom w:val="single" w:sz="4" w:space="0" w:color="auto"/>
              <w:right w:val="single" w:sz="4" w:space="0" w:color="auto"/>
            </w:tcBorders>
            <w:vAlign w:val="center"/>
            <w:hideMark/>
          </w:tcPr>
          <w:p w:rsidR="001E6BFD" w:rsidRPr="00B930B7" w:rsidRDefault="001E6BFD" w:rsidP="00FA0818">
            <w:pPr>
              <w:spacing w:after="0" w:line="240" w:lineRule="auto"/>
              <w:jc w:val="center"/>
              <w:rPr>
                <w:rFonts w:ascii="Times New Roman" w:eastAsiaTheme="minorEastAsia" w:hAnsi="Times New Roman" w:cs="Times New Roman"/>
                <w:b/>
                <w:bCs/>
                <w:sz w:val="24"/>
                <w:szCs w:val="24"/>
              </w:rPr>
            </w:pPr>
          </w:p>
        </w:tc>
        <w:tc>
          <w:tcPr>
            <w:tcW w:w="4165" w:type="dxa"/>
            <w:vMerge/>
            <w:tcBorders>
              <w:top w:val="single" w:sz="4" w:space="0" w:color="auto"/>
              <w:left w:val="single" w:sz="4" w:space="0" w:color="auto"/>
              <w:bottom w:val="single" w:sz="4" w:space="0" w:color="auto"/>
              <w:right w:val="single" w:sz="4" w:space="0" w:color="auto"/>
            </w:tcBorders>
            <w:vAlign w:val="center"/>
            <w:hideMark/>
          </w:tcPr>
          <w:p w:rsidR="001E6BFD" w:rsidRPr="00B930B7" w:rsidRDefault="001E6BFD" w:rsidP="00FA0818">
            <w:pPr>
              <w:spacing w:after="0" w:line="240" w:lineRule="auto"/>
              <w:jc w:val="center"/>
              <w:rPr>
                <w:rFonts w:ascii="Times New Roman" w:eastAsiaTheme="minorEastAsia" w:hAnsi="Times New Roman" w:cs="Times New Roman"/>
                <w:b/>
                <w:bCs/>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1E6BFD" w:rsidRPr="004756B2" w:rsidRDefault="001E6BFD" w:rsidP="00FA0818">
            <w:pPr>
              <w:spacing w:after="0" w:line="240" w:lineRule="auto"/>
              <w:ind w:firstLine="23"/>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Всего</w:t>
            </w:r>
          </w:p>
        </w:tc>
        <w:tc>
          <w:tcPr>
            <w:tcW w:w="1034" w:type="dxa"/>
            <w:tcBorders>
              <w:top w:val="single" w:sz="4" w:space="0" w:color="auto"/>
              <w:left w:val="single" w:sz="4" w:space="0" w:color="auto"/>
              <w:bottom w:val="single" w:sz="4" w:space="0" w:color="auto"/>
              <w:right w:val="single" w:sz="4" w:space="0" w:color="auto"/>
            </w:tcBorders>
            <w:vAlign w:val="center"/>
          </w:tcPr>
          <w:p w:rsidR="001E6BFD" w:rsidRPr="004756B2" w:rsidRDefault="001E6BFD" w:rsidP="00FA0818">
            <w:pPr>
              <w:spacing w:after="0" w:line="240" w:lineRule="auto"/>
              <w:ind w:firstLine="23"/>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Теория</w:t>
            </w:r>
          </w:p>
        </w:tc>
        <w:tc>
          <w:tcPr>
            <w:tcW w:w="1418" w:type="dxa"/>
            <w:tcBorders>
              <w:top w:val="single" w:sz="4" w:space="0" w:color="auto"/>
              <w:left w:val="single" w:sz="4" w:space="0" w:color="auto"/>
              <w:bottom w:val="single" w:sz="4" w:space="0" w:color="auto"/>
              <w:right w:val="single" w:sz="4" w:space="0" w:color="auto"/>
            </w:tcBorders>
            <w:vAlign w:val="center"/>
          </w:tcPr>
          <w:p w:rsidR="001E6BFD" w:rsidRPr="004756B2" w:rsidRDefault="001E6BFD" w:rsidP="00FA0818">
            <w:pPr>
              <w:spacing w:after="0" w:line="240" w:lineRule="auto"/>
              <w:ind w:firstLine="23"/>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Практика</w:t>
            </w:r>
          </w:p>
        </w:tc>
        <w:tc>
          <w:tcPr>
            <w:tcW w:w="1513" w:type="dxa"/>
            <w:vMerge/>
            <w:tcBorders>
              <w:left w:val="single" w:sz="4" w:space="0" w:color="auto"/>
              <w:bottom w:val="single" w:sz="4" w:space="0" w:color="auto"/>
              <w:right w:val="single" w:sz="4" w:space="0" w:color="auto"/>
            </w:tcBorders>
          </w:tcPr>
          <w:p w:rsidR="001E6BFD" w:rsidRPr="00B930B7" w:rsidRDefault="001E6BFD" w:rsidP="00FA0818">
            <w:pPr>
              <w:spacing w:after="0" w:line="240" w:lineRule="auto"/>
              <w:ind w:firstLine="20"/>
              <w:rPr>
                <w:rFonts w:ascii="Times New Roman" w:eastAsiaTheme="minorEastAsia" w:hAnsi="Times New Roman" w:cs="Times New Roman"/>
                <w:b/>
                <w:bCs/>
                <w:sz w:val="24"/>
                <w:szCs w:val="24"/>
              </w:rPr>
            </w:pPr>
          </w:p>
        </w:tc>
      </w:tr>
      <w:tr w:rsidR="001E6BFD" w:rsidRPr="00B930B7" w:rsidTr="00733861">
        <w:trPr>
          <w:trHeight w:val="380"/>
          <w:jc w:val="center"/>
        </w:trPr>
        <w:tc>
          <w:tcPr>
            <w:tcW w:w="76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1.</w:t>
            </w:r>
          </w:p>
        </w:tc>
        <w:tc>
          <w:tcPr>
            <w:tcW w:w="4165" w:type="dxa"/>
            <w:vAlign w:val="center"/>
          </w:tcPr>
          <w:p w:rsidR="001E6BFD" w:rsidRPr="00C839F9" w:rsidRDefault="001E6BFD"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C839F9">
              <w:rPr>
                <w:rFonts w:ascii="Times New Roman" w:eastAsiaTheme="minorEastAsia" w:hAnsi="Times New Roman" w:cs="Times New Roman"/>
                <w:bCs/>
                <w:sz w:val="24"/>
                <w:szCs w:val="24"/>
                <w:shd w:val="clear" w:color="auto" w:fill="FFFFFF"/>
                <w:lang w:eastAsia="ru-RU"/>
              </w:rPr>
              <w:t>Вводное занятие. Развитие настольного тенниса в России</w:t>
            </w:r>
          </w:p>
        </w:tc>
        <w:tc>
          <w:tcPr>
            <w:tcW w:w="974" w:type="dxa"/>
            <w:vAlign w:val="center"/>
          </w:tcPr>
          <w:p w:rsidR="001E6BFD" w:rsidRPr="00B930B7" w:rsidRDefault="001E6BFD"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2</w:t>
            </w:r>
          </w:p>
        </w:tc>
        <w:tc>
          <w:tcPr>
            <w:tcW w:w="1034"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2</w:t>
            </w:r>
          </w:p>
        </w:tc>
        <w:tc>
          <w:tcPr>
            <w:tcW w:w="141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0</w:t>
            </w:r>
          </w:p>
        </w:tc>
        <w:tc>
          <w:tcPr>
            <w:tcW w:w="1513" w:type="dxa"/>
            <w:tcBorders>
              <w:top w:val="single" w:sz="4" w:space="0" w:color="auto"/>
              <w:left w:val="single" w:sz="4" w:space="0" w:color="auto"/>
              <w:right w:val="single" w:sz="4" w:space="0" w:color="auto"/>
            </w:tcBorders>
            <w:vAlign w:val="center"/>
          </w:tcPr>
          <w:p w:rsidR="001E6BFD" w:rsidRPr="00BC46F1" w:rsidRDefault="00BC46F1" w:rsidP="00FA0818">
            <w:pPr>
              <w:spacing w:after="0" w:line="240" w:lineRule="auto"/>
              <w:ind w:firstLine="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Т</w:t>
            </w:r>
            <w:r w:rsidRPr="00BC46F1">
              <w:rPr>
                <w:rFonts w:ascii="Times New Roman" w:eastAsiaTheme="minorEastAsia" w:hAnsi="Times New Roman" w:cs="Times New Roman"/>
                <w:bCs/>
                <w:sz w:val="24"/>
                <w:szCs w:val="24"/>
              </w:rPr>
              <w:t>екущий</w:t>
            </w:r>
          </w:p>
        </w:tc>
      </w:tr>
      <w:tr w:rsidR="001E6BFD" w:rsidRPr="00B930B7" w:rsidTr="00733861">
        <w:trPr>
          <w:trHeight w:val="380"/>
          <w:jc w:val="center"/>
        </w:trPr>
        <w:tc>
          <w:tcPr>
            <w:tcW w:w="76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2.</w:t>
            </w:r>
          </w:p>
        </w:tc>
        <w:tc>
          <w:tcPr>
            <w:tcW w:w="4165" w:type="dxa"/>
            <w:vAlign w:val="center"/>
          </w:tcPr>
          <w:p w:rsidR="001E6BFD" w:rsidRPr="00C839F9" w:rsidRDefault="001E6BFD"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C839F9">
              <w:rPr>
                <w:rFonts w:ascii="Times New Roman" w:eastAsiaTheme="minorEastAsia" w:hAnsi="Times New Roman" w:cs="Times New Roman"/>
                <w:bCs/>
                <w:sz w:val="24"/>
                <w:szCs w:val="24"/>
                <w:shd w:val="clear" w:color="auto" w:fill="FFFFFF"/>
                <w:lang w:eastAsia="ru-RU"/>
              </w:rPr>
              <w:t>Гигиенические сведения и меры безопасности на занятиях.</w:t>
            </w:r>
          </w:p>
        </w:tc>
        <w:tc>
          <w:tcPr>
            <w:tcW w:w="974" w:type="dxa"/>
            <w:vAlign w:val="center"/>
          </w:tcPr>
          <w:p w:rsidR="001E6BFD" w:rsidRPr="00B930B7" w:rsidRDefault="001E6BFD"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1</w:t>
            </w:r>
          </w:p>
        </w:tc>
        <w:tc>
          <w:tcPr>
            <w:tcW w:w="1034"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1</w:t>
            </w:r>
          </w:p>
        </w:tc>
        <w:tc>
          <w:tcPr>
            <w:tcW w:w="141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0</w:t>
            </w:r>
          </w:p>
        </w:tc>
        <w:tc>
          <w:tcPr>
            <w:tcW w:w="1513" w:type="dxa"/>
            <w:tcBorders>
              <w:top w:val="single" w:sz="4" w:space="0" w:color="auto"/>
              <w:left w:val="single" w:sz="4" w:space="0" w:color="auto"/>
              <w:right w:val="single" w:sz="4" w:space="0" w:color="auto"/>
            </w:tcBorders>
            <w:vAlign w:val="center"/>
          </w:tcPr>
          <w:p w:rsidR="001E6BFD" w:rsidRPr="00BC46F1" w:rsidRDefault="00BC46F1"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w:t>
            </w:r>
            <w:r w:rsidRPr="00BC46F1">
              <w:rPr>
                <w:rFonts w:ascii="Times New Roman" w:eastAsiaTheme="minorEastAsia" w:hAnsi="Times New Roman" w:cs="Times New Roman"/>
                <w:bCs/>
                <w:spacing w:val="-2"/>
                <w:sz w:val="24"/>
                <w:szCs w:val="24"/>
              </w:rPr>
              <w:t>екущий</w:t>
            </w:r>
          </w:p>
        </w:tc>
      </w:tr>
      <w:tr w:rsidR="001E6BFD" w:rsidRPr="00B930B7" w:rsidTr="00733861">
        <w:trPr>
          <w:trHeight w:val="380"/>
          <w:jc w:val="center"/>
        </w:trPr>
        <w:tc>
          <w:tcPr>
            <w:tcW w:w="76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3.</w:t>
            </w:r>
          </w:p>
        </w:tc>
        <w:tc>
          <w:tcPr>
            <w:tcW w:w="4165" w:type="dxa"/>
            <w:vAlign w:val="center"/>
          </w:tcPr>
          <w:p w:rsidR="001E6BFD" w:rsidRPr="00EC4499" w:rsidRDefault="001E6BFD"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Правила игры в настольный теннис</w:t>
            </w:r>
            <w:r w:rsidRPr="00EC4499">
              <w:rPr>
                <w:rFonts w:ascii="Times New Roman" w:eastAsiaTheme="minorEastAsia" w:hAnsi="Times New Roman" w:cs="Times New Roman"/>
                <w:bCs/>
                <w:sz w:val="24"/>
                <w:szCs w:val="24"/>
                <w:shd w:val="clear" w:color="auto" w:fill="FFFFFF"/>
                <w:lang w:eastAsia="ru-RU"/>
              </w:rPr>
              <w:t xml:space="preserve">. </w:t>
            </w:r>
          </w:p>
        </w:tc>
        <w:tc>
          <w:tcPr>
            <w:tcW w:w="974" w:type="dxa"/>
            <w:vAlign w:val="center"/>
          </w:tcPr>
          <w:p w:rsidR="001E6BFD" w:rsidRPr="00B930B7" w:rsidRDefault="001E6BFD"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2</w:t>
            </w:r>
          </w:p>
        </w:tc>
        <w:tc>
          <w:tcPr>
            <w:tcW w:w="1034"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2</w:t>
            </w:r>
          </w:p>
        </w:tc>
        <w:tc>
          <w:tcPr>
            <w:tcW w:w="141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0</w:t>
            </w:r>
          </w:p>
        </w:tc>
        <w:tc>
          <w:tcPr>
            <w:tcW w:w="1513" w:type="dxa"/>
            <w:tcBorders>
              <w:top w:val="single" w:sz="4" w:space="0" w:color="auto"/>
              <w:left w:val="single" w:sz="4" w:space="0" w:color="auto"/>
              <w:right w:val="single" w:sz="4" w:space="0" w:color="auto"/>
            </w:tcBorders>
            <w:vAlign w:val="center"/>
          </w:tcPr>
          <w:p w:rsidR="001E6BFD" w:rsidRPr="00BC46F1" w:rsidRDefault="00BC46F1"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Текущий</w:t>
            </w:r>
          </w:p>
        </w:tc>
      </w:tr>
      <w:tr w:rsidR="001E6BFD" w:rsidRPr="00B930B7" w:rsidTr="00733861">
        <w:trPr>
          <w:trHeight w:val="380"/>
          <w:jc w:val="center"/>
        </w:trPr>
        <w:tc>
          <w:tcPr>
            <w:tcW w:w="76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4.</w:t>
            </w:r>
          </w:p>
        </w:tc>
        <w:tc>
          <w:tcPr>
            <w:tcW w:w="4165" w:type="dxa"/>
            <w:vAlign w:val="center"/>
          </w:tcPr>
          <w:p w:rsidR="001E6BFD" w:rsidRPr="00B930B7" w:rsidRDefault="001E6BFD"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Организация и проведение соревнований</w:t>
            </w:r>
          </w:p>
        </w:tc>
        <w:tc>
          <w:tcPr>
            <w:tcW w:w="974" w:type="dxa"/>
            <w:vAlign w:val="center"/>
          </w:tcPr>
          <w:p w:rsidR="001E6BFD" w:rsidRPr="00B930B7" w:rsidRDefault="001E6BFD"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1</w:t>
            </w:r>
          </w:p>
        </w:tc>
        <w:tc>
          <w:tcPr>
            <w:tcW w:w="1034"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1</w:t>
            </w:r>
          </w:p>
        </w:tc>
        <w:tc>
          <w:tcPr>
            <w:tcW w:w="141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0</w:t>
            </w:r>
          </w:p>
        </w:tc>
        <w:tc>
          <w:tcPr>
            <w:tcW w:w="1513" w:type="dxa"/>
            <w:tcBorders>
              <w:top w:val="single" w:sz="4" w:space="0" w:color="auto"/>
              <w:left w:val="single" w:sz="4" w:space="0" w:color="auto"/>
              <w:right w:val="single" w:sz="4" w:space="0" w:color="auto"/>
            </w:tcBorders>
            <w:vAlign w:val="center"/>
          </w:tcPr>
          <w:p w:rsidR="001E6BFD" w:rsidRPr="00BC46F1" w:rsidRDefault="00BC46F1"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Текущий</w:t>
            </w:r>
          </w:p>
        </w:tc>
      </w:tr>
      <w:tr w:rsidR="001E6BFD" w:rsidRPr="00B930B7" w:rsidTr="00733861">
        <w:trPr>
          <w:trHeight w:val="380"/>
          <w:jc w:val="center"/>
        </w:trPr>
        <w:tc>
          <w:tcPr>
            <w:tcW w:w="76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5.</w:t>
            </w:r>
          </w:p>
        </w:tc>
        <w:tc>
          <w:tcPr>
            <w:tcW w:w="4165" w:type="dxa"/>
            <w:vAlign w:val="center"/>
          </w:tcPr>
          <w:p w:rsidR="001E6BFD" w:rsidRPr="00B930B7" w:rsidRDefault="001E6BFD"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Общая и специальная физическая подготовка</w:t>
            </w:r>
          </w:p>
        </w:tc>
        <w:tc>
          <w:tcPr>
            <w:tcW w:w="974" w:type="dxa"/>
            <w:vAlign w:val="center"/>
          </w:tcPr>
          <w:p w:rsidR="001E6BFD" w:rsidRPr="00B930B7" w:rsidRDefault="001E6BFD"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22</w:t>
            </w:r>
          </w:p>
        </w:tc>
        <w:tc>
          <w:tcPr>
            <w:tcW w:w="1034"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Pr>
                <w:rFonts w:ascii="Times New Roman" w:eastAsiaTheme="minorEastAsia" w:hAnsi="Times New Roman" w:cs="Times New Roman"/>
                <w:bCs/>
                <w:sz w:val="24"/>
                <w:szCs w:val="24"/>
                <w:shd w:val="clear" w:color="auto" w:fill="FFFFFF"/>
                <w:lang w:eastAsia="ru-RU"/>
              </w:rPr>
              <w:t>2</w:t>
            </w:r>
          </w:p>
        </w:tc>
        <w:tc>
          <w:tcPr>
            <w:tcW w:w="141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Pr>
                <w:rFonts w:ascii="Times New Roman" w:eastAsiaTheme="minorEastAsia" w:hAnsi="Times New Roman" w:cs="Times New Roman"/>
                <w:bCs/>
                <w:sz w:val="24"/>
                <w:szCs w:val="24"/>
                <w:shd w:val="clear" w:color="auto" w:fill="FFFFFF"/>
                <w:lang w:eastAsia="ru-RU"/>
              </w:rPr>
              <w:t>20</w:t>
            </w:r>
          </w:p>
        </w:tc>
        <w:tc>
          <w:tcPr>
            <w:tcW w:w="1513" w:type="dxa"/>
            <w:tcBorders>
              <w:top w:val="single" w:sz="4" w:space="0" w:color="auto"/>
              <w:left w:val="single" w:sz="4" w:space="0" w:color="auto"/>
              <w:right w:val="single" w:sz="4" w:space="0" w:color="auto"/>
            </w:tcBorders>
            <w:vAlign w:val="center"/>
          </w:tcPr>
          <w:p w:rsidR="001E6BFD" w:rsidRPr="00BC46F1" w:rsidRDefault="00BC46F1"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Текущий</w:t>
            </w:r>
          </w:p>
        </w:tc>
      </w:tr>
      <w:tr w:rsidR="001E6BFD" w:rsidRPr="00B930B7" w:rsidTr="00733861">
        <w:trPr>
          <w:trHeight w:val="380"/>
          <w:jc w:val="center"/>
        </w:trPr>
        <w:tc>
          <w:tcPr>
            <w:tcW w:w="76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6.</w:t>
            </w:r>
          </w:p>
        </w:tc>
        <w:tc>
          <w:tcPr>
            <w:tcW w:w="4165" w:type="dxa"/>
            <w:vAlign w:val="center"/>
          </w:tcPr>
          <w:p w:rsidR="001E6BFD" w:rsidRPr="008D6096" w:rsidRDefault="001E6BFD" w:rsidP="00FA0818">
            <w:pPr>
              <w:spacing w:after="0" w:line="240" w:lineRule="auto"/>
              <w:jc w:val="both"/>
              <w:rPr>
                <w:rFonts w:ascii="Times New Roman" w:eastAsiaTheme="minorEastAsia" w:hAnsi="Times New Roman" w:cs="Times New Roman"/>
                <w:bCs/>
                <w:sz w:val="24"/>
                <w:szCs w:val="24"/>
                <w:shd w:val="clear" w:color="auto" w:fill="FFFFFF"/>
                <w:lang w:val="en-US" w:eastAsia="ru-RU"/>
              </w:rPr>
            </w:pPr>
            <w:r>
              <w:rPr>
                <w:rFonts w:ascii="Times New Roman" w:eastAsiaTheme="minorEastAsia" w:hAnsi="Times New Roman" w:cs="Times New Roman"/>
                <w:bCs/>
                <w:sz w:val="24"/>
                <w:szCs w:val="24"/>
                <w:shd w:val="clear" w:color="auto" w:fill="FFFFFF"/>
                <w:lang w:eastAsia="ru-RU"/>
              </w:rPr>
              <w:t>Спортивные игры</w:t>
            </w:r>
            <w:r>
              <w:rPr>
                <w:rFonts w:ascii="Times New Roman" w:eastAsiaTheme="minorEastAsia" w:hAnsi="Times New Roman" w:cs="Times New Roman"/>
                <w:bCs/>
                <w:sz w:val="24"/>
                <w:szCs w:val="24"/>
                <w:shd w:val="clear" w:color="auto" w:fill="FFFFFF"/>
                <w:lang w:val="en-US" w:eastAsia="ru-RU"/>
              </w:rPr>
              <w:t>.</w:t>
            </w:r>
          </w:p>
        </w:tc>
        <w:tc>
          <w:tcPr>
            <w:tcW w:w="974" w:type="dxa"/>
            <w:vAlign w:val="center"/>
          </w:tcPr>
          <w:p w:rsidR="001E6BFD" w:rsidRPr="00B930B7" w:rsidRDefault="001E6BFD"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40</w:t>
            </w:r>
          </w:p>
        </w:tc>
        <w:tc>
          <w:tcPr>
            <w:tcW w:w="1034"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2</w:t>
            </w:r>
          </w:p>
        </w:tc>
        <w:tc>
          <w:tcPr>
            <w:tcW w:w="141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38</w:t>
            </w:r>
          </w:p>
        </w:tc>
        <w:tc>
          <w:tcPr>
            <w:tcW w:w="1513" w:type="dxa"/>
            <w:tcBorders>
              <w:top w:val="single" w:sz="4" w:space="0" w:color="auto"/>
              <w:left w:val="single" w:sz="4" w:space="0" w:color="auto"/>
              <w:right w:val="single" w:sz="4" w:space="0" w:color="auto"/>
            </w:tcBorders>
            <w:vAlign w:val="center"/>
          </w:tcPr>
          <w:p w:rsidR="001E6BFD" w:rsidRPr="00BC46F1" w:rsidRDefault="00BC46F1"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Текущий</w:t>
            </w:r>
          </w:p>
        </w:tc>
      </w:tr>
      <w:tr w:rsidR="001E6BFD" w:rsidRPr="00B930B7" w:rsidTr="00733861">
        <w:trPr>
          <w:trHeight w:val="380"/>
          <w:jc w:val="center"/>
        </w:trPr>
        <w:tc>
          <w:tcPr>
            <w:tcW w:w="76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7.</w:t>
            </w:r>
          </w:p>
        </w:tc>
        <w:tc>
          <w:tcPr>
            <w:tcW w:w="4165" w:type="dxa"/>
            <w:vAlign w:val="center"/>
          </w:tcPr>
          <w:p w:rsidR="001E6BFD" w:rsidRPr="00B930B7" w:rsidRDefault="001E6BFD"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Итоговое занятие. Контрольные игры и соревнования</w:t>
            </w:r>
          </w:p>
        </w:tc>
        <w:tc>
          <w:tcPr>
            <w:tcW w:w="974" w:type="dxa"/>
            <w:vAlign w:val="center"/>
          </w:tcPr>
          <w:p w:rsidR="001E6BFD" w:rsidRPr="00B930B7" w:rsidRDefault="001E6BFD"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4</w:t>
            </w:r>
          </w:p>
        </w:tc>
        <w:tc>
          <w:tcPr>
            <w:tcW w:w="1034"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0</w:t>
            </w:r>
          </w:p>
        </w:tc>
        <w:tc>
          <w:tcPr>
            <w:tcW w:w="1418" w:type="dxa"/>
            <w:vAlign w:val="center"/>
          </w:tcPr>
          <w:p w:rsidR="001E6BFD" w:rsidRPr="00B930B7" w:rsidRDefault="001E6BFD"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4</w:t>
            </w:r>
          </w:p>
        </w:tc>
        <w:tc>
          <w:tcPr>
            <w:tcW w:w="1513" w:type="dxa"/>
            <w:tcBorders>
              <w:top w:val="single" w:sz="4" w:space="0" w:color="auto"/>
              <w:left w:val="single" w:sz="4" w:space="0" w:color="auto"/>
              <w:right w:val="single" w:sz="4" w:space="0" w:color="auto"/>
            </w:tcBorders>
            <w:vAlign w:val="center"/>
          </w:tcPr>
          <w:p w:rsidR="001E6BFD" w:rsidRPr="00BC46F1" w:rsidRDefault="00BC46F1"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Текущий</w:t>
            </w:r>
          </w:p>
        </w:tc>
      </w:tr>
      <w:tr w:rsidR="001E6BFD" w:rsidRPr="00B930B7" w:rsidTr="00733861">
        <w:trPr>
          <w:trHeight w:val="380"/>
          <w:jc w:val="center"/>
        </w:trPr>
        <w:tc>
          <w:tcPr>
            <w:tcW w:w="768" w:type="dxa"/>
            <w:vAlign w:val="center"/>
          </w:tcPr>
          <w:p w:rsidR="001E6BFD" w:rsidRPr="00B930B7" w:rsidRDefault="001E6BFD"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p>
        </w:tc>
        <w:tc>
          <w:tcPr>
            <w:tcW w:w="4165" w:type="dxa"/>
            <w:vAlign w:val="center"/>
          </w:tcPr>
          <w:p w:rsidR="001E6BFD" w:rsidRPr="00B930B7" w:rsidRDefault="001E6BFD"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Pr>
                <w:rFonts w:ascii="Times New Roman" w:eastAsiaTheme="minorEastAsia" w:hAnsi="Times New Roman" w:cs="Times New Roman"/>
                <w:b/>
                <w:bCs/>
                <w:sz w:val="24"/>
                <w:szCs w:val="24"/>
                <w:shd w:val="clear" w:color="auto" w:fill="FFFFFF"/>
                <w:lang w:eastAsia="ru-RU"/>
              </w:rPr>
              <w:t>Итого</w:t>
            </w:r>
          </w:p>
        </w:tc>
        <w:tc>
          <w:tcPr>
            <w:tcW w:w="974" w:type="dxa"/>
            <w:vAlign w:val="center"/>
          </w:tcPr>
          <w:p w:rsidR="001E6BFD" w:rsidRPr="00B930B7" w:rsidRDefault="001E6BFD"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72</w:t>
            </w:r>
          </w:p>
        </w:tc>
        <w:tc>
          <w:tcPr>
            <w:tcW w:w="1034" w:type="dxa"/>
            <w:vAlign w:val="center"/>
          </w:tcPr>
          <w:p w:rsidR="001E6BFD" w:rsidRPr="00B930B7" w:rsidRDefault="001E6BFD"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8</w:t>
            </w:r>
          </w:p>
        </w:tc>
        <w:tc>
          <w:tcPr>
            <w:tcW w:w="1418" w:type="dxa"/>
            <w:vAlign w:val="center"/>
          </w:tcPr>
          <w:p w:rsidR="001E6BFD" w:rsidRPr="00B930B7" w:rsidRDefault="001E6BFD" w:rsidP="00FA0818">
            <w:pPr>
              <w:tabs>
                <w:tab w:val="left" w:pos="555"/>
              </w:tabs>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64</w:t>
            </w:r>
          </w:p>
        </w:tc>
        <w:tc>
          <w:tcPr>
            <w:tcW w:w="1513" w:type="dxa"/>
            <w:tcBorders>
              <w:top w:val="single" w:sz="4" w:space="0" w:color="auto"/>
              <w:left w:val="single" w:sz="4" w:space="0" w:color="auto"/>
              <w:right w:val="single" w:sz="4" w:space="0" w:color="auto"/>
            </w:tcBorders>
            <w:vAlign w:val="center"/>
          </w:tcPr>
          <w:p w:rsidR="001E6BFD" w:rsidRPr="00BC46F1" w:rsidRDefault="001E6BFD" w:rsidP="00FA0818">
            <w:pPr>
              <w:tabs>
                <w:tab w:val="left" w:pos="730"/>
              </w:tabs>
              <w:spacing w:after="0" w:line="240" w:lineRule="auto"/>
              <w:ind w:right="27"/>
              <w:rPr>
                <w:rFonts w:ascii="Times New Roman" w:eastAsiaTheme="minorEastAsia" w:hAnsi="Times New Roman" w:cs="Times New Roman"/>
                <w:bCs/>
                <w:spacing w:val="-2"/>
                <w:sz w:val="24"/>
                <w:szCs w:val="24"/>
              </w:rPr>
            </w:pPr>
          </w:p>
        </w:tc>
      </w:tr>
    </w:tbl>
    <w:p w:rsidR="0023024E" w:rsidRDefault="0023024E" w:rsidP="00FA0818">
      <w:pPr>
        <w:tabs>
          <w:tab w:val="left" w:pos="2265"/>
        </w:tabs>
        <w:spacing w:after="0" w:line="240" w:lineRule="auto"/>
        <w:rPr>
          <w:rFonts w:ascii="Times New Roman" w:hAnsi="Times New Roman" w:cs="Times New Roman"/>
          <w:b/>
          <w:sz w:val="24"/>
          <w:szCs w:val="24"/>
          <w:lang w:eastAsia="ru-RU"/>
        </w:rPr>
      </w:pPr>
    </w:p>
    <w:p w:rsidR="0023024E" w:rsidRDefault="0023024E" w:rsidP="00FA0818">
      <w:pPr>
        <w:tabs>
          <w:tab w:val="left" w:pos="2265"/>
        </w:tabs>
        <w:spacing w:after="0" w:line="240" w:lineRule="auto"/>
        <w:rPr>
          <w:rFonts w:ascii="Times New Roman" w:hAnsi="Times New Roman" w:cs="Times New Roman"/>
          <w:b/>
          <w:sz w:val="24"/>
          <w:szCs w:val="24"/>
          <w:lang w:eastAsia="ru-RU"/>
        </w:rPr>
      </w:pPr>
    </w:p>
    <w:p w:rsidR="0023024E" w:rsidRDefault="0023024E" w:rsidP="00FA0818">
      <w:pPr>
        <w:tabs>
          <w:tab w:val="left" w:pos="2265"/>
        </w:tabs>
        <w:spacing w:after="0" w:line="240" w:lineRule="auto"/>
        <w:rPr>
          <w:rFonts w:ascii="Times New Roman" w:hAnsi="Times New Roman" w:cs="Times New Roman"/>
          <w:b/>
          <w:sz w:val="24"/>
          <w:szCs w:val="24"/>
          <w:lang w:eastAsia="ru-RU"/>
        </w:rPr>
      </w:pPr>
    </w:p>
    <w:p w:rsidR="0023024E" w:rsidRDefault="0023024E" w:rsidP="00FA0818">
      <w:pPr>
        <w:tabs>
          <w:tab w:val="left" w:pos="2265"/>
        </w:tabs>
        <w:spacing w:after="0" w:line="240" w:lineRule="auto"/>
        <w:rPr>
          <w:rFonts w:ascii="Times New Roman" w:eastAsiaTheme="minorEastAsia" w:hAnsi="Times New Roman" w:cs="Times New Roman"/>
          <w:b/>
          <w:bCs/>
          <w:sz w:val="24"/>
          <w:szCs w:val="24"/>
        </w:rPr>
      </w:pPr>
    </w:p>
    <w:p w:rsidR="001E6BFD" w:rsidRPr="00B930B7" w:rsidRDefault="00446C66" w:rsidP="00FA0818">
      <w:pPr>
        <w:tabs>
          <w:tab w:val="left" w:pos="2265"/>
        </w:tabs>
        <w:spacing w:after="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Второй год</w:t>
      </w:r>
      <w:r w:rsidR="0023024E">
        <w:rPr>
          <w:rFonts w:ascii="Times New Roman" w:eastAsiaTheme="minorEastAsia" w:hAnsi="Times New Roman" w:cs="Times New Roman"/>
          <w:b/>
          <w:bCs/>
          <w:sz w:val="24"/>
          <w:szCs w:val="24"/>
        </w:rPr>
        <w:t xml:space="preserve"> обучения</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4165"/>
        <w:gridCol w:w="974"/>
        <w:gridCol w:w="1034"/>
        <w:gridCol w:w="1418"/>
        <w:gridCol w:w="1513"/>
      </w:tblGrid>
      <w:tr w:rsidR="001E6BFD" w:rsidRPr="00B930B7" w:rsidTr="00733861">
        <w:trPr>
          <w:trHeight w:val="253"/>
          <w:jc w:val="cent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1E6BFD" w:rsidRPr="004756B2" w:rsidRDefault="001E6BFD" w:rsidP="00FA0818">
            <w:pPr>
              <w:spacing w:after="0" w:line="240" w:lineRule="auto"/>
              <w:jc w:val="center"/>
              <w:rPr>
                <w:rFonts w:ascii="Times New Roman" w:eastAsiaTheme="minorEastAsia" w:hAnsi="Times New Roman" w:cs="Times New Roman"/>
                <w:bCs/>
                <w:sz w:val="24"/>
                <w:szCs w:val="24"/>
              </w:rPr>
            </w:pPr>
            <w:r w:rsidRPr="004756B2">
              <w:rPr>
                <w:rFonts w:ascii="Times New Roman" w:eastAsiaTheme="minorEastAsia" w:hAnsi="Times New Roman" w:cs="Times New Roman"/>
                <w:sz w:val="24"/>
                <w:szCs w:val="24"/>
              </w:rPr>
              <w:t>№ п/п</w:t>
            </w:r>
          </w:p>
        </w:tc>
        <w:tc>
          <w:tcPr>
            <w:tcW w:w="4165" w:type="dxa"/>
            <w:vMerge w:val="restart"/>
            <w:tcBorders>
              <w:top w:val="single" w:sz="4" w:space="0" w:color="auto"/>
              <w:left w:val="single" w:sz="4" w:space="0" w:color="auto"/>
              <w:bottom w:val="single" w:sz="4" w:space="0" w:color="auto"/>
              <w:right w:val="single" w:sz="4" w:space="0" w:color="auto"/>
            </w:tcBorders>
            <w:vAlign w:val="center"/>
            <w:hideMark/>
          </w:tcPr>
          <w:p w:rsidR="001E6BFD" w:rsidRPr="004756B2" w:rsidRDefault="001E6BFD" w:rsidP="00FA0818">
            <w:pPr>
              <w:spacing w:after="0" w:line="240" w:lineRule="auto"/>
              <w:jc w:val="center"/>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Название раздела/ темы</w:t>
            </w:r>
          </w:p>
        </w:tc>
        <w:tc>
          <w:tcPr>
            <w:tcW w:w="3426" w:type="dxa"/>
            <w:gridSpan w:val="3"/>
            <w:tcBorders>
              <w:top w:val="single" w:sz="4" w:space="0" w:color="auto"/>
              <w:left w:val="single" w:sz="4" w:space="0" w:color="auto"/>
              <w:bottom w:val="single" w:sz="4" w:space="0" w:color="auto"/>
              <w:right w:val="single" w:sz="4" w:space="0" w:color="auto"/>
            </w:tcBorders>
            <w:vAlign w:val="center"/>
          </w:tcPr>
          <w:p w:rsidR="001E6BFD" w:rsidRPr="004756B2" w:rsidRDefault="001E6BFD" w:rsidP="00FA0818">
            <w:pPr>
              <w:spacing w:after="0" w:line="240" w:lineRule="auto"/>
              <w:jc w:val="center"/>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Количество часов</w:t>
            </w:r>
          </w:p>
        </w:tc>
        <w:tc>
          <w:tcPr>
            <w:tcW w:w="1513" w:type="dxa"/>
            <w:vMerge w:val="restart"/>
            <w:tcBorders>
              <w:top w:val="single" w:sz="4" w:space="0" w:color="auto"/>
              <w:left w:val="single" w:sz="4" w:space="0" w:color="auto"/>
              <w:right w:val="single" w:sz="4" w:space="0" w:color="auto"/>
            </w:tcBorders>
            <w:vAlign w:val="center"/>
          </w:tcPr>
          <w:p w:rsidR="001E6BFD" w:rsidRDefault="001E6BFD" w:rsidP="00FA0818">
            <w:pPr>
              <w:spacing w:after="0" w:line="240" w:lineRule="auto"/>
              <w:ind w:firstLine="20"/>
              <w:jc w:val="center"/>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 xml:space="preserve">Форма </w:t>
            </w:r>
          </w:p>
          <w:p w:rsidR="001E6BFD" w:rsidRPr="004756B2" w:rsidRDefault="001E6BFD" w:rsidP="00FA0818">
            <w:pPr>
              <w:spacing w:after="0" w:line="240" w:lineRule="auto"/>
              <w:ind w:firstLine="20"/>
              <w:jc w:val="center"/>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контроля</w:t>
            </w:r>
          </w:p>
        </w:tc>
      </w:tr>
      <w:tr w:rsidR="001E6BFD" w:rsidRPr="00B930B7" w:rsidTr="00733861">
        <w:trPr>
          <w:trHeight w:val="414"/>
          <w:jc w:val="center"/>
        </w:trPr>
        <w:tc>
          <w:tcPr>
            <w:tcW w:w="768" w:type="dxa"/>
            <w:vMerge/>
            <w:tcBorders>
              <w:top w:val="single" w:sz="4" w:space="0" w:color="auto"/>
              <w:left w:val="single" w:sz="4" w:space="0" w:color="auto"/>
              <w:bottom w:val="single" w:sz="4" w:space="0" w:color="auto"/>
              <w:right w:val="single" w:sz="4" w:space="0" w:color="auto"/>
            </w:tcBorders>
            <w:vAlign w:val="center"/>
            <w:hideMark/>
          </w:tcPr>
          <w:p w:rsidR="001E6BFD" w:rsidRPr="00B930B7" w:rsidRDefault="001E6BFD" w:rsidP="00FA0818">
            <w:pPr>
              <w:spacing w:after="0" w:line="240" w:lineRule="auto"/>
              <w:jc w:val="center"/>
              <w:rPr>
                <w:rFonts w:ascii="Times New Roman" w:eastAsiaTheme="minorEastAsia" w:hAnsi="Times New Roman" w:cs="Times New Roman"/>
                <w:b/>
                <w:bCs/>
                <w:sz w:val="24"/>
                <w:szCs w:val="24"/>
              </w:rPr>
            </w:pPr>
          </w:p>
        </w:tc>
        <w:tc>
          <w:tcPr>
            <w:tcW w:w="4165" w:type="dxa"/>
            <w:vMerge/>
            <w:tcBorders>
              <w:top w:val="single" w:sz="4" w:space="0" w:color="auto"/>
              <w:left w:val="single" w:sz="4" w:space="0" w:color="auto"/>
              <w:bottom w:val="single" w:sz="4" w:space="0" w:color="auto"/>
              <w:right w:val="single" w:sz="4" w:space="0" w:color="auto"/>
            </w:tcBorders>
            <w:vAlign w:val="center"/>
            <w:hideMark/>
          </w:tcPr>
          <w:p w:rsidR="001E6BFD" w:rsidRPr="00B930B7" w:rsidRDefault="001E6BFD" w:rsidP="00FA0818">
            <w:pPr>
              <w:spacing w:after="0" w:line="240" w:lineRule="auto"/>
              <w:jc w:val="center"/>
              <w:rPr>
                <w:rFonts w:ascii="Times New Roman" w:eastAsiaTheme="minorEastAsia" w:hAnsi="Times New Roman" w:cs="Times New Roman"/>
                <w:b/>
                <w:bCs/>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1E6BFD" w:rsidRPr="004756B2" w:rsidRDefault="001E6BFD" w:rsidP="00FA0818">
            <w:pPr>
              <w:spacing w:after="0" w:line="240" w:lineRule="auto"/>
              <w:ind w:firstLine="23"/>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Всего</w:t>
            </w:r>
          </w:p>
        </w:tc>
        <w:tc>
          <w:tcPr>
            <w:tcW w:w="1034" w:type="dxa"/>
            <w:tcBorders>
              <w:top w:val="single" w:sz="4" w:space="0" w:color="auto"/>
              <w:left w:val="single" w:sz="4" w:space="0" w:color="auto"/>
              <w:bottom w:val="single" w:sz="4" w:space="0" w:color="auto"/>
              <w:right w:val="single" w:sz="4" w:space="0" w:color="auto"/>
            </w:tcBorders>
            <w:vAlign w:val="center"/>
          </w:tcPr>
          <w:p w:rsidR="001E6BFD" w:rsidRPr="004756B2" w:rsidRDefault="001E6BFD" w:rsidP="00FA0818">
            <w:pPr>
              <w:spacing w:after="0" w:line="240" w:lineRule="auto"/>
              <w:ind w:firstLine="23"/>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Теория</w:t>
            </w:r>
          </w:p>
        </w:tc>
        <w:tc>
          <w:tcPr>
            <w:tcW w:w="1418" w:type="dxa"/>
            <w:tcBorders>
              <w:top w:val="single" w:sz="4" w:space="0" w:color="auto"/>
              <w:left w:val="single" w:sz="4" w:space="0" w:color="auto"/>
              <w:bottom w:val="single" w:sz="4" w:space="0" w:color="auto"/>
              <w:right w:val="single" w:sz="4" w:space="0" w:color="auto"/>
            </w:tcBorders>
            <w:vAlign w:val="center"/>
          </w:tcPr>
          <w:p w:rsidR="001E6BFD" w:rsidRPr="004756B2" w:rsidRDefault="001E6BFD" w:rsidP="00FA0818">
            <w:pPr>
              <w:spacing w:after="0" w:line="240" w:lineRule="auto"/>
              <w:ind w:firstLine="23"/>
              <w:rPr>
                <w:rFonts w:ascii="Times New Roman" w:eastAsiaTheme="minorEastAsia" w:hAnsi="Times New Roman" w:cs="Times New Roman"/>
                <w:bCs/>
                <w:sz w:val="24"/>
                <w:szCs w:val="24"/>
              </w:rPr>
            </w:pPr>
            <w:r w:rsidRPr="004756B2">
              <w:rPr>
                <w:rFonts w:ascii="Times New Roman" w:eastAsiaTheme="minorEastAsia" w:hAnsi="Times New Roman" w:cs="Times New Roman"/>
                <w:bCs/>
                <w:sz w:val="24"/>
                <w:szCs w:val="24"/>
              </w:rPr>
              <w:t>Практика</w:t>
            </w:r>
          </w:p>
        </w:tc>
        <w:tc>
          <w:tcPr>
            <w:tcW w:w="1513" w:type="dxa"/>
            <w:vMerge/>
            <w:tcBorders>
              <w:left w:val="single" w:sz="4" w:space="0" w:color="auto"/>
              <w:bottom w:val="single" w:sz="4" w:space="0" w:color="auto"/>
              <w:right w:val="single" w:sz="4" w:space="0" w:color="auto"/>
            </w:tcBorders>
          </w:tcPr>
          <w:p w:rsidR="001E6BFD" w:rsidRPr="00B930B7" w:rsidRDefault="001E6BFD" w:rsidP="00FA0818">
            <w:pPr>
              <w:spacing w:after="0" w:line="240" w:lineRule="auto"/>
              <w:ind w:firstLine="20"/>
              <w:rPr>
                <w:rFonts w:ascii="Times New Roman" w:eastAsiaTheme="minorEastAsia" w:hAnsi="Times New Roman" w:cs="Times New Roman"/>
                <w:b/>
                <w:bCs/>
                <w:sz w:val="24"/>
                <w:szCs w:val="24"/>
              </w:rPr>
            </w:pPr>
          </w:p>
        </w:tc>
      </w:tr>
      <w:tr w:rsidR="00925670" w:rsidRPr="00B930B7" w:rsidTr="00733861">
        <w:trPr>
          <w:trHeight w:val="380"/>
          <w:jc w:val="center"/>
        </w:trPr>
        <w:tc>
          <w:tcPr>
            <w:tcW w:w="76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1.</w:t>
            </w:r>
          </w:p>
        </w:tc>
        <w:tc>
          <w:tcPr>
            <w:tcW w:w="4165" w:type="dxa"/>
            <w:vAlign w:val="center"/>
          </w:tcPr>
          <w:p w:rsidR="00925670" w:rsidRPr="00C839F9" w:rsidRDefault="00925670"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C839F9">
              <w:rPr>
                <w:rFonts w:ascii="Times New Roman" w:eastAsiaTheme="minorEastAsia" w:hAnsi="Times New Roman" w:cs="Times New Roman"/>
                <w:bCs/>
                <w:sz w:val="24"/>
                <w:szCs w:val="24"/>
                <w:shd w:val="clear" w:color="auto" w:fill="FFFFFF"/>
                <w:lang w:eastAsia="ru-RU"/>
              </w:rPr>
              <w:t>Вводное занятие. Развитие настольного тенниса в России</w:t>
            </w:r>
          </w:p>
        </w:tc>
        <w:tc>
          <w:tcPr>
            <w:tcW w:w="974" w:type="dxa"/>
            <w:vAlign w:val="center"/>
          </w:tcPr>
          <w:p w:rsidR="00925670" w:rsidRPr="00B930B7" w:rsidRDefault="00925670"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Pr>
                <w:rFonts w:ascii="Times New Roman" w:eastAsiaTheme="minorEastAsia" w:hAnsi="Times New Roman" w:cs="Times New Roman"/>
                <w:b/>
                <w:bCs/>
                <w:sz w:val="24"/>
                <w:szCs w:val="24"/>
                <w:shd w:val="clear" w:color="auto" w:fill="FFFFFF"/>
                <w:lang w:eastAsia="ru-RU"/>
              </w:rPr>
              <w:t>1</w:t>
            </w:r>
          </w:p>
        </w:tc>
        <w:tc>
          <w:tcPr>
            <w:tcW w:w="1034"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2</w:t>
            </w:r>
          </w:p>
        </w:tc>
        <w:tc>
          <w:tcPr>
            <w:tcW w:w="141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0</w:t>
            </w:r>
          </w:p>
        </w:tc>
        <w:tc>
          <w:tcPr>
            <w:tcW w:w="1513" w:type="dxa"/>
            <w:tcBorders>
              <w:top w:val="single" w:sz="4" w:space="0" w:color="auto"/>
              <w:left w:val="single" w:sz="4" w:space="0" w:color="auto"/>
              <w:right w:val="single" w:sz="4" w:space="0" w:color="auto"/>
            </w:tcBorders>
            <w:vAlign w:val="center"/>
          </w:tcPr>
          <w:p w:rsidR="00925670" w:rsidRPr="00BC46F1" w:rsidRDefault="00925670" w:rsidP="00FA0818">
            <w:pPr>
              <w:spacing w:after="0" w:line="240" w:lineRule="auto"/>
              <w:ind w:firstLine="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Т</w:t>
            </w:r>
            <w:r w:rsidRPr="00BC46F1">
              <w:rPr>
                <w:rFonts w:ascii="Times New Roman" w:eastAsiaTheme="minorEastAsia" w:hAnsi="Times New Roman" w:cs="Times New Roman"/>
                <w:bCs/>
                <w:sz w:val="24"/>
                <w:szCs w:val="24"/>
              </w:rPr>
              <w:t>екущий</w:t>
            </w:r>
          </w:p>
        </w:tc>
      </w:tr>
      <w:tr w:rsidR="00925670" w:rsidRPr="00B930B7" w:rsidTr="00733861">
        <w:trPr>
          <w:trHeight w:val="380"/>
          <w:jc w:val="center"/>
        </w:trPr>
        <w:tc>
          <w:tcPr>
            <w:tcW w:w="76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2.</w:t>
            </w:r>
          </w:p>
        </w:tc>
        <w:tc>
          <w:tcPr>
            <w:tcW w:w="4165" w:type="dxa"/>
            <w:vAlign w:val="center"/>
          </w:tcPr>
          <w:p w:rsidR="00925670" w:rsidRPr="00C839F9" w:rsidRDefault="00925670"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C839F9">
              <w:rPr>
                <w:rFonts w:ascii="Times New Roman" w:eastAsiaTheme="minorEastAsia" w:hAnsi="Times New Roman" w:cs="Times New Roman"/>
                <w:bCs/>
                <w:sz w:val="24"/>
                <w:szCs w:val="24"/>
                <w:shd w:val="clear" w:color="auto" w:fill="FFFFFF"/>
                <w:lang w:eastAsia="ru-RU"/>
              </w:rPr>
              <w:t>Гигиенические сведения и меры безопасности на занятиях.</w:t>
            </w:r>
          </w:p>
        </w:tc>
        <w:tc>
          <w:tcPr>
            <w:tcW w:w="974" w:type="dxa"/>
            <w:vAlign w:val="center"/>
          </w:tcPr>
          <w:p w:rsidR="00925670" w:rsidRPr="00B930B7" w:rsidRDefault="00925670"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1</w:t>
            </w:r>
          </w:p>
        </w:tc>
        <w:tc>
          <w:tcPr>
            <w:tcW w:w="1034"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1</w:t>
            </w:r>
          </w:p>
        </w:tc>
        <w:tc>
          <w:tcPr>
            <w:tcW w:w="141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0</w:t>
            </w:r>
          </w:p>
        </w:tc>
        <w:tc>
          <w:tcPr>
            <w:tcW w:w="1513" w:type="dxa"/>
            <w:tcBorders>
              <w:top w:val="single" w:sz="4" w:space="0" w:color="auto"/>
              <w:left w:val="single" w:sz="4" w:space="0" w:color="auto"/>
              <w:right w:val="single" w:sz="4" w:space="0" w:color="auto"/>
            </w:tcBorders>
            <w:vAlign w:val="center"/>
          </w:tcPr>
          <w:p w:rsidR="00925670" w:rsidRPr="00BC46F1" w:rsidRDefault="00925670"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w:t>
            </w:r>
            <w:r w:rsidRPr="00BC46F1">
              <w:rPr>
                <w:rFonts w:ascii="Times New Roman" w:eastAsiaTheme="minorEastAsia" w:hAnsi="Times New Roman" w:cs="Times New Roman"/>
                <w:bCs/>
                <w:spacing w:val="-2"/>
                <w:sz w:val="24"/>
                <w:szCs w:val="24"/>
              </w:rPr>
              <w:t>екущий</w:t>
            </w:r>
          </w:p>
        </w:tc>
      </w:tr>
      <w:tr w:rsidR="00925670" w:rsidRPr="00B930B7" w:rsidTr="00733861">
        <w:trPr>
          <w:trHeight w:val="380"/>
          <w:jc w:val="center"/>
        </w:trPr>
        <w:tc>
          <w:tcPr>
            <w:tcW w:w="76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3.</w:t>
            </w:r>
          </w:p>
        </w:tc>
        <w:tc>
          <w:tcPr>
            <w:tcW w:w="4165" w:type="dxa"/>
            <w:vAlign w:val="center"/>
          </w:tcPr>
          <w:p w:rsidR="00925670" w:rsidRPr="00EC4499" w:rsidRDefault="00925670"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Правила игры в настольный теннис</w:t>
            </w:r>
            <w:r w:rsidRPr="00EC4499">
              <w:rPr>
                <w:rFonts w:ascii="Times New Roman" w:eastAsiaTheme="minorEastAsia" w:hAnsi="Times New Roman" w:cs="Times New Roman"/>
                <w:bCs/>
                <w:sz w:val="24"/>
                <w:szCs w:val="24"/>
                <w:shd w:val="clear" w:color="auto" w:fill="FFFFFF"/>
                <w:lang w:eastAsia="ru-RU"/>
              </w:rPr>
              <w:t xml:space="preserve">. </w:t>
            </w:r>
          </w:p>
        </w:tc>
        <w:tc>
          <w:tcPr>
            <w:tcW w:w="974" w:type="dxa"/>
            <w:vAlign w:val="center"/>
          </w:tcPr>
          <w:p w:rsidR="00925670" w:rsidRPr="00B930B7" w:rsidRDefault="00925670"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Pr>
                <w:rFonts w:ascii="Times New Roman" w:eastAsiaTheme="minorEastAsia" w:hAnsi="Times New Roman" w:cs="Times New Roman"/>
                <w:b/>
                <w:bCs/>
                <w:sz w:val="24"/>
                <w:szCs w:val="24"/>
                <w:shd w:val="clear" w:color="auto" w:fill="FFFFFF"/>
                <w:lang w:eastAsia="ru-RU"/>
              </w:rPr>
              <w:t>4</w:t>
            </w:r>
          </w:p>
        </w:tc>
        <w:tc>
          <w:tcPr>
            <w:tcW w:w="1034"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Pr>
                <w:rFonts w:ascii="Times New Roman" w:eastAsiaTheme="minorEastAsia" w:hAnsi="Times New Roman" w:cs="Times New Roman"/>
                <w:bCs/>
                <w:sz w:val="24"/>
                <w:szCs w:val="24"/>
                <w:shd w:val="clear" w:color="auto" w:fill="FFFFFF"/>
                <w:lang w:eastAsia="ru-RU"/>
              </w:rPr>
              <w:t>1</w:t>
            </w:r>
          </w:p>
        </w:tc>
        <w:tc>
          <w:tcPr>
            <w:tcW w:w="141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0</w:t>
            </w:r>
          </w:p>
        </w:tc>
        <w:tc>
          <w:tcPr>
            <w:tcW w:w="1513" w:type="dxa"/>
            <w:tcBorders>
              <w:top w:val="single" w:sz="4" w:space="0" w:color="auto"/>
              <w:left w:val="single" w:sz="4" w:space="0" w:color="auto"/>
              <w:right w:val="single" w:sz="4" w:space="0" w:color="auto"/>
            </w:tcBorders>
            <w:vAlign w:val="center"/>
          </w:tcPr>
          <w:p w:rsidR="00925670" w:rsidRPr="00BC46F1" w:rsidRDefault="00925670"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Текущий</w:t>
            </w:r>
          </w:p>
        </w:tc>
      </w:tr>
      <w:tr w:rsidR="00925670" w:rsidRPr="00B930B7" w:rsidTr="00733861">
        <w:trPr>
          <w:trHeight w:val="380"/>
          <w:jc w:val="center"/>
        </w:trPr>
        <w:tc>
          <w:tcPr>
            <w:tcW w:w="76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4.</w:t>
            </w:r>
          </w:p>
        </w:tc>
        <w:tc>
          <w:tcPr>
            <w:tcW w:w="4165" w:type="dxa"/>
            <w:vAlign w:val="center"/>
          </w:tcPr>
          <w:p w:rsidR="00925670" w:rsidRPr="00B930B7" w:rsidRDefault="00925670"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Организация и проведение соревнований</w:t>
            </w:r>
          </w:p>
        </w:tc>
        <w:tc>
          <w:tcPr>
            <w:tcW w:w="974" w:type="dxa"/>
            <w:vAlign w:val="center"/>
          </w:tcPr>
          <w:p w:rsidR="00925670" w:rsidRPr="00B930B7" w:rsidRDefault="00925670"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1</w:t>
            </w:r>
          </w:p>
        </w:tc>
        <w:tc>
          <w:tcPr>
            <w:tcW w:w="1034"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Pr>
                <w:rFonts w:ascii="Times New Roman" w:eastAsiaTheme="minorEastAsia" w:hAnsi="Times New Roman" w:cs="Times New Roman"/>
                <w:bCs/>
                <w:sz w:val="24"/>
                <w:szCs w:val="24"/>
                <w:shd w:val="clear" w:color="auto" w:fill="FFFFFF"/>
                <w:lang w:eastAsia="ru-RU"/>
              </w:rPr>
              <w:t>2</w:t>
            </w:r>
          </w:p>
        </w:tc>
        <w:tc>
          <w:tcPr>
            <w:tcW w:w="141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0</w:t>
            </w:r>
          </w:p>
        </w:tc>
        <w:tc>
          <w:tcPr>
            <w:tcW w:w="1513" w:type="dxa"/>
            <w:tcBorders>
              <w:top w:val="single" w:sz="4" w:space="0" w:color="auto"/>
              <w:left w:val="single" w:sz="4" w:space="0" w:color="auto"/>
              <w:right w:val="single" w:sz="4" w:space="0" w:color="auto"/>
            </w:tcBorders>
            <w:vAlign w:val="center"/>
          </w:tcPr>
          <w:p w:rsidR="00925670" w:rsidRPr="00BC46F1" w:rsidRDefault="00925670"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Текущий</w:t>
            </w:r>
          </w:p>
        </w:tc>
      </w:tr>
      <w:tr w:rsidR="00925670" w:rsidRPr="00B930B7" w:rsidTr="00733861">
        <w:trPr>
          <w:trHeight w:val="380"/>
          <w:jc w:val="center"/>
        </w:trPr>
        <w:tc>
          <w:tcPr>
            <w:tcW w:w="76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5.</w:t>
            </w:r>
          </w:p>
        </w:tc>
        <w:tc>
          <w:tcPr>
            <w:tcW w:w="4165" w:type="dxa"/>
            <w:vAlign w:val="center"/>
          </w:tcPr>
          <w:p w:rsidR="00925670" w:rsidRPr="00B930B7" w:rsidRDefault="00925670"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Общая и специальная физическая подготовка</w:t>
            </w:r>
          </w:p>
        </w:tc>
        <w:tc>
          <w:tcPr>
            <w:tcW w:w="974" w:type="dxa"/>
            <w:vAlign w:val="center"/>
          </w:tcPr>
          <w:p w:rsidR="00925670" w:rsidRPr="00B930B7" w:rsidRDefault="00925670"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Pr>
                <w:rFonts w:ascii="Times New Roman" w:eastAsiaTheme="minorEastAsia" w:hAnsi="Times New Roman" w:cs="Times New Roman"/>
                <w:b/>
                <w:bCs/>
                <w:sz w:val="24"/>
                <w:szCs w:val="24"/>
                <w:shd w:val="clear" w:color="auto" w:fill="FFFFFF"/>
                <w:lang w:eastAsia="ru-RU"/>
              </w:rPr>
              <w:t>20</w:t>
            </w:r>
          </w:p>
        </w:tc>
        <w:tc>
          <w:tcPr>
            <w:tcW w:w="1034"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0</w:t>
            </w:r>
          </w:p>
        </w:tc>
        <w:tc>
          <w:tcPr>
            <w:tcW w:w="141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Pr>
                <w:rFonts w:ascii="Times New Roman" w:eastAsiaTheme="minorEastAsia" w:hAnsi="Times New Roman" w:cs="Times New Roman"/>
                <w:bCs/>
                <w:sz w:val="24"/>
                <w:szCs w:val="24"/>
                <w:shd w:val="clear" w:color="auto" w:fill="FFFFFF"/>
                <w:lang w:eastAsia="ru-RU"/>
              </w:rPr>
              <w:t>20</w:t>
            </w:r>
          </w:p>
        </w:tc>
        <w:tc>
          <w:tcPr>
            <w:tcW w:w="1513" w:type="dxa"/>
            <w:tcBorders>
              <w:top w:val="single" w:sz="4" w:space="0" w:color="auto"/>
              <w:left w:val="single" w:sz="4" w:space="0" w:color="auto"/>
              <w:right w:val="single" w:sz="4" w:space="0" w:color="auto"/>
            </w:tcBorders>
            <w:vAlign w:val="center"/>
          </w:tcPr>
          <w:p w:rsidR="00925670" w:rsidRPr="00BC46F1" w:rsidRDefault="00925670"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Текущий</w:t>
            </w:r>
          </w:p>
        </w:tc>
      </w:tr>
      <w:tr w:rsidR="00925670" w:rsidRPr="00B930B7" w:rsidTr="00733861">
        <w:trPr>
          <w:trHeight w:val="380"/>
          <w:jc w:val="center"/>
        </w:trPr>
        <w:tc>
          <w:tcPr>
            <w:tcW w:w="76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6.</w:t>
            </w:r>
          </w:p>
        </w:tc>
        <w:tc>
          <w:tcPr>
            <w:tcW w:w="4165" w:type="dxa"/>
            <w:vAlign w:val="center"/>
          </w:tcPr>
          <w:p w:rsidR="00925670" w:rsidRPr="008D6096" w:rsidRDefault="00925670" w:rsidP="00FA0818">
            <w:pPr>
              <w:spacing w:after="0" w:line="240" w:lineRule="auto"/>
              <w:jc w:val="both"/>
              <w:rPr>
                <w:rFonts w:ascii="Times New Roman" w:eastAsiaTheme="minorEastAsia" w:hAnsi="Times New Roman" w:cs="Times New Roman"/>
                <w:bCs/>
                <w:sz w:val="24"/>
                <w:szCs w:val="24"/>
                <w:shd w:val="clear" w:color="auto" w:fill="FFFFFF"/>
                <w:lang w:val="en-US" w:eastAsia="ru-RU"/>
              </w:rPr>
            </w:pPr>
            <w:r>
              <w:rPr>
                <w:rFonts w:ascii="Times New Roman" w:eastAsiaTheme="minorEastAsia" w:hAnsi="Times New Roman" w:cs="Times New Roman"/>
                <w:bCs/>
                <w:sz w:val="24"/>
                <w:szCs w:val="24"/>
                <w:shd w:val="clear" w:color="auto" w:fill="FFFFFF"/>
                <w:lang w:eastAsia="ru-RU"/>
              </w:rPr>
              <w:t>Спортивные игры</w:t>
            </w:r>
            <w:r>
              <w:rPr>
                <w:rFonts w:ascii="Times New Roman" w:eastAsiaTheme="minorEastAsia" w:hAnsi="Times New Roman" w:cs="Times New Roman"/>
                <w:bCs/>
                <w:sz w:val="24"/>
                <w:szCs w:val="24"/>
                <w:shd w:val="clear" w:color="auto" w:fill="FFFFFF"/>
                <w:lang w:val="en-US" w:eastAsia="ru-RU"/>
              </w:rPr>
              <w:t>.</w:t>
            </w:r>
          </w:p>
        </w:tc>
        <w:tc>
          <w:tcPr>
            <w:tcW w:w="974" w:type="dxa"/>
            <w:vAlign w:val="center"/>
          </w:tcPr>
          <w:p w:rsidR="00925670" w:rsidRPr="00B930B7" w:rsidRDefault="00925670"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Pr>
                <w:rFonts w:ascii="Times New Roman" w:eastAsiaTheme="minorEastAsia" w:hAnsi="Times New Roman" w:cs="Times New Roman"/>
                <w:b/>
                <w:bCs/>
                <w:sz w:val="24"/>
                <w:szCs w:val="24"/>
                <w:shd w:val="clear" w:color="auto" w:fill="FFFFFF"/>
                <w:lang w:eastAsia="ru-RU"/>
              </w:rPr>
              <w:t>38</w:t>
            </w:r>
          </w:p>
        </w:tc>
        <w:tc>
          <w:tcPr>
            <w:tcW w:w="1034"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2</w:t>
            </w:r>
          </w:p>
        </w:tc>
        <w:tc>
          <w:tcPr>
            <w:tcW w:w="141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Pr>
                <w:rFonts w:ascii="Times New Roman" w:eastAsiaTheme="minorEastAsia" w:hAnsi="Times New Roman" w:cs="Times New Roman"/>
                <w:bCs/>
                <w:sz w:val="24"/>
                <w:szCs w:val="24"/>
                <w:shd w:val="clear" w:color="auto" w:fill="FFFFFF"/>
                <w:lang w:eastAsia="ru-RU"/>
              </w:rPr>
              <w:t>40</w:t>
            </w:r>
          </w:p>
        </w:tc>
        <w:tc>
          <w:tcPr>
            <w:tcW w:w="1513" w:type="dxa"/>
            <w:tcBorders>
              <w:top w:val="single" w:sz="4" w:space="0" w:color="auto"/>
              <w:left w:val="single" w:sz="4" w:space="0" w:color="auto"/>
              <w:right w:val="single" w:sz="4" w:space="0" w:color="auto"/>
            </w:tcBorders>
            <w:vAlign w:val="center"/>
          </w:tcPr>
          <w:p w:rsidR="00925670" w:rsidRPr="00BC46F1" w:rsidRDefault="00925670"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Текущий</w:t>
            </w:r>
          </w:p>
        </w:tc>
      </w:tr>
      <w:tr w:rsidR="00925670" w:rsidRPr="00B930B7" w:rsidTr="00733861">
        <w:trPr>
          <w:trHeight w:val="380"/>
          <w:jc w:val="center"/>
        </w:trPr>
        <w:tc>
          <w:tcPr>
            <w:tcW w:w="76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7.</w:t>
            </w:r>
          </w:p>
        </w:tc>
        <w:tc>
          <w:tcPr>
            <w:tcW w:w="4165" w:type="dxa"/>
            <w:vAlign w:val="center"/>
          </w:tcPr>
          <w:p w:rsidR="00925670" w:rsidRPr="00B930B7" w:rsidRDefault="00925670" w:rsidP="00FA0818">
            <w:pPr>
              <w:spacing w:after="0" w:line="240" w:lineRule="auto"/>
              <w:jc w:val="both"/>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Итоговое занятие. Контрольные игры и соревнования</w:t>
            </w:r>
          </w:p>
        </w:tc>
        <w:tc>
          <w:tcPr>
            <w:tcW w:w="974" w:type="dxa"/>
            <w:vAlign w:val="center"/>
          </w:tcPr>
          <w:p w:rsidR="00925670" w:rsidRPr="00B930B7" w:rsidRDefault="00925670"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Pr>
                <w:rFonts w:ascii="Times New Roman" w:eastAsiaTheme="minorEastAsia" w:hAnsi="Times New Roman" w:cs="Times New Roman"/>
                <w:b/>
                <w:bCs/>
                <w:sz w:val="24"/>
                <w:szCs w:val="24"/>
                <w:shd w:val="clear" w:color="auto" w:fill="FFFFFF"/>
                <w:lang w:eastAsia="ru-RU"/>
              </w:rPr>
              <w:t>6</w:t>
            </w:r>
          </w:p>
        </w:tc>
        <w:tc>
          <w:tcPr>
            <w:tcW w:w="1034"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0</w:t>
            </w:r>
          </w:p>
        </w:tc>
        <w:tc>
          <w:tcPr>
            <w:tcW w:w="1418" w:type="dxa"/>
            <w:vAlign w:val="center"/>
          </w:tcPr>
          <w:p w:rsidR="00925670" w:rsidRPr="00B930B7" w:rsidRDefault="00925670" w:rsidP="00FA0818">
            <w:pPr>
              <w:spacing w:after="0" w:line="240" w:lineRule="auto"/>
              <w:jc w:val="center"/>
              <w:rPr>
                <w:rFonts w:ascii="Times New Roman" w:eastAsiaTheme="minorEastAsia" w:hAnsi="Times New Roman" w:cs="Times New Roman"/>
                <w:bCs/>
                <w:sz w:val="24"/>
                <w:szCs w:val="24"/>
                <w:shd w:val="clear" w:color="auto" w:fill="FFFFFF"/>
                <w:lang w:eastAsia="ru-RU"/>
              </w:rPr>
            </w:pPr>
            <w:r w:rsidRPr="00B930B7">
              <w:rPr>
                <w:rFonts w:ascii="Times New Roman" w:eastAsiaTheme="minorEastAsia" w:hAnsi="Times New Roman" w:cs="Times New Roman"/>
                <w:bCs/>
                <w:sz w:val="24"/>
                <w:szCs w:val="24"/>
                <w:shd w:val="clear" w:color="auto" w:fill="FFFFFF"/>
                <w:lang w:eastAsia="ru-RU"/>
              </w:rPr>
              <w:t>4</w:t>
            </w:r>
          </w:p>
        </w:tc>
        <w:tc>
          <w:tcPr>
            <w:tcW w:w="1513" w:type="dxa"/>
            <w:tcBorders>
              <w:top w:val="single" w:sz="4" w:space="0" w:color="auto"/>
              <w:left w:val="single" w:sz="4" w:space="0" w:color="auto"/>
              <w:right w:val="single" w:sz="4" w:space="0" w:color="auto"/>
            </w:tcBorders>
            <w:vAlign w:val="center"/>
          </w:tcPr>
          <w:p w:rsidR="00925670" w:rsidRPr="00BC46F1" w:rsidRDefault="00925670" w:rsidP="00FA0818">
            <w:pPr>
              <w:tabs>
                <w:tab w:val="left" w:pos="730"/>
              </w:tabs>
              <w:spacing w:after="0" w:line="240" w:lineRule="auto"/>
              <w:ind w:right="27"/>
              <w:rPr>
                <w:rFonts w:ascii="Times New Roman" w:eastAsiaTheme="minorEastAsia" w:hAnsi="Times New Roman" w:cs="Times New Roman"/>
                <w:bCs/>
                <w:spacing w:val="-2"/>
                <w:sz w:val="24"/>
                <w:szCs w:val="24"/>
              </w:rPr>
            </w:pPr>
            <w:r>
              <w:rPr>
                <w:rFonts w:ascii="Times New Roman" w:eastAsiaTheme="minorEastAsia" w:hAnsi="Times New Roman" w:cs="Times New Roman"/>
                <w:bCs/>
                <w:spacing w:val="-2"/>
                <w:sz w:val="24"/>
                <w:szCs w:val="24"/>
              </w:rPr>
              <w:t>Текущий</w:t>
            </w:r>
          </w:p>
        </w:tc>
      </w:tr>
      <w:tr w:rsidR="00925670" w:rsidRPr="00B930B7" w:rsidTr="00733861">
        <w:trPr>
          <w:trHeight w:val="380"/>
          <w:jc w:val="center"/>
        </w:trPr>
        <w:tc>
          <w:tcPr>
            <w:tcW w:w="768" w:type="dxa"/>
            <w:vAlign w:val="center"/>
          </w:tcPr>
          <w:p w:rsidR="00925670" w:rsidRPr="00B930B7" w:rsidRDefault="00925670"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p>
        </w:tc>
        <w:tc>
          <w:tcPr>
            <w:tcW w:w="4165" w:type="dxa"/>
            <w:vAlign w:val="center"/>
          </w:tcPr>
          <w:p w:rsidR="00925670" w:rsidRPr="00B930B7" w:rsidRDefault="00925670"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Pr>
                <w:rFonts w:ascii="Times New Roman" w:eastAsiaTheme="minorEastAsia" w:hAnsi="Times New Roman" w:cs="Times New Roman"/>
                <w:b/>
                <w:bCs/>
                <w:sz w:val="24"/>
                <w:szCs w:val="24"/>
                <w:shd w:val="clear" w:color="auto" w:fill="FFFFFF"/>
                <w:lang w:eastAsia="ru-RU"/>
              </w:rPr>
              <w:t>Итого</w:t>
            </w:r>
          </w:p>
        </w:tc>
        <w:tc>
          <w:tcPr>
            <w:tcW w:w="974" w:type="dxa"/>
            <w:vAlign w:val="center"/>
          </w:tcPr>
          <w:p w:rsidR="00925670" w:rsidRPr="00B930B7" w:rsidRDefault="00925670"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72</w:t>
            </w:r>
          </w:p>
        </w:tc>
        <w:tc>
          <w:tcPr>
            <w:tcW w:w="1034" w:type="dxa"/>
            <w:vAlign w:val="center"/>
          </w:tcPr>
          <w:p w:rsidR="00925670" w:rsidRPr="00B930B7" w:rsidRDefault="00925670" w:rsidP="00FA0818">
            <w:pPr>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8</w:t>
            </w:r>
          </w:p>
        </w:tc>
        <w:tc>
          <w:tcPr>
            <w:tcW w:w="1418" w:type="dxa"/>
            <w:vAlign w:val="center"/>
          </w:tcPr>
          <w:p w:rsidR="00925670" w:rsidRPr="00B930B7" w:rsidRDefault="00925670" w:rsidP="00FA0818">
            <w:pPr>
              <w:tabs>
                <w:tab w:val="left" w:pos="555"/>
              </w:tabs>
              <w:spacing w:after="0" w:line="240" w:lineRule="auto"/>
              <w:jc w:val="center"/>
              <w:rPr>
                <w:rFonts w:ascii="Times New Roman" w:eastAsiaTheme="minorEastAsia" w:hAnsi="Times New Roman" w:cs="Times New Roman"/>
                <w:b/>
                <w:bCs/>
                <w:sz w:val="24"/>
                <w:szCs w:val="24"/>
                <w:shd w:val="clear" w:color="auto" w:fill="FFFFFF"/>
                <w:lang w:eastAsia="ru-RU"/>
              </w:rPr>
            </w:pPr>
            <w:r w:rsidRPr="00B930B7">
              <w:rPr>
                <w:rFonts w:ascii="Times New Roman" w:eastAsiaTheme="minorEastAsia" w:hAnsi="Times New Roman" w:cs="Times New Roman"/>
                <w:b/>
                <w:bCs/>
                <w:sz w:val="24"/>
                <w:szCs w:val="24"/>
                <w:shd w:val="clear" w:color="auto" w:fill="FFFFFF"/>
                <w:lang w:eastAsia="ru-RU"/>
              </w:rPr>
              <w:t>64</w:t>
            </w:r>
          </w:p>
        </w:tc>
        <w:tc>
          <w:tcPr>
            <w:tcW w:w="1513" w:type="dxa"/>
            <w:tcBorders>
              <w:top w:val="single" w:sz="4" w:space="0" w:color="auto"/>
              <w:left w:val="single" w:sz="4" w:space="0" w:color="auto"/>
              <w:right w:val="single" w:sz="4" w:space="0" w:color="auto"/>
            </w:tcBorders>
            <w:vAlign w:val="center"/>
          </w:tcPr>
          <w:p w:rsidR="00925670" w:rsidRPr="00B930B7" w:rsidRDefault="00925670" w:rsidP="00FA0818">
            <w:pPr>
              <w:tabs>
                <w:tab w:val="left" w:pos="730"/>
              </w:tabs>
              <w:spacing w:after="0" w:line="240" w:lineRule="auto"/>
              <w:ind w:right="27"/>
              <w:jc w:val="center"/>
              <w:rPr>
                <w:rFonts w:ascii="Times New Roman" w:eastAsiaTheme="minorEastAsia" w:hAnsi="Times New Roman" w:cs="Times New Roman"/>
                <w:b/>
                <w:bCs/>
                <w:spacing w:val="-2"/>
                <w:sz w:val="24"/>
                <w:szCs w:val="24"/>
              </w:rPr>
            </w:pPr>
          </w:p>
        </w:tc>
      </w:tr>
    </w:tbl>
    <w:p w:rsidR="00BC46F1" w:rsidRDefault="00BC46F1" w:rsidP="00FA0818">
      <w:pPr>
        <w:shd w:val="clear" w:color="auto" w:fill="FFFFFF"/>
        <w:spacing w:after="0" w:line="240" w:lineRule="auto"/>
        <w:rPr>
          <w:rFonts w:ascii="Times New Roman" w:hAnsi="Times New Roman" w:cs="Times New Roman"/>
          <w:b/>
          <w:sz w:val="24"/>
          <w:szCs w:val="24"/>
          <w:lang w:eastAsia="ru-RU"/>
        </w:rPr>
      </w:pPr>
    </w:p>
    <w:p w:rsidR="00446C66" w:rsidRPr="00446C66" w:rsidRDefault="00446C66" w:rsidP="00FA0818">
      <w:pPr>
        <w:spacing w:after="0" w:line="240" w:lineRule="auto"/>
        <w:ind w:firstLine="709"/>
        <w:contextualSpacing/>
        <w:jc w:val="center"/>
        <w:rPr>
          <w:rFonts w:ascii="Times New Roman" w:eastAsia="Calibri" w:hAnsi="Times New Roman" w:cs="Times New Roman"/>
          <w:sz w:val="24"/>
          <w:szCs w:val="24"/>
          <w:lang w:eastAsia="ru-RU"/>
        </w:rPr>
      </w:pPr>
      <w:r w:rsidRPr="00446C66">
        <w:rPr>
          <w:rFonts w:ascii="Times New Roman" w:eastAsia="Calibri" w:hAnsi="Times New Roman" w:cs="Times New Roman"/>
          <w:b/>
          <w:bCs/>
          <w:sz w:val="24"/>
          <w:szCs w:val="24"/>
          <w:lang w:eastAsia="ru-RU"/>
        </w:rPr>
        <w:t>3. Календарный учебный график</w:t>
      </w:r>
      <w:r w:rsidRPr="00446C66">
        <w:rPr>
          <w:rFonts w:ascii="Times New Roman" w:eastAsia="Calibri" w:hAnsi="Times New Roman" w:cs="Times New Roman"/>
          <w:sz w:val="24"/>
          <w:szCs w:val="24"/>
          <w:lang w:eastAsia="ru-RU"/>
        </w:rPr>
        <w:t xml:space="preserve"> </w:t>
      </w:r>
      <w:r w:rsidRPr="00446C66">
        <w:rPr>
          <w:rFonts w:ascii="Times New Roman" w:eastAsia="Calibri" w:hAnsi="Times New Roman" w:cs="Times New Roman"/>
          <w:b/>
          <w:bCs/>
          <w:sz w:val="24"/>
          <w:szCs w:val="24"/>
          <w:lang w:eastAsia="ru-RU"/>
        </w:rPr>
        <w:t>реализации дополнительной общеразвивающей программы «</w:t>
      </w:r>
      <w:r w:rsidR="000E6B64">
        <w:rPr>
          <w:rFonts w:ascii="Times New Roman" w:eastAsia="Calibri" w:hAnsi="Times New Roman" w:cs="Times New Roman"/>
          <w:b/>
          <w:bCs/>
          <w:sz w:val="24"/>
          <w:szCs w:val="24"/>
          <w:lang w:eastAsia="ru-RU"/>
        </w:rPr>
        <w:t>Спортивные игры: настольный теннис</w:t>
      </w:r>
      <w:r w:rsidRPr="00446C66">
        <w:rPr>
          <w:rFonts w:ascii="Times New Roman" w:eastAsia="Calibri" w:hAnsi="Times New Roman" w:cs="Times New Roman"/>
          <w:b/>
          <w:bCs/>
          <w:sz w:val="24"/>
          <w:szCs w:val="24"/>
          <w:lang w:eastAsia="ru-RU"/>
        </w:rPr>
        <w:t>»</w:t>
      </w:r>
    </w:p>
    <w:p w:rsidR="00446C66" w:rsidRPr="00446C66" w:rsidRDefault="00446C66" w:rsidP="00FA0818">
      <w:pPr>
        <w:widowControl w:val="0"/>
        <w:spacing w:after="0" w:line="240" w:lineRule="auto"/>
        <w:ind w:firstLine="709"/>
        <w:contextualSpacing/>
        <w:rPr>
          <w:rFonts w:ascii="Times New Roman" w:eastAsia="Times New Roman" w:hAnsi="Times New Roman" w:cs="Times New Roman"/>
          <w:color w:val="000000"/>
          <w:sz w:val="24"/>
          <w:szCs w:val="24"/>
          <w:lang w:eastAsia="ru-RU"/>
        </w:rPr>
      </w:pPr>
      <w:r w:rsidRPr="00446C66">
        <w:rPr>
          <w:rFonts w:ascii="Times New Roman" w:eastAsia="Times New Roman" w:hAnsi="Times New Roman" w:cs="Times New Roman"/>
          <w:color w:val="000000"/>
          <w:sz w:val="24"/>
          <w:szCs w:val="24"/>
          <w:lang w:eastAsia="ru-RU"/>
        </w:rPr>
        <w:t>Занятия</w:t>
      </w:r>
      <w:r w:rsidRPr="00446C66">
        <w:rPr>
          <w:rFonts w:ascii="Times New Roman" w:eastAsia="Times New Roman" w:hAnsi="Times New Roman" w:cs="Times New Roman"/>
          <w:color w:val="000000"/>
          <w:spacing w:val="5"/>
          <w:sz w:val="24"/>
          <w:szCs w:val="24"/>
          <w:lang w:eastAsia="ru-RU"/>
        </w:rPr>
        <w:t xml:space="preserve"> </w:t>
      </w:r>
      <w:r w:rsidRPr="00446C66">
        <w:rPr>
          <w:rFonts w:ascii="Times New Roman" w:eastAsia="Times New Roman" w:hAnsi="Times New Roman" w:cs="Times New Roman"/>
          <w:color w:val="000000"/>
          <w:sz w:val="24"/>
          <w:szCs w:val="24"/>
          <w:lang w:eastAsia="ru-RU"/>
        </w:rPr>
        <w:t>проводятся</w:t>
      </w:r>
      <w:r w:rsidRPr="00446C66">
        <w:rPr>
          <w:rFonts w:ascii="Times New Roman" w:eastAsia="Times New Roman" w:hAnsi="Times New Roman" w:cs="Times New Roman"/>
          <w:color w:val="000000"/>
          <w:spacing w:val="3"/>
          <w:sz w:val="24"/>
          <w:szCs w:val="24"/>
          <w:lang w:eastAsia="ru-RU"/>
        </w:rPr>
        <w:t xml:space="preserve"> в течение всего учебного</w:t>
      </w:r>
      <w:r w:rsidR="000E6B64">
        <w:rPr>
          <w:rFonts w:ascii="Times New Roman" w:eastAsia="Times New Roman" w:hAnsi="Times New Roman" w:cs="Times New Roman"/>
          <w:color w:val="000000"/>
          <w:spacing w:val="3"/>
          <w:sz w:val="24"/>
          <w:szCs w:val="24"/>
          <w:lang w:eastAsia="ru-RU"/>
        </w:rPr>
        <w:t xml:space="preserve"> года</w:t>
      </w:r>
      <w:r w:rsidRPr="00446C66">
        <w:rPr>
          <w:rFonts w:ascii="Times New Roman" w:eastAsia="Times New Roman" w:hAnsi="Times New Roman" w:cs="Times New Roman"/>
          <w:color w:val="000000"/>
          <w:spacing w:val="3"/>
          <w:sz w:val="24"/>
          <w:szCs w:val="24"/>
          <w:lang w:eastAsia="ru-RU"/>
        </w:rPr>
        <w:t xml:space="preserve">, включая осенние и весенние каникулы. </w:t>
      </w:r>
      <w:r w:rsidR="000E6B64">
        <w:rPr>
          <w:rFonts w:ascii="Times New Roman" w:eastAsia="Times New Roman" w:hAnsi="Times New Roman" w:cs="Times New Roman"/>
          <w:color w:val="000000"/>
          <w:sz w:val="24"/>
          <w:szCs w:val="24"/>
          <w:lang w:eastAsia="ru-RU"/>
        </w:rPr>
        <w:t>1</w:t>
      </w:r>
      <w:r w:rsidRPr="00446C66">
        <w:rPr>
          <w:rFonts w:ascii="Times New Roman" w:eastAsia="Times New Roman" w:hAnsi="Times New Roman" w:cs="Times New Roman"/>
          <w:color w:val="000000"/>
          <w:spacing w:val="4"/>
          <w:sz w:val="24"/>
          <w:szCs w:val="24"/>
          <w:lang w:eastAsia="ru-RU"/>
        </w:rPr>
        <w:t xml:space="preserve"> </w:t>
      </w:r>
      <w:r w:rsidRPr="00446C66">
        <w:rPr>
          <w:rFonts w:ascii="Times New Roman" w:eastAsia="Times New Roman" w:hAnsi="Times New Roman" w:cs="Times New Roman"/>
          <w:color w:val="000000"/>
          <w:sz w:val="24"/>
          <w:szCs w:val="24"/>
          <w:lang w:eastAsia="ru-RU"/>
        </w:rPr>
        <w:t>раза</w:t>
      </w:r>
      <w:r w:rsidRPr="00446C66">
        <w:rPr>
          <w:rFonts w:ascii="Times New Roman" w:eastAsia="Times New Roman" w:hAnsi="Times New Roman" w:cs="Times New Roman"/>
          <w:color w:val="000000"/>
          <w:spacing w:val="4"/>
          <w:sz w:val="24"/>
          <w:szCs w:val="24"/>
          <w:lang w:eastAsia="ru-RU"/>
        </w:rPr>
        <w:t xml:space="preserve"> </w:t>
      </w:r>
      <w:r w:rsidRPr="00446C66">
        <w:rPr>
          <w:rFonts w:ascii="Times New Roman" w:eastAsia="Times New Roman" w:hAnsi="Times New Roman" w:cs="Times New Roman"/>
          <w:color w:val="000000"/>
          <w:sz w:val="24"/>
          <w:szCs w:val="24"/>
          <w:lang w:eastAsia="ru-RU"/>
        </w:rPr>
        <w:t>в</w:t>
      </w:r>
      <w:r w:rsidRPr="00446C66">
        <w:rPr>
          <w:rFonts w:ascii="Times New Roman" w:eastAsia="Times New Roman" w:hAnsi="Times New Roman" w:cs="Times New Roman"/>
          <w:color w:val="000000"/>
          <w:spacing w:val="4"/>
          <w:sz w:val="24"/>
          <w:szCs w:val="24"/>
          <w:lang w:eastAsia="ru-RU"/>
        </w:rPr>
        <w:t xml:space="preserve"> </w:t>
      </w:r>
      <w:r w:rsidRPr="00446C66">
        <w:rPr>
          <w:rFonts w:ascii="Times New Roman" w:eastAsia="Times New Roman" w:hAnsi="Times New Roman" w:cs="Times New Roman"/>
          <w:color w:val="000000"/>
          <w:sz w:val="24"/>
          <w:szCs w:val="24"/>
          <w:lang w:eastAsia="ru-RU"/>
        </w:rPr>
        <w:t>неделю</w:t>
      </w:r>
      <w:r w:rsidRPr="00446C66">
        <w:rPr>
          <w:rFonts w:ascii="Times New Roman" w:eastAsia="Times New Roman" w:hAnsi="Times New Roman" w:cs="Times New Roman"/>
          <w:color w:val="000000"/>
          <w:spacing w:val="4"/>
          <w:sz w:val="24"/>
          <w:szCs w:val="24"/>
          <w:lang w:eastAsia="ru-RU"/>
        </w:rPr>
        <w:t xml:space="preserve"> </w:t>
      </w:r>
      <w:r w:rsidR="000E6B64">
        <w:rPr>
          <w:rFonts w:ascii="Times New Roman" w:eastAsia="Times New Roman" w:hAnsi="Times New Roman" w:cs="Times New Roman"/>
          <w:color w:val="000000"/>
          <w:sz w:val="24"/>
          <w:szCs w:val="24"/>
          <w:lang w:eastAsia="ru-RU"/>
        </w:rPr>
        <w:t>2</w:t>
      </w:r>
      <w:r w:rsidR="000E6B64">
        <w:rPr>
          <w:rFonts w:ascii="Times New Roman" w:eastAsia="Times New Roman" w:hAnsi="Times New Roman" w:cs="Times New Roman"/>
          <w:color w:val="000000"/>
          <w:spacing w:val="4"/>
          <w:sz w:val="24"/>
          <w:szCs w:val="24"/>
          <w:lang w:eastAsia="ru-RU"/>
        </w:rPr>
        <w:t xml:space="preserve"> часа</w:t>
      </w:r>
      <w:r w:rsidRPr="00446C66">
        <w:rPr>
          <w:rFonts w:ascii="Times New Roman" w:eastAsia="Times New Roman" w:hAnsi="Times New Roman" w:cs="Times New Roman"/>
          <w:color w:val="000000"/>
          <w:sz w:val="24"/>
          <w:szCs w:val="24"/>
          <w:lang w:eastAsia="ru-RU"/>
        </w:rPr>
        <w:t>.</w:t>
      </w:r>
      <w:r w:rsidRPr="00446C66">
        <w:rPr>
          <w:rFonts w:ascii="Times New Roman" w:eastAsia="Times New Roman" w:hAnsi="Times New Roman" w:cs="Times New Roman"/>
          <w:color w:val="000000"/>
          <w:spacing w:val="-1"/>
          <w:sz w:val="24"/>
          <w:szCs w:val="24"/>
          <w:lang w:eastAsia="ru-RU"/>
        </w:rPr>
        <w:t xml:space="preserve"> </w:t>
      </w:r>
      <w:r w:rsidR="000E6B64">
        <w:rPr>
          <w:rFonts w:ascii="Times New Roman" w:eastAsia="Times New Roman" w:hAnsi="Times New Roman" w:cs="Times New Roman"/>
          <w:color w:val="000000"/>
          <w:sz w:val="24"/>
          <w:szCs w:val="24"/>
          <w:lang w:eastAsia="ru-RU"/>
        </w:rPr>
        <w:t>Длительность</w:t>
      </w:r>
      <w:r w:rsidRPr="00446C66">
        <w:rPr>
          <w:rFonts w:ascii="Times New Roman" w:eastAsia="Times New Roman" w:hAnsi="Times New Roman" w:cs="Times New Roman"/>
          <w:color w:val="000000"/>
          <w:spacing w:val="-3"/>
          <w:sz w:val="24"/>
          <w:szCs w:val="24"/>
          <w:lang w:eastAsia="ru-RU"/>
        </w:rPr>
        <w:t xml:space="preserve"> </w:t>
      </w:r>
      <w:r w:rsidRPr="00446C66">
        <w:rPr>
          <w:rFonts w:ascii="Times New Roman" w:eastAsia="Times New Roman" w:hAnsi="Times New Roman" w:cs="Times New Roman"/>
          <w:color w:val="000000"/>
          <w:sz w:val="24"/>
          <w:szCs w:val="24"/>
          <w:lang w:eastAsia="ru-RU"/>
        </w:rPr>
        <w:t>часа</w:t>
      </w:r>
      <w:r w:rsidRPr="00446C66">
        <w:rPr>
          <w:rFonts w:ascii="Times New Roman" w:eastAsia="Times New Roman" w:hAnsi="Times New Roman" w:cs="Times New Roman"/>
          <w:color w:val="000000"/>
          <w:spacing w:val="3"/>
          <w:sz w:val="24"/>
          <w:szCs w:val="24"/>
          <w:lang w:eastAsia="ru-RU"/>
        </w:rPr>
        <w:t xml:space="preserve"> </w:t>
      </w:r>
      <w:r w:rsidRPr="00446C66">
        <w:rPr>
          <w:rFonts w:ascii="Times New Roman" w:eastAsia="Times New Roman" w:hAnsi="Times New Roman" w:cs="Times New Roman"/>
          <w:color w:val="000000"/>
          <w:sz w:val="24"/>
          <w:szCs w:val="24"/>
          <w:lang w:eastAsia="ru-RU"/>
        </w:rPr>
        <w:t>–</w:t>
      </w:r>
      <w:r w:rsidRPr="00446C66">
        <w:rPr>
          <w:rFonts w:ascii="Times New Roman" w:eastAsia="Times New Roman" w:hAnsi="Times New Roman" w:cs="Times New Roman"/>
          <w:color w:val="000000"/>
          <w:spacing w:val="-1"/>
          <w:sz w:val="24"/>
          <w:szCs w:val="24"/>
          <w:lang w:eastAsia="ru-RU"/>
        </w:rPr>
        <w:t xml:space="preserve"> </w:t>
      </w:r>
      <w:r w:rsidRPr="00446C66">
        <w:rPr>
          <w:rFonts w:ascii="Times New Roman" w:eastAsia="Times New Roman" w:hAnsi="Times New Roman" w:cs="Times New Roman"/>
          <w:color w:val="000000"/>
          <w:sz w:val="24"/>
          <w:szCs w:val="24"/>
          <w:lang w:eastAsia="ru-RU"/>
        </w:rPr>
        <w:t>45</w:t>
      </w:r>
      <w:r w:rsidRPr="00446C66">
        <w:rPr>
          <w:rFonts w:ascii="Times New Roman" w:eastAsia="Times New Roman" w:hAnsi="Times New Roman" w:cs="Times New Roman"/>
          <w:color w:val="000000"/>
          <w:spacing w:val="1"/>
          <w:sz w:val="24"/>
          <w:szCs w:val="24"/>
          <w:lang w:eastAsia="ru-RU"/>
        </w:rPr>
        <w:t xml:space="preserve"> </w:t>
      </w:r>
      <w:r w:rsidRPr="00446C66">
        <w:rPr>
          <w:rFonts w:ascii="Times New Roman" w:eastAsia="Times New Roman" w:hAnsi="Times New Roman" w:cs="Times New Roman"/>
          <w:color w:val="000000"/>
          <w:sz w:val="24"/>
          <w:szCs w:val="24"/>
          <w:lang w:eastAsia="ru-RU"/>
        </w:rPr>
        <w:t>минут.</w:t>
      </w:r>
    </w:p>
    <w:p w:rsidR="000E6B64" w:rsidRPr="000E6B64" w:rsidRDefault="000E6B64" w:rsidP="00FA0818">
      <w:pPr>
        <w:widowControl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0E6B64">
        <w:rPr>
          <w:rFonts w:ascii="Times New Roman" w:eastAsia="Times New Roman" w:hAnsi="Times New Roman" w:cs="Times New Roman"/>
          <w:b/>
          <w:color w:val="000000"/>
          <w:sz w:val="24"/>
          <w:szCs w:val="24"/>
          <w:lang w:eastAsia="ru-RU"/>
        </w:rPr>
        <w:t>4. Рабочая программа</w:t>
      </w:r>
    </w:p>
    <w:p w:rsidR="000E6B64" w:rsidRPr="000E6B64" w:rsidRDefault="000E6B64" w:rsidP="00FA0818">
      <w:pPr>
        <w:widowControl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0E6B64">
        <w:rPr>
          <w:rFonts w:ascii="Times New Roman" w:eastAsia="Times New Roman" w:hAnsi="Times New Roman" w:cs="Times New Roman"/>
          <w:b/>
          <w:color w:val="000000"/>
          <w:sz w:val="24"/>
          <w:szCs w:val="24"/>
          <w:lang w:eastAsia="ru-RU"/>
        </w:rPr>
        <w:t>4.1.Задачи обучения по ДОП</w:t>
      </w:r>
    </w:p>
    <w:p w:rsidR="000E6B64" w:rsidRPr="00384DD6" w:rsidRDefault="000E6B64" w:rsidP="00FA0818">
      <w:pPr>
        <w:pStyle w:val="3"/>
        <w:tabs>
          <w:tab w:val="left" w:pos="709"/>
        </w:tabs>
        <w:spacing w:before="0" w:line="240" w:lineRule="auto"/>
        <w:ind w:firstLine="709"/>
        <w:contextualSpacing/>
        <w:jc w:val="both"/>
        <w:rPr>
          <w:rFonts w:ascii="Times New Roman" w:hAnsi="Times New Roman" w:cs="Times New Roman"/>
          <w:b w:val="0"/>
          <w:i/>
          <w:color w:val="000000" w:themeColor="text1"/>
          <w:sz w:val="24"/>
          <w:szCs w:val="24"/>
        </w:rPr>
      </w:pPr>
      <w:r w:rsidRPr="00384DD6">
        <w:rPr>
          <w:rFonts w:ascii="Times New Roman" w:hAnsi="Times New Roman" w:cs="Times New Roman"/>
          <w:i/>
          <w:color w:val="000000" w:themeColor="text1"/>
          <w:sz w:val="24"/>
          <w:szCs w:val="24"/>
        </w:rPr>
        <w:t>Обучающие:</w:t>
      </w:r>
    </w:p>
    <w:p w:rsidR="000E6B64" w:rsidRPr="00384DD6" w:rsidRDefault="000E6B64" w:rsidP="00FA0818">
      <w:pPr>
        <w:numPr>
          <w:ilvl w:val="0"/>
          <w:numId w:val="1"/>
        </w:numPr>
        <w:tabs>
          <w:tab w:val="clear" w:pos="720"/>
          <w:tab w:val="left" w:pos="993"/>
        </w:tabs>
        <w:spacing w:after="0" w:line="240" w:lineRule="auto"/>
        <w:ind w:left="0" w:firstLine="709"/>
        <w:contextualSpacing/>
        <w:jc w:val="both"/>
        <w:rPr>
          <w:rFonts w:ascii="Times New Roman" w:eastAsiaTheme="minorEastAsia" w:hAnsi="Times New Roman" w:cs="Times New Roman"/>
          <w:color w:val="000000" w:themeColor="text1"/>
          <w:sz w:val="24"/>
          <w:szCs w:val="24"/>
        </w:rPr>
      </w:pPr>
      <w:r w:rsidRPr="00384DD6">
        <w:rPr>
          <w:rFonts w:ascii="Times New Roman" w:eastAsiaTheme="minorEastAsia" w:hAnsi="Times New Roman" w:cs="Times New Roman"/>
          <w:bCs/>
          <w:color w:val="000000" w:themeColor="text1"/>
          <w:sz w:val="24"/>
          <w:szCs w:val="24"/>
        </w:rPr>
        <w:t>ознакомить с необходимыми сведениями о здоровье человека;</w:t>
      </w:r>
    </w:p>
    <w:p w:rsidR="000E6B64" w:rsidRPr="00384DD6" w:rsidRDefault="000E6B64" w:rsidP="00FA0818">
      <w:pPr>
        <w:numPr>
          <w:ilvl w:val="0"/>
          <w:numId w:val="1"/>
        </w:numPr>
        <w:tabs>
          <w:tab w:val="clear" w:pos="720"/>
          <w:tab w:val="left" w:pos="993"/>
        </w:tabs>
        <w:spacing w:after="0" w:line="240" w:lineRule="auto"/>
        <w:ind w:left="0" w:firstLine="709"/>
        <w:contextualSpacing/>
        <w:jc w:val="both"/>
        <w:rPr>
          <w:rFonts w:ascii="Times New Roman" w:eastAsiaTheme="minorEastAsia" w:hAnsi="Times New Roman" w:cs="Times New Roman"/>
          <w:color w:val="000000" w:themeColor="text1"/>
          <w:sz w:val="24"/>
          <w:szCs w:val="24"/>
        </w:rPr>
      </w:pPr>
      <w:r w:rsidRPr="00384DD6">
        <w:rPr>
          <w:rFonts w:ascii="Times New Roman" w:eastAsiaTheme="minorEastAsia" w:hAnsi="Times New Roman" w:cs="Times New Roman"/>
          <w:bCs/>
          <w:color w:val="000000" w:themeColor="text1"/>
          <w:sz w:val="24"/>
          <w:szCs w:val="24"/>
        </w:rPr>
        <w:t>развивать физические качества у учащихся;</w:t>
      </w:r>
    </w:p>
    <w:p w:rsidR="000E6B64" w:rsidRPr="00384DD6" w:rsidRDefault="000E6B64" w:rsidP="00FA0818">
      <w:pPr>
        <w:numPr>
          <w:ilvl w:val="0"/>
          <w:numId w:val="1"/>
        </w:numPr>
        <w:tabs>
          <w:tab w:val="clear" w:pos="720"/>
          <w:tab w:val="left" w:pos="993"/>
        </w:tabs>
        <w:spacing w:after="0" w:line="240" w:lineRule="auto"/>
        <w:ind w:left="0" w:firstLine="709"/>
        <w:contextualSpacing/>
        <w:jc w:val="both"/>
        <w:rPr>
          <w:rFonts w:ascii="Times New Roman" w:eastAsiaTheme="minorEastAsia" w:hAnsi="Times New Roman" w:cs="Times New Roman"/>
          <w:color w:val="000000" w:themeColor="text1"/>
          <w:sz w:val="24"/>
          <w:szCs w:val="24"/>
        </w:rPr>
      </w:pPr>
      <w:r w:rsidRPr="00384DD6">
        <w:rPr>
          <w:rFonts w:ascii="Times New Roman" w:eastAsiaTheme="minorEastAsia" w:hAnsi="Times New Roman" w:cs="Times New Roman"/>
          <w:bCs/>
          <w:color w:val="000000" w:themeColor="text1"/>
          <w:sz w:val="24"/>
          <w:szCs w:val="24"/>
        </w:rPr>
        <w:t>дать знания через подвижные игры в области раздела физической культ</w:t>
      </w:r>
      <w:r>
        <w:rPr>
          <w:rFonts w:ascii="Times New Roman" w:eastAsiaTheme="minorEastAsia" w:hAnsi="Times New Roman" w:cs="Times New Roman"/>
          <w:bCs/>
          <w:color w:val="000000" w:themeColor="text1"/>
          <w:sz w:val="24"/>
          <w:szCs w:val="24"/>
        </w:rPr>
        <w:t>уры и спорта (</w:t>
      </w:r>
      <w:r w:rsidRPr="00384DD6">
        <w:rPr>
          <w:rFonts w:ascii="Times New Roman" w:eastAsiaTheme="minorEastAsia" w:hAnsi="Times New Roman" w:cs="Times New Roman"/>
          <w:bCs/>
          <w:color w:val="000000" w:themeColor="text1"/>
          <w:sz w:val="24"/>
          <w:szCs w:val="24"/>
        </w:rPr>
        <w:t>настольный теннис);</w:t>
      </w:r>
    </w:p>
    <w:p w:rsidR="000E6B64" w:rsidRPr="00384DD6" w:rsidRDefault="000E6B64" w:rsidP="00FA0818">
      <w:pPr>
        <w:numPr>
          <w:ilvl w:val="0"/>
          <w:numId w:val="1"/>
        </w:numPr>
        <w:tabs>
          <w:tab w:val="clear" w:pos="720"/>
          <w:tab w:val="left" w:pos="993"/>
        </w:tabs>
        <w:spacing w:after="0" w:line="240" w:lineRule="auto"/>
        <w:ind w:left="0" w:firstLine="709"/>
        <w:contextualSpacing/>
        <w:jc w:val="both"/>
        <w:rPr>
          <w:rFonts w:ascii="Times New Roman" w:eastAsiaTheme="minorEastAsia" w:hAnsi="Times New Roman" w:cs="Times New Roman"/>
          <w:color w:val="000000" w:themeColor="text1"/>
          <w:sz w:val="24"/>
          <w:szCs w:val="24"/>
        </w:rPr>
      </w:pPr>
      <w:r w:rsidRPr="00384DD6">
        <w:rPr>
          <w:rFonts w:ascii="Times New Roman" w:eastAsiaTheme="minorEastAsia" w:hAnsi="Times New Roman" w:cs="Times New Roman"/>
          <w:sz w:val="24"/>
          <w:szCs w:val="24"/>
        </w:rPr>
        <w:t>познакомить и обучить технике и тактике настольного тенниса;</w:t>
      </w:r>
    </w:p>
    <w:p w:rsidR="000E6B64" w:rsidRPr="0023024E" w:rsidRDefault="000E6B64" w:rsidP="00FA0818">
      <w:pPr>
        <w:numPr>
          <w:ilvl w:val="0"/>
          <w:numId w:val="1"/>
        </w:numPr>
        <w:tabs>
          <w:tab w:val="clear" w:pos="720"/>
          <w:tab w:val="left" w:pos="993"/>
        </w:tabs>
        <w:spacing w:after="0" w:line="240" w:lineRule="auto"/>
        <w:ind w:left="0" w:firstLine="709"/>
        <w:contextualSpacing/>
        <w:jc w:val="both"/>
        <w:rPr>
          <w:rFonts w:ascii="Times New Roman" w:eastAsiaTheme="minorEastAsia" w:hAnsi="Times New Roman" w:cs="Times New Roman"/>
          <w:color w:val="000000" w:themeColor="text1"/>
          <w:sz w:val="24"/>
          <w:szCs w:val="24"/>
        </w:rPr>
      </w:pPr>
      <w:r w:rsidRPr="00384DD6">
        <w:rPr>
          <w:rFonts w:ascii="Times New Roman" w:eastAsiaTheme="minorEastAsia" w:hAnsi="Times New Roman" w:cs="Times New Roman"/>
          <w:bCs/>
          <w:color w:val="000000" w:themeColor="text1"/>
          <w:sz w:val="24"/>
          <w:szCs w:val="24"/>
        </w:rPr>
        <w:t>научить понимать спортивную терминологию и пользоваться ею.</w:t>
      </w:r>
    </w:p>
    <w:p w:rsidR="000E6B64" w:rsidRPr="00384DD6" w:rsidRDefault="000E6B64" w:rsidP="00FA0818">
      <w:pPr>
        <w:keepNext/>
        <w:keepLines/>
        <w:tabs>
          <w:tab w:val="left" w:pos="709"/>
        </w:tabs>
        <w:spacing w:after="0" w:line="240" w:lineRule="auto"/>
        <w:ind w:firstLine="709"/>
        <w:contextualSpacing/>
        <w:jc w:val="both"/>
        <w:outlineLvl w:val="2"/>
        <w:rPr>
          <w:rFonts w:ascii="Times New Roman" w:eastAsiaTheme="majorEastAsia" w:hAnsi="Times New Roman" w:cs="Times New Roman"/>
          <w:b/>
          <w:bCs/>
          <w:i/>
          <w:color w:val="000000" w:themeColor="text1"/>
          <w:sz w:val="24"/>
          <w:szCs w:val="24"/>
        </w:rPr>
      </w:pPr>
      <w:r w:rsidRPr="00384DD6">
        <w:rPr>
          <w:rFonts w:ascii="Times New Roman" w:eastAsiaTheme="majorEastAsia" w:hAnsi="Times New Roman" w:cs="Times New Roman"/>
          <w:b/>
          <w:bCs/>
          <w:i/>
          <w:color w:val="000000" w:themeColor="text1"/>
          <w:sz w:val="24"/>
          <w:szCs w:val="24"/>
        </w:rPr>
        <w:tab/>
        <w:t>Развивающие:</w:t>
      </w:r>
    </w:p>
    <w:p w:rsidR="000E6B64" w:rsidRPr="00384DD6" w:rsidRDefault="000E6B64" w:rsidP="00FA0818">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rPr>
      </w:pPr>
      <w:r w:rsidRPr="00384DD6">
        <w:rPr>
          <w:rFonts w:ascii="Times New Roman" w:eastAsiaTheme="minorEastAsia" w:hAnsi="Times New Roman" w:cs="Times New Roman"/>
          <w:sz w:val="24"/>
          <w:szCs w:val="24"/>
        </w:rPr>
        <w:t>развивать координацию движений, память, внимание, пространственную ориентацию;</w:t>
      </w:r>
    </w:p>
    <w:p w:rsidR="000E6B64" w:rsidRPr="00384DD6" w:rsidRDefault="000E6B64" w:rsidP="00FA0818">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rPr>
      </w:pPr>
      <w:r w:rsidRPr="00384DD6">
        <w:rPr>
          <w:rFonts w:ascii="Times New Roman" w:eastAsiaTheme="minorEastAsia" w:hAnsi="Times New Roman" w:cs="Times New Roman"/>
          <w:sz w:val="24"/>
          <w:szCs w:val="24"/>
        </w:rPr>
        <w:t>способствовать развитию физических качеств: силы, ловкости, быстроты реакции;</w:t>
      </w:r>
    </w:p>
    <w:p w:rsidR="000E6B64" w:rsidRPr="0023024E" w:rsidRDefault="000E6B64" w:rsidP="00FA0818">
      <w:pPr>
        <w:numPr>
          <w:ilvl w:val="0"/>
          <w:numId w:val="2"/>
        </w:numPr>
        <w:shd w:val="clear" w:color="auto" w:fill="FFFFFF"/>
        <w:tabs>
          <w:tab w:val="left" w:pos="993"/>
        </w:tabs>
        <w:spacing w:after="0" w:line="240" w:lineRule="auto"/>
        <w:ind w:left="0" w:firstLine="709"/>
        <w:contextualSpacing/>
        <w:jc w:val="both"/>
        <w:rPr>
          <w:rFonts w:ascii="Times New Roman" w:eastAsiaTheme="minorEastAsia" w:hAnsi="Times New Roman" w:cs="Times New Roman"/>
          <w:bCs/>
          <w:sz w:val="24"/>
          <w:szCs w:val="24"/>
        </w:rPr>
      </w:pPr>
      <w:r w:rsidRPr="00384DD6">
        <w:rPr>
          <w:rFonts w:ascii="Times New Roman" w:eastAsiaTheme="minorEastAsia" w:hAnsi="Times New Roman" w:cs="Times New Roman"/>
          <w:bCs/>
          <w:sz w:val="24"/>
          <w:szCs w:val="24"/>
        </w:rPr>
        <w:t>развивать двигательные способности посредством игры в теннис, через спортивные игры.</w:t>
      </w:r>
    </w:p>
    <w:p w:rsidR="000E6B64" w:rsidRPr="00384DD6" w:rsidRDefault="000E6B64" w:rsidP="00FA0818">
      <w:pPr>
        <w:keepNext/>
        <w:keepLines/>
        <w:tabs>
          <w:tab w:val="left" w:pos="709"/>
        </w:tabs>
        <w:spacing w:after="0" w:line="240" w:lineRule="auto"/>
        <w:ind w:firstLine="709"/>
        <w:contextualSpacing/>
        <w:jc w:val="both"/>
        <w:outlineLvl w:val="3"/>
        <w:rPr>
          <w:rFonts w:ascii="Times New Roman" w:eastAsiaTheme="majorEastAsia" w:hAnsi="Times New Roman" w:cs="Times New Roman"/>
          <w:b/>
          <w:i/>
          <w:iCs/>
          <w:color w:val="000000" w:themeColor="text1"/>
          <w:sz w:val="24"/>
          <w:szCs w:val="24"/>
        </w:rPr>
      </w:pPr>
      <w:r w:rsidRPr="00384DD6">
        <w:rPr>
          <w:rFonts w:ascii="Times New Roman" w:eastAsiaTheme="majorEastAsia" w:hAnsi="Times New Roman" w:cs="Times New Roman"/>
          <w:b/>
          <w:i/>
          <w:iCs/>
          <w:color w:val="000000" w:themeColor="text1"/>
          <w:sz w:val="24"/>
          <w:szCs w:val="24"/>
        </w:rPr>
        <w:tab/>
        <w:t xml:space="preserve">Воспитательные: </w:t>
      </w:r>
    </w:p>
    <w:p w:rsidR="000E6B64" w:rsidRPr="00384DD6" w:rsidRDefault="000E6B64" w:rsidP="00FA0818">
      <w:pPr>
        <w:numPr>
          <w:ilvl w:val="0"/>
          <w:numId w:val="3"/>
        </w:numPr>
        <w:tabs>
          <w:tab w:val="clear" w:pos="720"/>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lang w:eastAsia="ar-SA"/>
        </w:rPr>
      </w:pPr>
      <w:r w:rsidRPr="00384DD6">
        <w:rPr>
          <w:rFonts w:ascii="Times New Roman" w:eastAsia="Calibri" w:hAnsi="Times New Roman" w:cs="Times New Roman"/>
          <w:color w:val="000000" w:themeColor="text1"/>
          <w:sz w:val="24"/>
          <w:szCs w:val="24"/>
          <w:lang w:eastAsia="ar-SA"/>
        </w:rPr>
        <w:t>воспитывать стремление к занятиям физической культурой, к ведению здорового образа жизни;</w:t>
      </w:r>
    </w:p>
    <w:p w:rsidR="000E6B64" w:rsidRPr="00384DD6" w:rsidRDefault="000E6B64" w:rsidP="00FA0818">
      <w:pPr>
        <w:numPr>
          <w:ilvl w:val="0"/>
          <w:numId w:val="3"/>
        </w:numPr>
        <w:tabs>
          <w:tab w:val="clear" w:pos="720"/>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lang w:eastAsia="ar-SA"/>
        </w:rPr>
      </w:pPr>
      <w:r w:rsidRPr="00384DD6">
        <w:rPr>
          <w:rFonts w:ascii="Times New Roman" w:eastAsia="Calibri" w:hAnsi="Times New Roman" w:cs="Times New Roman"/>
          <w:color w:val="000000" w:themeColor="text1"/>
          <w:sz w:val="24"/>
          <w:szCs w:val="24"/>
          <w:lang w:eastAsia="ar-SA"/>
        </w:rPr>
        <w:t xml:space="preserve">воспитывать </w:t>
      </w:r>
      <w:r w:rsidRPr="00384DD6">
        <w:rPr>
          <w:rFonts w:ascii="Times New Roman" w:eastAsia="Calibri" w:hAnsi="Times New Roman" w:cs="Times New Roman"/>
          <w:sz w:val="24"/>
          <w:szCs w:val="24"/>
          <w:lang w:eastAsia="ar-SA"/>
        </w:rPr>
        <w:t>трудолюбие</w:t>
      </w:r>
      <w:r w:rsidRPr="00384DD6">
        <w:rPr>
          <w:rFonts w:ascii="Times New Roman" w:eastAsia="Calibri" w:hAnsi="Times New Roman" w:cs="Times New Roman"/>
          <w:color w:val="000000" w:themeColor="text1"/>
          <w:sz w:val="24"/>
          <w:szCs w:val="24"/>
          <w:lang w:eastAsia="ar-SA"/>
        </w:rPr>
        <w:t>, ответственность;</w:t>
      </w:r>
    </w:p>
    <w:p w:rsidR="000E6B64" w:rsidRPr="0023024E" w:rsidRDefault="000E6B64" w:rsidP="00FA0818">
      <w:pPr>
        <w:numPr>
          <w:ilvl w:val="0"/>
          <w:numId w:val="3"/>
        </w:numPr>
        <w:tabs>
          <w:tab w:val="clear" w:pos="720"/>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lang w:eastAsia="ar-SA"/>
        </w:rPr>
      </w:pPr>
      <w:r w:rsidRPr="00384DD6">
        <w:rPr>
          <w:rFonts w:ascii="Times New Roman" w:eastAsia="Calibri" w:hAnsi="Times New Roman" w:cs="Times New Roman"/>
          <w:color w:val="000000" w:themeColor="text1"/>
          <w:sz w:val="24"/>
          <w:szCs w:val="24"/>
          <w:lang w:eastAsia="ar-SA"/>
        </w:rPr>
        <w:t>сформировать навыки самостоятельности, самодисциплины.</w:t>
      </w:r>
    </w:p>
    <w:p w:rsidR="000E6B64" w:rsidRDefault="000E6B64" w:rsidP="00FA081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4.2. Содержание учебного плана</w:t>
      </w:r>
    </w:p>
    <w:p w:rsidR="000E6B64" w:rsidRDefault="000E6B64" w:rsidP="00FA081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1-й год обучения</w:t>
      </w:r>
    </w:p>
    <w:p w:rsidR="000E6B64" w:rsidRPr="005B5E2E" w:rsidRDefault="000E6B64" w:rsidP="00FA0818">
      <w:pPr>
        <w:pStyle w:val="af2"/>
        <w:spacing w:after="0" w:line="240" w:lineRule="auto"/>
        <w:ind w:left="0" w:firstLine="709"/>
        <w:jc w:val="both"/>
        <w:rPr>
          <w:rFonts w:ascii="Times New Roman" w:eastAsia="Calibri" w:hAnsi="Times New Roman" w:cs="Times New Roman"/>
          <w:sz w:val="24"/>
          <w:szCs w:val="24"/>
          <w:lang w:eastAsia="ar-SA"/>
        </w:rPr>
      </w:pPr>
      <w:r>
        <w:rPr>
          <w:rFonts w:ascii="Times New Roman" w:hAnsi="Times New Roman" w:cs="Times New Roman"/>
          <w:b/>
          <w:sz w:val="24"/>
          <w:szCs w:val="24"/>
        </w:rPr>
        <w:t>1.</w:t>
      </w:r>
      <w:r w:rsidRPr="005B5E2E">
        <w:rPr>
          <w:rFonts w:ascii="Times New Roman" w:eastAsia="Calibri" w:hAnsi="Times New Roman" w:cs="Times New Roman"/>
          <w:b/>
          <w:bCs/>
          <w:iCs/>
          <w:sz w:val="24"/>
          <w:szCs w:val="24"/>
          <w:lang w:eastAsia="ar-SA"/>
        </w:rPr>
        <w:t>Вводное занятие. Развитие настольного тенниса в России</w:t>
      </w:r>
      <w:r>
        <w:rPr>
          <w:rFonts w:ascii="Times New Roman" w:eastAsia="Calibri" w:hAnsi="Times New Roman" w:cs="Times New Roman"/>
          <w:b/>
          <w:bCs/>
          <w:iCs/>
          <w:sz w:val="24"/>
          <w:szCs w:val="24"/>
          <w:lang w:eastAsia="ar-SA"/>
        </w:rPr>
        <w:t xml:space="preserve"> </w:t>
      </w:r>
      <w:r w:rsidRPr="005B5E2E">
        <w:rPr>
          <w:rFonts w:ascii="Times New Roman" w:eastAsia="Calibri" w:hAnsi="Times New Roman" w:cs="Times New Roman"/>
          <w:b/>
          <w:bCs/>
          <w:i/>
          <w:sz w:val="24"/>
          <w:szCs w:val="24"/>
          <w:lang w:eastAsia="ar-SA"/>
        </w:rPr>
        <w:t>(теория – 2 часа, практика – 0 часов)</w:t>
      </w:r>
    </w:p>
    <w:p w:rsidR="000E6B64" w:rsidRPr="005B5E2E" w:rsidRDefault="000E6B64" w:rsidP="00FA0818">
      <w:pPr>
        <w:spacing w:after="0" w:line="240" w:lineRule="auto"/>
        <w:ind w:firstLine="709"/>
        <w:contextualSpacing/>
        <w:jc w:val="both"/>
        <w:rPr>
          <w:rFonts w:ascii="Times New Roman" w:eastAsia="Calibri" w:hAnsi="Times New Roman" w:cs="Times New Roman"/>
          <w:sz w:val="24"/>
          <w:szCs w:val="24"/>
          <w:lang w:eastAsia="ar-SA"/>
        </w:rPr>
      </w:pPr>
      <w:r w:rsidRPr="005B5E2E">
        <w:rPr>
          <w:rFonts w:ascii="Times New Roman" w:eastAsia="Calibri" w:hAnsi="Times New Roman" w:cs="Times New Roman"/>
          <w:b/>
          <w:i/>
          <w:sz w:val="24"/>
          <w:szCs w:val="24"/>
          <w:lang w:eastAsia="ar-SA"/>
        </w:rPr>
        <w:t>Теория:</w:t>
      </w:r>
      <w:r>
        <w:rPr>
          <w:rFonts w:ascii="Times New Roman" w:eastAsia="Calibri" w:hAnsi="Times New Roman" w:cs="Times New Roman"/>
          <w:b/>
          <w:i/>
          <w:sz w:val="24"/>
          <w:szCs w:val="24"/>
          <w:lang w:eastAsia="ar-SA"/>
        </w:rPr>
        <w:t xml:space="preserve"> </w:t>
      </w:r>
      <w:r w:rsidRPr="005B5E2E">
        <w:rPr>
          <w:rFonts w:ascii="Times New Roman" w:eastAsia="Calibri" w:hAnsi="Times New Roman" w:cs="Times New Roman"/>
          <w:sz w:val="24"/>
          <w:szCs w:val="24"/>
          <w:lang w:eastAsia="ar-SA"/>
        </w:rPr>
        <w:t>Описание игры её возникновение и развитие.</w:t>
      </w:r>
    </w:p>
    <w:p w:rsidR="000E6B64" w:rsidRPr="005B5E2E" w:rsidRDefault="000E6B64" w:rsidP="00FA0818">
      <w:pPr>
        <w:pStyle w:val="af2"/>
        <w:numPr>
          <w:ilvl w:val="0"/>
          <w:numId w:val="25"/>
        </w:numPr>
        <w:tabs>
          <w:tab w:val="left" w:pos="993"/>
          <w:tab w:val="num" w:pos="1211"/>
        </w:tabs>
        <w:spacing w:after="0" w:line="240" w:lineRule="auto"/>
        <w:ind w:left="0" w:firstLine="709"/>
        <w:jc w:val="both"/>
        <w:rPr>
          <w:rFonts w:ascii="Times New Roman" w:eastAsia="Calibri" w:hAnsi="Times New Roman" w:cs="Times New Roman"/>
          <w:sz w:val="24"/>
          <w:szCs w:val="24"/>
          <w:lang w:eastAsia="ar-SA"/>
        </w:rPr>
      </w:pPr>
      <w:r w:rsidRPr="005B5E2E">
        <w:rPr>
          <w:rFonts w:ascii="Times New Roman" w:eastAsia="Calibri" w:hAnsi="Times New Roman" w:cs="Times New Roman"/>
          <w:b/>
          <w:bCs/>
          <w:iCs/>
          <w:sz w:val="24"/>
          <w:szCs w:val="24"/>
          <w:lang w:eastAsia="ar-SA"/>
        </w:rPr>
        <w:lastRenderedPageBreak/>
        <w:t xml:space="preserve">Гигиенические сведения и меры безопасности на занятиях </w:t>
      </w:r>
      <w:r w:rsidRPr="005B5E2E">
        <w:rPr>
          <w:rFonts w:ascii="Times New Roman" w:eastAsia="Calibri" w:hAnsi="Times New Roman" w:cs="Times New Roman"/>
          <w:b/>
          <w:bCs/>
          <w:i/>
          <w:iCs/>
          <w:sz w:val="24"/>
          <w:szCs w:val="24"/>
          <w:lang w:eastAsia="ar-SA"/>
        </w:rPr>
        <w:t>(теория – 1 час, практика – 0 часов)</w:t>
      </w:r>
    </w:p>
    <w:p w:rsidR="000E6B64" w:rsidRPr="005B5E2E" w:rsidRDefault="000E6B64" w:rsidP="00FA0818">
      <w:pPr>
        <w:spacing w:after="0" w:line="240" w:lineRule="auto"/>
        <w:ind w:firstLine="709"/>
        <w:contextualSpacing/>
        <w:jc w:val="both"/>
        <w:rPr>
          <w:rFonts w:ascii="Times New Roman" w:eastAsia="Calibri" w:hAnsi="Times New Roman" w:cs="Times New Roman"/>
          <w:sz w:val="24"/>
          <w:szCs w:val="24"/>
          <w:lang w:eastAsia="ar-SA"/>
        </w:rPr>
      </w:pPr>
      <w:r w:rsidRPr="005B5E2E">
        <w:rPr>
          <w:rFonts w:ascii="Times New Roman" w:eastAsia="Calibri" w:hAnsi="Times New Roman" w:cs="Times New Roman"/>
          <w:b/>
          <w:i/>
          <w:sz w:val="24"/>
          <w:szCs w:val="24"/>
          <w:lang w:eastAsia="ar-SA"/>
        </w:rPr>
        <w:t>Теория:</w:t>
      </w:r>
      <w:r>
        <w:rPr>
          <w:rFonts w:ascii="Times New Roman" w:eastAsia="Calibri" w:hAnsi="Times New Roman" w:cs="Times New Roman"/>
          <w:b/>
          <w:i/>
          <w:sz w:val="24"/>
          <w:szCs w:val="24"/>
          <w:lang w:eastAsia="ar-SA"/>
        </w:rPr>
        <w:t xml:space="preserve"> </w:t>
      </w:r>
      <w:r w:rsidRPr="005B5E2E">
        <w:rPr>
          <w:rFonts w:ascii="Times New Roman" w:eastAsia="Calibri" w:hAnsi="Times New Roman" w:cs="Times New Roman"/>
          <w:sz w:val="24"/>
          <w:szCs w:val="24"/>
          <w:lang w:eastAsia="ar-SA"/>
        </w:rPr>
        <w:t xml:space="preserve">Режим дня, режим питания, питьевой режим. Использование естественных факторов природы для закаливания организма. </w:t>
      </w:r>
      <w:r w:rsidRPr="005B5E2E">
        <w:rPr>
          <w:rFonts w:ascii="Times New Roman" w:eastAsia="Calibri" w:hAnsi="Times New Roman" w:cs="Times New Roman"/>
          <w:bCs/>
          <w:iCs/>
          <w:sz w:val="24"/>
          <w:szCs w:val="24"/>
          <w:lang w:eastAsia="ar-SA"/>
        </w:rPr>
        <w:t>Гигиена места занятий</w:t>
      </w:r>
      <w:r w:rsidRPr="005B5E2E">
        <w:rPr>
          <w:rFonts w:ascii="Times New Roman" w:eastAsia="Calibri" w:hAnsi="Times New Roman" w:cs="Times New Roman"/>
          <w:sz w:val="24"/>
          <w:szCs w:val="24"/>
          <w:lang w:eastAsia="ar-SA"/>
        </w:rPr>
        <w:t>. Значение разминки. Правила поведения и меры безопасности на занятиях настольным теннисом.</w:t>
      </w:r>
    </w:p>
    <w:p w:rsidR="000E6B64" w:rsidRPr="005B5E2E" w:rsidRDefault="000E6B64" w:rsidP="00FA0818">
      <w:pPr>
        <w:pStyle w:val="af2"/>
        <w:numPr>
          <w:ilvl w:val="0"/>
          <w:numId w:val="25"/>
        </w:numPr>
        <w:tabs>
          <w:tab w:val="left" w:pos="993"/>
          <w:tab w:val="num" w:pos="1211"/>
        </w:tabs>
        <w:spacing w:after="0" w:line="240" w:lineRule="auto"/>
        <w:ind w:left="0" w:firstLine="709"/>
        <w:jc w:val="both"/>
        <w:rPr>
          <w:rFonts w:ascii="Times New Roman" w:eastAsia="Calibri" w:hAnsi="Times New Roman" w:cs="Times New Roman"/>
          <w:b/>
          <w:bCs/>
          <w:i/>
          <w:iCs/>
          <w:sz w:val="24"/>
          <w:szCs w:val="24"/>
          <w:lang w:eastAsia="ar-SA"/>
        </w:rPr>
      </w:pPr>
      <w:r w:rsidRPr="005B5E2E">
        <w:rPr>
          <w:rFonts w:ascii="Times New Roman" w:eastAsia="Calibri" w:hAnsi="Times New Roman" w:cs="Times New Roman"/>
          <w:b/>
          <w:bCs/>
          <w:iCs/>
          <w:sz w:val="24"/>
          <w:szCs w:val="24"/>
          <w:lang w:eastAsia="ar-SA"/>
        </w:rPr>
        <w:t xml:space="preserve">Правила игры в настольный теннис </w:t>
      </w:r>
      <w:r w:rsidRPr="005B5E2E">
        <w:rPr>
          <w:rFonts w:ascii="Times New Roman" w:eastAsia="Calibri" w:hAnsi="Times New Roman" w:cs="Times New Roman"/>
          <w:b/>
          <w:bCs/>
          <w:i/>
          <w:iCs/>
          <w:sz w:val="24"/>
          <w:szCs w:val="24"/>
          <w:lang w:eastAsia="ar-SA"/>
        </w:rPr>
        <w:t>(теория – 2 часа, практика – 0 часов)</w:t>
      </w:r>
    </w:p>
    <w:p w:rsidR="000E6B64" w:rsidRPr="005B5E2E" w:rsidRDefault="000E6B64" w:rsidP="00FA0818">
      <w:pPr>
        <w:spacing w:after="0" w:line="240" w:lineRule="auto"/>
        <w:ind w:firstLine="709"/>
        <w:contextualSpacing/>
        <w:jc w:val="both"/>
        <w:rPr>
          <w:rFonts w:ascii="Times New Roman" w:hAnsi="Times New Roman" w:cs="Times New Roman"/>
          <w:bCs/>
          <w:iCs/>
          <w:sz w:val="24"/>
          <w:szCs w:val="24"/>
        </w:rPr>
      </w:pPr>
      <w:r w:rsidRPr="005B5E2E">
        <w:rPr>
          <w:rFonts w:ascii="Times New Roman" w:hAnsi="Times New Roman" w:cs="Times New Roman"/>
          <w:b/>
          <w:bCs/>
          <w:i/>
          <w:iCs/>
          <w:sz w:val="24"/>
          <w:szCs w:val="24"/>
        </w:rPr>
        <w:t>Теория:</w:t>
      </w:r>
      <w:r>
        <w:rPr>
          <w:rFonts w:ascii="Times New Roman" w:hAnsi="Times New Roman" w:cs="Times New Roman"/>
          <w:b/>
          <w:bCs/>
          <w:i/>
          <w:iCs/>
          <w:sz w:val="24"/>
          <w:szCs w:val="24"/>
        </w:rPr>
        <w:t xml:space="preserve"> </w:t>
      </w:r>
      <w:r w:rsidRPr="005B5E2E">
        <w:rPr>
          <w:rFonts w:ascii="Times New Roman" w:hAnsi="Times New Roman" w:cs="Times New Roman"/>
          <w:bCs/>
          <w:iCs/>
          <w:sz w:val="24"/>
          <w:szCs w:val="24"/>
        </w:rPr>
        <w:t>Основные правила игры настольный теннис.</w:t>
      </w:r>
    </w:p>
    <w:p w:rsidR="000E6B64" w:rsidRPr="005B5E2E" w:rsidRDefault="000E6B64" w:rsidP="00FA0818">
      <w:pPr>
        <w:pStyle w:val="af2"/>
        <w:numPr>
          <w:ilvl w:val="0"/>
          <w:numId w:val="25"/>
        </w:numPr>
        <w:tabs>
          <w:tab w:val="left" w:pos="993"/>
          <w:tab w:val="num" w:pos="1211"/>
        </w:tabs>
        <w:spacing w:after="0" w:line="240" w:lineRule="auto"/>
        <w:ind w:left="0" w:firstLine="709"/>
        <w:jc w:val="both"/>
        <w:rPr>
          <w:rFonts w:ascii="Times New Roman" w:eastAsia="Calibri" w:hAnsi="Times New Roman" w:cs="Times New Roman"/>
          <w:b/>
          <w:bCs/>
          <w:i/>
          <w:iCs/>
          <w:sz w:val="24"/>
          <w:szCs w:val="24"/>
          <w:lang w:eastAsia="ar-SA"/>
        </w:rPr>
      </w:pPr>
      <w:r w:rsidRPr="005B5E2E">
        <w:rPr>
          <w:rFonts w:ascii="Times New Roman" w:eastAsia="Calibri" w:hAnsi="Times New Roman" w:cs="Times New Roman"/>
          <w:b/>
          <w:bCs/>
          <w:iCs/>
          <w:sz w:val="24"/>
          <w:szCs w:val="24"/>
          <w:lang w:eastAsia="ar-SA"/>
        </w:rPr>
        <w:t xml:space="preserve">Организация и проведение соревнований </w:t>
      </w:r>
      <w:r w:rsidRPr="005B5E2E">
        <w:rPr>
          <w:rFonts w:ascii="Times New Roman" w:eastAsia="Calibri" w:hAnsi="Times New Roman" w:cs="Times New Roman"/>
          <w:b/>
          <w:bCs/>
          <w:i/>
          <w:iCs/>
          <w:sz w:val="24"/>
          <w:szCs w:val="24"/>
          <w:lang w:eastAsia="ar-SA"/>
        </w:rPr>
        <w:t>(теория – 1 час, практика – 0 часов)</w:t>
      </w:r>
    </w:p>
    <w:p w:rsidR="000E6B64" w:rsidRPr="00C70C1E" w:rsidRDefault="000E6B64" w:rsidP="00FA0818">
      <w:pPr>
        <w:spacing w:after="0" w:line="240" w:lineRule="auto"/>
        <w:ind w:firstLine="709"/>
        <w:contextualSpacing/>
        <w:jc w:val="both"/>
        <w:rPr>
          <w:rFonts w:ascii="Times New Roman" w:eastAsia="Calibri" w:hAnsi="Times New Roman" w:cs="Times New Roman"/>
          <w:bCs/>
          <w:iCs/>
          <w:sz w:val="24"/>
          <w:szCs w:val="24"/>
          <w:lang w:eastAsia="ar-SA"/>
        </w:rPr>
      </w:pPr>
      <w:r w:rsidRPr="005B5E2E">
        <w:rPr>
          <w:rFonts w:ascii="Times New Roman" w:eastAsia="Calibri" w:hAnsi="Times New Roman" w:cs="Times New Roman"/>
          <w:b/>
          <w:bCs/>
          <w:i/>
          <w:iCs/>
          <w:sz w:val="24"/>
          <w:szCs w:val="24"/>
          <w:lang w:eastAsia="ar-SA"/>
        </w:rPr>
        <w:t>Теория:</w:t>
      </w:r>
      <w:r>
        <w:rPr>
          <w:rFonts w:ascii="Times New Roman" w:eastAsia="Calibri" w:hAnsi="Times New Roman" w:cs="Times New Roman"/>
          <w:b/>
          <w:bCs/>
          <w:i/>
          <w:iCs/>
          <w:sz w:val="24"/>
          <w:szCs w:val="24"/>
          <w:lang w:eastAsia="ar-SA"/>
        </w:rPr>
        <w:t xml:space="preserve"> </w:t>
      </w:r>
      <w:r w:rsidRPr="005B5E2E">
        <w:rPr>
          <w:rFonts w:ascii="Times New Roman" w:eastAsia="Calibri" w:hAnsi="Times New Roman" w:cs="Times New Roman"/>
          <w:bCs/>
          <w:iCs/>
          <w:sz w:val="24"/>
          <w:szCs w:val="24"/>
          <w:lang w:eastAsia="ar-SA"/>
        </w:rPr>
        <w:t>Правила проведения соревнований по настольному теннису.</w:t>
      </w:r>
    </w:p>
    <w:p w:rsidR="000E6B64" w:rsidRPr="000E64FA" w:rsidRDefault="000E6B64" w:rsidP="00FA0818">
      <w:pPr>
        <w:pStyle w:val="af2"/>
        <w:numPr>
          <w:ilvl w:val="0"/>
          <w:numId w:val="25"/>
        </w:numPr>
        <w:shd w:val="clear" w:color="auto" w:fill="FFFFFF"/>
        <w:tabs>
          <w:tab w:val="left" w:pos="993"/>
        </w:tabs>
        <w:spacing w:after="0" w:line="240" w:lineRule="auto"/>
        <w:ind w:left="0" w:firstLine="709"/>
        <w:jc w:val="both"/>
        <w:rPr>
          <w:rFonts w:ascii="Times New Roman" w:hAnsi="Times New Roman"/>
          <w:sz w:val="24"/>
          <w:szCs w:val="24"/>
        </w:rPr>
      </w:pPr>
      <w:r w:rsidRPr="00591C6C">
        <w:rPr>
          <w:rFonts w:ascii="Times New Roman" w:eastAsia="Calibri" w:hAnsi="Times New Roman" w:cs="Times New Roman"/>
          <w:b/>
          <w:bCs/>
          <w:iCs/>
          <w:sz w:val="24"/>
          <w:szCs w:val="24"/>
          <w:lang w:eastAsia="ar-SA"/>
        </w:rPr>
        <w:t xml:space="preserve">Общая и специальная физическая подготовка </w:t>
      </w:r>
      <w:r w:rsidRPr="00591C6C">
        <w:rPr>
          <w:rFonts w:ascii="Times New Roman" w:eastAsia="Calibri" w:hAnsi="Times New Roman" w:cs="Times New Roman"/>
          <w:b/>
          <w:bCs/>
          <w:i/>
          <w:iCs/>
          <w:sz w:val="24"/>
          <w:szCs w:val="24"/>
          <w:lang w:eastAsia="ar-SA"/>
        </w:rPr>
        <w:t>(теория – 2 часа, практика – 20 часа)</w:t>
      </w:r>
    </w:p>
    <w:p w:rsidR="000E6B64" w:rsidRPr="00673324" w:rsidRDefault="000E6B64" w:rsidP="00FA0818">
      <w:pPr>
        <w:shd w:val="clear" w:color="auto" w:fill="FFFFFF"/>
        <w:tabs>
          <w:tab w:val="left" w:pos="993"/>
        </w:tabs>
        <w:spacing w:after="0" w:line="240" w:lineRule="auto"/>
        <w:ind w:firstLine="709"/>
        <w:contextualSpacing/>
        <w:jc w:val="both"/>
        <w:rPr>
          <w:rFonts w:ascii="Times New Roman" w:hAnsi="Times New Roman"/>
          <w:b/>
          <w:bCs/>
          <w:sz w:val="24"/>
          <w:szCs w:val="24"/>
        </w:rPr>
      </w:pPr>
      <w:r w:rsidRPr="00673324">
        <w:rPr>
          <w:rFonts w:ascii="Times New Roman" w:eastAsia="Calibri" w:hAnsi="Times New Roman" w:cs="Times New Roman"/>
          <w:b/>
          <w:bCs/>
          <w:i/>
          <w:iCs/>
          <w:sz w:val="24"/>
          <w:szCs w:val="24"/>
          <w:lang w:eastAsia="ar-SA"/>
        </w:rPr>
        <w:t>Теория:</w:t>
      </w:r>
      <w:r w:rsidRPr="00673324">
        <w:rPr>
          <w:rFonts w:ascii="Times New Roman" w:hAnsi="Times New Roman"/>
          <w:i/>
          <w:sz w:val="24"/>
          <w:szCs w:val="24"/>
        </w:rPr>
        <w:t xml:space="preserve"> </w:t>
      </w:r>
      <w:r w:rsidRPr="00673324">
        <w:rPr>
          <w:rFonts w:ascii="Times New Roman" w:hAnsi="Times New Roman"/>
          <w:sz w:val="24"/>
          <w:szCs w:val="24"/>
        </w:rPr>
        <w:t>Правила безопасного использования тренажёров. Теоретические сведения о мышцах плечевого пояса, о мышцах нижней конечности. Опасность травм. Теоретические сведения о мышцах живота. Возможные травмы мышц брюшного пресса. Теоретические сведения о мышцах груди. Возможные травмы мышц груди.</w:t>
      </w:r>
    </w:p>
    <w:p w:rsidR="000E6B64" w:rsidRDefault="000E6B64" w:rsidP="00FA0818">
      <w:pPr>
        <w:shd w:val="clear" w:color="auto" w:fill="FFFFFF"/>
        <w:tabs>
          <w:tab w:val="left" w:pos="993"/>
        </w:tabs>
        <w:spacing w:after="0" w:line="240" w:lineRule="auto"/>
        <w:ind w:firstLine="709"/>
        <w:contextualSpacing/>
        <w:jc w:val="both"/>
        <w:rPr>
          <w:rFonts w:ascii="Times New Roman" w:hAnsi="Times New Roman"/>
          <w:b/>
          <w:i/>
          <w:sz w:val="24"/>
          <w:szCs w:val="24"/>
        </w:rPr>
      </w:pPr>
      <w:r w:rsidRPr="00673324">
        <w:rPr>
          <w:rFonts w:ascii="Times New Roman" w:hAnsi="Times New Roman"/>
          <w:b/>
          <w:i/>
          <w:sz w:val="24"/>
          <w:szCs w:val="24"/>
        </w:rPr>
        <w:t>Практика:</w:t>
      </w:r>
    </w:p>
    <w:p w:rsidR="000E6B64" w:rsidRPr="00673324" w:rsidRDefault="000E6B64" w:rsidP="00FA0818">
      <w:pPr>
        <w:pStyle w:val="af2"/>
        <w:numPr>
          <w:ilvl w:val="0"/>
          <w:numId w:val="38"/>
        </w:numPr>
        <w:shd w:val="clear" w:color="auto" w:fill="FFFFFF"/>
        <w:tabs>
          <w:tab w:val="left" w:pos="567"/>
          <w:tab w:val="left" w:pos="993"/>
        </w:tabs>
        <w:spacing w:after="0" w:line="240" w:lineRule="auto"/>
        <w:ind w:left="0" w:firstLine="709"/>
        <w:jc w:val="both"/>
        <w:rPr>
          <w:rFonts w:ascii="Times New Roman" w:hAnsi="Times New Roman"/>
          <w:sz w:val="24"/>
          <w:szCs w:val="24"/>
        </w:rPr>
      </w:pPr>
      <w:r w:rsidRPr="00673324">
        <w:rPr>
          <w:rFonts w:ascii="Times New Roman" w:hAnsi="Times New Roman"/>
          <w:sz w:val="24"/>
          <w:szCs w:val="24"/>
        </w:rPr>
        <w:t>Круговая тренировка с использованием тренажёров, упражнение на развитие мышц плечевого пояса, упражнения на развитие мышц ног, упражнения на развитие мышц брюшного пресса</w:t>
      </w:r>
      <w:r w:rsidRPr="00673324">
        <w:rPr>
          <w:rFonts w:ascii="Times New Roman" w:hAnsi="Times New Roman"/>
          <w:i/>
          <w:sz w:val="24"/>
          <w:szCs w:val="24"/>
        </w:rPr>
        <w:t>,</w:t>
      </w:r>
      <w:r w:rsidRPr="00673324">
        <w:rPr>
          <w:rFonts w:ascii="Times New Roman" w:hAnsi="Times New Roman"/>
          <w:sz w:val="24"/>
          <w:szCs w:val="24"/>
        </w:rPr>
        <w:t xml:space="preserve"> упражнения на развитие мышц грудной клетки. </w:t>
      </w:r>
    </w:p>
    <w:p w:rsidR="000E6B64" w:rsidRDefault="000E6B64" w:rsidP="00FA0818">
      <w:pPr>
        <w:pStyle w:val="af2"/>
        <w:numPr>
          <w:ilvl w:val="0"/>
          <w:numId w:val="38"/>
        </w:numPr>
        <w:shd w:val="clear" w:color="auto" w:fill="FFFFFF"/>
        <w:tabs>
          <w:tab w:val="left" w:pos="567"/>
          <w:tab w:val="left" w:pos="993"/>
        </w:tabs>
        <w:spacing w:after="0" w:line="240" w:lineRule="auto"/>
        <w:ind w:left="0" w:firstLine="709"/>
        <w:jc w:val="both"/>
        <w:rPr>
          <w:rFonts w:ascii="Times New Roman" w:hAnsi="Times New Roman"/>
          <w:sz w:val="24"/>
          <w:szCs w:val="24"/>
        </w:rPr>
      </w:pPr>
      <w:r w:rsidRPr="00673324">
        <w:rPr>
          <w:rFonts w:ascii="Times New Roman" w:hAnsi="Times New Roman"/>
          <w:sz w:val="24"/>
          <w:szCs w:val="24"/>
        </w:rPr>
        <w:t xml:space="preserve">Упражнения на жим гантелей лёжа. Упражнения на жим гантелей сидя. Подъём рук вперёд с одной гантелью. Жим штанги из-за головы. Жим штанги с груди лёжа. Подъём одной руки в сторону с нижнего блока. Подъём одной руки вперёд с нижнего блока стоя. Перекрёстные махи руками назад верхних и нижних блоков. Разведение рук в стороны на тренажёре. Махи руками назад с рукоятками тренажёра. Закрепление изученных упражнений. Мини-соревнование. </w:t>
      </w:r>
    </w:p>
    <w:p w:rsidR="000E6B64" w:rsidRPr="00673324" w:rsidRDefault="000E6B64" w:rsidP="00FA0818">
      <w:pPr>
        <w:pStyle w:val="af2"/>
        <w:numPr>
          <w:ilvl w:val="0"/>
          <w:numId w:val="38"/>
        </w:numPr>
        <w:shd w:val="clear" w:color="auto" w:fill="FFFFFF"/>
        <w:tabs>
          <w:tab w:val="left" w:pos="567"/>
          <w:tab w:val="left" w:pos="993"/>
        </w:tabs>
        <w:spacing w:after="0" w:line="240" w:lineRule="auto"/>
        <w:ind w:left="0" w:firstLine="709"/>
        <w:jc w:val="both"/>
        <w:rPr>
          <w:rFonts w:ascii="Times New Roman" w:hAnsi="Times New Roman"/>
          <w:sz w:val="24"/>
          <w:szCs w:val="24"/>
        </w:rPr>
      </w:pPr>
      <w:r w:rsidRPr="00673324">
        <w:rPr>
          <w:rFonts w:ascii="Times New Roman" w:hAnsi="Times New Roman"/>
          <w:sz w:val="24"/>
          <w:szCs w:val="24"/>
        </w:rPr>
        <w:t>Упражнения на выпады конечности. Приседания с гантелями. Приседания со штангой на груди, на плечах. Разгибание голени сидя со штангой на коленях. Подъем торса со штангой. Наклонный жим но</w:t>
      </w:r>
      <w:r>
        <w:rPr>
          <w:rFonts w:ascii="Times New Roman" w:hAnsi="Times New Roman"/>
          <w:sz w:val="24"/>
          <w:szCs w:val="24"/>
        </w:rPr>
        <w:t xml:space="preserve">гами. Приседания на тренажёре. </w:t>
      </w:r>
    </w:p>
    <w:p w:rsidR="000E6B64" w:rsidRPr="00673324" w:rsidRDefault="000E6B64" w:rsidP="00FA0818">
      <w:pPr>
        <w:pStyle w:val="af2"/>
        <w:numPr>
          <w:ilvl w:val="0"/>
          <w:numId w:val="38"/>
        </w:numPr>
        <w:shd w:val="clear" w:color="auto" w:fill="FFFFFF"/>
        <w:tabs>
          <w:tab w:val="left" w:pos="567"/>
          <w:tab w:val="left" w:pos="993"/>
        </w:tabs>
        <w:spacing w:after="0" w:line="240" w:lineRule="auto"/>
        <w:ind w:left="0" w:firstLine="709"/>
        <w:jc w:val="both"/>
        <w:rPr>
          <w:rFonts w:ascii="Times New Roman" w:hAnsi="Times New Roman"/>
          <w:sz w:val="24"/>
          <w:szCs w:val="24"/>
        </w:rPr>
      </w:pPr>
      <w:r w:rsidRPr="00673324">
        <w:rPr>
          <w:rFonts w:ascii="Times New Roman" w:hAnsi="Times New Roman"/>
          <w:sz w:val="24"/>
          <w:szCs w:val="24"/>
        </w:rPr>
        <w:t>Разгибание ног на тренажёре. Сгибание ног на тренажёре. Разведение ног на тренажёре. Разгибание ног сид</w:t>
      </w:r>
      <w:r>
        <w:rPr>
          <w:rFonts w:ascii="Times New Roman" w:hAnsi="Times New Roman"/>
          <w:sz w:val="24"/>
          <w:szCs w:val="24"/>
        </w:rPr>
        <w:t>я на тренажёре.</w:t>
      </w:r>
    </w:p>
    <w:p w:rsidR="000E6B64" w:rsidRPr="00673324" w:rsidRDefault="000E6B64" w:rsidP="00FA0818">
      <w:pPr>
        <w:pStyle w:val="af2"/>
        <w:numPr>
          <w:ilvl w:val="0"/>
          <w:numId w:val="38"/>
        </w:numPr>
        <w:shd w:val="clear" w:color="auto" w:fill="FFFFFF"/>
        <w:tabs>
          <w:tab w:val="left" w:pos="567"/>
          <w:tab w:val="left" w:pos="993"/>
        </w:tabs>
        <w:spacing w:after="0" w:line="240" w:lineRule="auto"/>
        <w:ind w:left="0" w:firstLine="709"/>
        <w:jc w:val="both"/>
        <w:rPr>
          <w:rFonts w:ascii="Times New Roman" w:hAnsi="Times New Roman"/>
          <w:b/>
          <w:bCs/>
          <w:sz w:val="24"/>
          <w:szCs w:val="24"/>
        </w:rPr>
      </w:pPr>
      <w:r w:rsidRPr="00673324">
        <w:rPr>
          <w:rFonts w:ascii="Times New Roman" w:hAnsi="Times New Roman"/>
          <w:sz w:val="24"/>
          <w:szCs w:val="24"/>
        </w:rPr>
        <w:t>Подъёмы на носки стоя на наклонном тренажёре. Махи ногами с рычагом тренажёра. Закрепление изученных упражнений. Контрольное занятие.</w:t>
      </w:r>
    </w:p>
    <w:p w:rsidR="000E6B64" w:rsidRPr="007C5821" w:rsidRDefault="000E6B64" w:rsidP="00FA0818">
      <w:pPr>
        <w:pStyle w:val="af2"/>
        <w:numPr>
          <w:ilvl w:val="0"/>
          <w:numId w:val="38"/>
        </w:numPr>
        <w:tabs>
          <w:tab w:val="left" w:pos="567"/>
          <w:tab w:val="left" w:pos="993"/>
        </w:tabs>
        <w:spacing w:after="0" w:line="240" w:lineRule="auto"/>
        <w:ind w:left="0" w:firstLine="709"/>
        <w:jc w:val="both"/>
        <w:rPr>
          <w:rFonts w:ascii="Times New Roman" w:hAnsi="Times New Roman"/>
          <w:b/>
          <w:sz w:val="24"/>
          <w:szCs w:val="24"/>
        </w:rPr>
      </w:pPr>
      <w:r w:rsidRPr="007C5821">
        <w:rPr>
          <w:rFonts w:ascii="Times New Roman" w:hAnsi="Times New Roman"/>
          <w:sz w:val="24"/>
          <w:szCs w:val="24"/>
        </w:rPr>
        <w:t xml:space="preserve">Упражнение на скручивание туловища на полу. Подъёмы туловища. Боковые подъёмы на римском стуле. Подъёмы коленей </w:t>
      </w:r>
      <w:r>
        <w:rPr>
          <w:rFonts w:ascii="Times New Roman" w:hAnsi="Times New Roman"/>
          <w:sz w:val="24"/>
          <w:szCs w:val="24"/>
        </w:rPr>
        <w:t>в висе. Подъёмы коленей в упоре</w:t>
      </w:r>
      <w:r w:rsidRPr="007C5821">
        <w:rPr>
          <w:rFonts w:ascii="Times New Roman" w:hAnsi="Times New Roman"/>
          <w:sz w:val="24"/>
          <w:szCs w:val="24"/>
        </w:rPr>
        <w:t>.</w:t>
      </w:r>
      <w:r>
        <w:rPr>
          <w:rFonts w:ascii="Times New Roman" w:hAnsi="Times New Roman"/>
          <w:sz w:val="24"/>
          <w:szCs w:val="24"/>
        </w:rPr>
        <w:t xml:space="preserve"> </w:t>
      </w:r>
      <w:r w:rsidRPr="007C5821">
        <w:rPr>
          <w:rFonts w:ascii="Times New Roman" w:hAnsi="Times New Roman"/>
          <w:sz w:val="24"/>
          <w:szCs w:val="24"/>
        </w:rPr>
        <w:t>Подъёмы туловища на наклонной скамье. Развороты туловища с грифом. Скручивание туловища на тренажёре. Скручи</w:t>
      </w:r>
      <w:r>
        <w:rPr>
          <w:rFonts w:ascii="Times New Roman" w:hAnsi="Times New Roman"/>
          <w:sz w:val="24"/>
          <w:szCs w:val="24"/>
        </w:rPr>
        <w:t>вание туловища с верхним блоком</w:t>
      </w:r>
      <w:r w:rsidRPr="007C5821">
        <w:rPr>
          <w:rFonts w:ascii="Times New Roman" w:hAnsi="Times New Roman"/>
          <w:sz w:val="24"/>
          <w:szCs w:val="24"/>
        </w:rPr>
        <w:t>.</w:t>
      </w:r>
      <w:r>
        <w:rPr>
          <w:rFonts w:ascii="Times New Roman" w:hAnsi="Times New Roman"/>
          <w:sz w:val="24"/>
          <w:szCs w:val="24"/>
        </w:rPr>
        <w:t xml:space="preserve"> Совершенствование</w:t>
      </w:r>
      <w:r w:rsidRPr="007C5821">
        <w:rPr>
          <w:rFonts w:ascii="Times New Roman" w:hAnsi="Times New Roman"/>
          <w:sz w:val="24"/>
          <w:szCs w:val="24"/>
        </w:rPr>
        <w:t xml:space="preserve"> разученных технико-тактических приёмов в упражнениях на т</w:t>
      </w:r>
      <w:r>
        <w:rPr>
          <w:rFonts w:ascii="Times New Roman" w:hAnsi="Times New Roman"/>
          <w:sz w:val="24"/>
          <w:szCs w:val="24"/>
        </w:rPr>
        <w:t>ренажёрах</w:t>
      </w:r>
      <w:r w:rsidRPr="007C5821">
        <w:rPr>
          <w:rFonts w:ascii="Times New Roman" w:hAnsi="Times New Roman"/>
          <w:sz w:val="24"/>
          <w:szCs w:val="24"/>
        </w:rPr>
        <w:t>.</w:t>
      </w:r>
      <w:r>
        <w:rPr>
          <w:rFonts w:ascii="Times New Roman" w:hAnsi="Times New Roman"/>
          <w:sz w:val="24"/>
          <w:szCs w:val="24"/>
        </w:rPr>
        <w:t xml:space="preserve"> </w:t>
      </w:r>
      <w:r w:rsidRPr="007C5821">
        <w:rPr>
          <w:rFonts w:ascii="Times New Roman" w:hAnsi="Times New Roman"/>
          <w:sz w:val="24"/>
          <w:szCs w:val="24"/>
        </w:rPr>
        <w:t>Мини-соревнование.</w:t>
      </w:r>
    </w:p>
    <w:p w:rsidR="000E6B64" w:rsidRPr="007C5821" w:rsidRDefault="000E6B64" w:rsidP="00FA0818">
      <w:pPr>
        <w:pStyle w:val="af2"/>
        <w:numPr>
          <w:ilvl w:val="0"/>
          <w:numId w:val="38"/>
        </w:numPr>
        <w:shd w:val="clear" w:color="auto" w:fill="FFFFFF"/>
        <w:tabs>
          <w:tab w:val="left" w:pos="567"/>
          <w:tab w:val="left" w:pos="993"/>
        </w:tabs>
        <w:spacing w:after="0" w:line="240" w:lineRule="auto"/>
        <w:ind w:left="0" w:firstLine="709"/>
        <w:jc w:val="both"/>
        <w:rPr>
          <w:rFonts w:ascii="Times New Roman" w:hAnsi="Times New Roman"/>
          <w:b/>
          <w:bCs/>
          <w:sz w:val="24"/>
          <w:szCs w:val="24"/>
        </w:rPr>
      </w:pPr>
      <w:r w:rsidRPr="007C5821">
        <w:rPr>
          <w:rFonts w:ascii="Times New Roman" w:hAnsi="Times New Roman"/>
          <w:sz w:val="24"/>
          <w:szCs w:val="24"/>
        </w:rPr>
        <w:t>Отжимание от пола. Сведение рук на тренажёре. Жим гантелей в положении лёжа. Разведение рук с гантелями лёжа. Жим гантелей в положении лёжа на наклонной скамье. Жим штанги в положении лёжа на наклонной скамье. Жим штанги с помощью широкого хвата в положении лёжа на скамье с уклоном. Жим гантелей в положении лёжа на горизонтальной скамье. Тяга штанги «пуловер» лёжа. Сведение верхних блоков «Кроссовер». Контрольное занятие.</w:t>
      </w:r>
    </w:p>
    <w:p w:rsidR="000E6B64" w:rsidRPr="007C5821" w:rsidRDefault="000E6B64" w:rsidP="00FA0818">
      <w:pPr>
        <w:pStyle w:val="af2"/>
        <w:numPr>
          <w:ilvl w:val="0"/>
          <w:numId w:val="38"/>
        </w:numPr>
        <w:shd w:val="clear" w:color="auto" w:fill="FFFFFF"/>
        <w:tabs>
          <w:tab w:val="left" w:pos="567"/>
          <w:tab w:val="left" w:pos="993"/>
        </w:tabs>
        <w:spacing w:after="0" w:line="240" w:lineRule="auto"/>
        <w:ind w:left="0" w:firstLine="709"/>
        <w:jc w:val="both"/>
        <w:rPr>
          <w:rFonts w:ascii="Times New Roman" w:hAnsi="Times New Roman"/>
          <w:b/>
          <w:bCs/>
          <w:sz w:val="24"/>
          <w:szCs w:val="24"/>
        </w:rPr>
      </w:pPr>
      <w:r w:rsidRPr="005B5E2E">
        <w:rPr>
          <w:rFonts w:ascii="Times New Roman" w:hAnsi="Times New Roman"/>
          <w:sz w:val="24"/>
          <w:szCs w:val="24"/>
        </w:rPr>
        <w:t>Совершенствование разученных технико-тактических приёмов в упражнениях на тренажёрах.</w:t>
      </w:r>
    </w:p>
    <w:p w:rsidR="000E6B64" w:rsidRPr="000A757C" w:rsidRDefault="000E6B64" w:rsidP="00FA0818">
      <w:pPr>
        <w:shd w:val="clear" w:color="auto" w:fill="FFFFFF"/>
        <w:spacing w:after="0" w:line="240" w:lineRule="auto"/>
        <w:ind w:firstLine="709"/>
        <w:contextualSpacing/>
        <w:jc w:val="both"/>
        <w:rPr>
          <w:rFonts w:ascii="Times New Roman" w:hAnsi="Times New Roman" w:cs="Times New Roman"/>
          <w:b/>
          <w:bCs/>
          <w:sz w:val="24"/>
          <w:szCs w:val="24"/>
        </w:rPr>
      </w:pPr>
      <w:r w:rsidRPr="005B5E2E">
        <w:rPr>
          <w:rFonts w:ascii="Times New Roman" w:hAnsi="Times New Roman"/>
          <w:b/>
          <w:bCs/>
          <w:sz w:val="24"/>
          <w:szCs w:val="24"/>
        </w:rPr>
        <w:t>6</w:t>
      </w:r>
      <w:r w:rsidRPr="000A757C">
        <w:rPr>
          <w:rFonts w:ascii="Times New Roman" w:hAnsi="Times New Roman" w:cs="Times New Roman"/>
          <w:b/>
          <w:bCs/>
          <w:sz w:val="24"/>
          <w:szCs w:val="24"/>
        </w:rPr>
        <w:t>.  Спортивные игры</w:t>
      </w:r>
      <w:r>
        <w:rPr>
          <w:rFonts w:ascii="Times New Roman" w:hAnsi="Times New Roman" w:cs="Times New Roman"/>
          <w:b/>
          <w:bCs/>
          <w:sz w:val="24"/>
          <w:szCs w:val="24"/>
        </w:rPr>
        <w:t xml:space="preserve"> </w:t>
      </w:r>
      <w:r w:rsidRPr="000A757C">
        <w:rPr>
          <w:rFonts w:ascii="Times New Roman" w:hAnsi="Times New Roman" w:cs="Times New Roman"/>
          <w:b/>
          <w:i/>
          <w:sz w:val="24"/>
          <w:szCs w:val="24"/>
        </w:rPr>
        <w:t>(теория – 2 часа, практика – 38 часов)</w:t>
      </w:r>
    </w:p>
    <w:p w:rsidR="000E6B64" w:rsidRPr="000A757C" w:rsidRDefault="000E6B64" w:rsidP="00FA0818">
      <w:pPr>
        <w:pStyle w:val="af2"/>
        <w:numPr>
          <w:ilvl w:val="0"/>
          <w:numId w:val="37"/>
        </w:numPr>
        <w:tabs>
          <w:tab w:val="left" w:pos="993"/>
        </w:tabs>
        <w:spacing w:after="0" w:line="240" w:lineRule="auto"/>
        <w:ind w:left="0" w:firstLine="709"/>
        <w:jc w:val="both"/>
        <w:rPr>
          <w:rFonts w:ascii="Times New Roman" w:hAnsi="Times New Roman" w:cs="Times New Roman"/>
          <w:b/>
          <w:bCs/>
          <w:sz w:val="24"/>
          <w:szCs w:val="24"/>
        </w:rPr>
      </w:pPr>
      <w:r w:rsidRPr="000A757C">
        <w:rPr>
          <w:rFonts w:ascii="Times New Roman" w:hAnsi="Times New Roman" w:cs="Times New Roman"/>
          <w:b/>
          <w:i/>
          <w:sz w:val="24"/>
          <w:szCs w:val="24"/>
        </w:rPr>
        <w:t>Спортивная игра бадминтон</w:t>
      </w:r>
    </w:p>
    <w:p w:rsidR="000E6B64" w:rsidRPr="000A757C" w:rsidRDefault="000E6B64" w:rsidP="00FA0818">
      <w:pPr>
        <w:tabs>
          <w:tab w:val="left" w:pos="993"/>
        </w:tabs>
        <w:spacing w:after="0" w:line="240" w:lineRule="auto"/>
        <w:ind w:firstLine="709"/>
        <w:contextualSpacing/>
        <w:jc w:val="both"/>
        <w:rPr>
          <w:rFonts w:ascii="Times New Roman" w:hAnsi="Times New Roman" w:cs="Times New Roman"/>
          <w:bCs/>
          <w:sz w:val="24"/>
          <w:szCs w:val="24"/>
        </w:rPr>
      </w:pPr>
      <w:r w:rsidRPr="000A757C">
        <w:rPr>
          <w:rFonts w:ascii="Times New Roman" w:hAnsi="Times New Roman" w:cs="Times New Roman"/>
          <w:b/>
          <w:i/>
          <w:sz w:val="24"/>
          <w:szCs w:val="24"/>
        </w:rPr>
        <w:t>Теория:</w:t>
      </w:r>
      <w:r>
        <w:rPr>
          <w:rFonts w:ascii="Times New Roman" w:hAnsi="Times New Roman" w:cs="Times New Roman"/>
          <w:b/>
          <w:i/>
          <w:sz w:val="24"/>
          <w:szCs w:val="24"/>
        </w:rPr>
        <w:t xml:space="preserve"> </w:t>
      </w:r>
      <w:r w:rsidRPr="000A757C">
        <w:rPr>
          <w:rFonts w:ascii="Times New Roman" w:hAnsi="Times New Roman" w:cs="Times New Roman"/>
          <w:sz w:val="24"/>
          <w:szCs w:val="24"/>
        </w:rPr>
        <w:t>Основы техники и тактики игры. Правильная хватка ракетки, способы игры. Правила соревнований.</w:t>
      </w:r>
    </w:p>
    <w:p w:rsidR="000E6B64" w:rsidRPr="000A757C" w:rsidRDefault="000E6B64" w:rsidP="00FA0818">
      <w:pPr>
        <w:tabs>
          <w:tab w:val="left" w:pos="993"/>
        </w:tabs>
        <w:spacing w:after="0" w:line="240" w:lineRule="auto"/>
        <w:ind w:firstLine="709"/>
        <w:contextualSpacing/>
        <w:jc w:val="both"/>
        <w:rPr>
          <w:rFonts w:ascii="Times New Roman" w:hAnsi="Times New Roman" w:cs="Times New Roman"/>
          <w:b/>
          <w:sz w:val="24"/>
          <w:szCs w:val="24"/>
        </w:rPr>
      </w:pPr>
      <w:r w:rsidRPr="000A757C">
        <w:rPr>
          <w:rFonts w:ascii="Times New Roman" w:hAnsi="Times New Roman" w:cs="Times New Roman"/>
          <w:b/>
          <w:i/>
          <w:sz w:val="24"/>
          <w:szCs w:val="24"/>
        </w:rPr>
        <w:t>Практика:</w:t>
      </w:r>
      <w:r w:rsidRPr="000A757C">
        <w:rPr>
          <w:rFonts w:ascii="Times New Roman" w:hAnsi="Times New Roman" w:cs="Times New Roman"/>
          <w:sz w:val="24"/>
          <w:szCs w:val="24"/>
        </w:rPr>
        <w:t xml:space="preserve"> Техника перемещений. Тренировка упражнений с воланом и ракеткой.</w:t>
      </w:r>
      <w:r w:rsidRPr="000A757C">
        <w:rPr>
          <w:rFonts w:ascii="Times New Roman" w:eastAsia="Times New Roman" w:hAnsi="Times New Roman" w:cs="Times New Roman"/>
          <w:sz w:val="24"/>
          <w:szCs w:val="24"/>
        </w:rPr>
        <w:t xml:space="preserve"> Подача открытой и закрытой стороной ракетки Далёкий удар с замаха сверху. Плоская подача.</w:t>
      </w:r>
      <w:r>
        <w:rPr>
          <w:rFonts w:ascii="Times New Roman" w:eastAsia="Times New Roman" w:hAnsi="Times New Roman" w:cs="Times New Roman"/>
          <w:sz w:val="24"/>
          <w:szCs w:val="24"/>
        </w:rPr>
        <w:t xml:space="preserve"> </w:t>
      </w:r>
      <w:r w:rsidRPr="000A757C">
        <w:rPr>
          <w:rFonts w:ascii="Times New Roman" w:eastAsia="Times New Roman" w:hAnsi="Times New Roman" w:cs="Times New Roman"/>
          <w:sz w:val="24"/>
          <w:szCs w:val="24"/>
        </w:rPr>
        <w:t>Короткие удары</w:t>
      </w:r>
      <w:r w:rsidRPr="000A757C">
        <w:rPr>
          <w:rFonts w:ascii="Times New Roman" w:hAnsi="Times New Roman" w:cs="Times New Roman"/>
          <w:sz w:val="24"/>
          <w:szCs w:val="24"/>
        </w:rPr>
        <w:t xml:space="preserve"> Общая физическая подготовка.</w:t>
      </w:r>
    </w:p>
    <w:p w:rsidR="000E6B64" w:rsidRPr="000A757C" w:rsidRDefault="000E6B64" w:rsidP="00FA0818">
      <w:pPr>
        <w:pStyle w:val="af2"/>
        <w:numPr>
          <w:ilvl w:val="0"/>
          <w:numId w:val="37"/>
        </w:numPr>
        <w:tabs>
          <w:tab w:val="left" w:pos="993"/>
        </w:tabs>
        <w:spacing w:after="0" w:line="240" w:lineRule="auto"/>
        <w:ind w:left="0" w:firstLine="709"/>
        <w:jc w:val="both"/>
        <w:rPr>
          <w:rFonts w:ascii="Times New Roman" w:hAnsi="Times New Roman" w:cs="Times New Roman"/>
          <w:b/>
          <w:bCs/>
          <w:i/>
          <w:sz w:val="24"/>
          <w:szCs w:val="24"/>
        </w:rPr>
      </w:pPr>
      <w:r w:rsidRPr="000A757C">
        <w:rPr>
          <w:rFonts w:ascii="Times New Roman" w:hAnsi="Times New Roman" w:cs="Times New Roman"/>
          <w:b/>
          <w:i/>
          <w:sz w:val="24"/>
          <w:szCs w:val="24"/>
        </w:rPr>
        <w:lastRenderedPageBreak/>
        <w:t xml:space="preserve">Спортивные игры с мячом с элементами гандбола </w:t>
      </w:r>
    </w:p>
    <w:p w:rsidR="000E6B64" w:rsidRPr="000A757C" w:rsidRDefault="000E6B64" w:rsidP="00FA0818">
      <w:pPr>
        <w:tabs>
          <w:tab w:val="left" w:pos="993"/>
        </w:tabs>
        <w:spacing w:after="0" w:line="240" w:lineRule="auto"/>
        <w:ind w:firstLine="709"/>
        <w:contextualSpacing/>
        <w:jc w:val="both"/>
        <w:rPr>
          <w:rFonts w:ascii="Times New Roman" w:hAnsi="Times New Roman" w:cs="Times New Roman"/>
          <w:b/>
          <w:bCs/>
          <w:sz w:val="24"/>
          <w:szCs w:val="24"/>
        </w:rPr>
      </w:pPr>
      <w:r w:rsidRPr="000A757C">
        <w:rPr>
          <w:rFonts w:ascii="Times New Roman" w:hAnsi="Times New Roman" w:cs="Times New Roman"/>
          <w:b/>
          <w:i/>
          <w:sz w:val="24"/>
          <w:szCs w:val="24"/>
        </w:rPr>
        <w:t>Теория:</w:t>
      </w:r>
      <w:r>
        <w:rPr>
          <w:rFonts w:ascii="Times New Roman" w:hAnsi="Times New Roman" w:cs="Times New Roman"/>
          <w:b/>
          <w:i/>
          <w:sz w:val="24"/>
          <w:szCs w:val="24"/>
        </w:rPr>
        <w:t xml:space="preserve"> </w:t>
      </w:r>
      <w:r w:rsidRPr="000A757C">
        <w:rPr>
          <w:rFonts w:ascii="Times New Roman" w:hAnsi="Times New Roman" w:cs="Times New Roman"/>
          <w:sz w:val="24"/>
          <w:szCs w:val="24"/>
        </w:rPr>
        <w:t>Основные правила игры. Спортивная одежда и обувь.</w:t>
      </w:r>
    </w:p>
    <w:p w:rsidR="00925670" w:rsidRDefault="000E6B64" w:rsidP="00FA0818">
      <w:pPr>
        <w:tabs>
          <w:tab w:val="left" w:pos="993"/>
        </w:tabs>
        <w:spacing w:after="0" w:line="240" w:lineRule="auto"/>
        <w:ind w:firstLine="709"/>
        <w:contextualSpacing/>
        <w:jc w:val="both"/>
        <w:rPr>
          <w:rFonts w:ascii="Times New Roman" w:hAnsi="Times New Roman" w:cs="Times New Roman"/>
          <w:b/>
          <w:sz w:val="24"/>
          <w:szCs w:val="24"/>
        </w:rPr>
      </w:pPr>
      <w:r w:rsidRPr="000A757C">
        <w:rPr>
          <w:rFonts w:ascii="Times New Roman" w:hAnsi="Times New Roman" w:cs="Times New Roman"/>
          <w:b/>
          <w:i/>
          <w:sz w:val="24"/>
          <w:szCs w:val="24"/>
        </w:rPr>
        <w:t>Практика:</w:t>
      </w:r>
      <w:r w:rsidRPr="000A757C">
        <w:rPr>
          <w:rFonts w:ascii="Times New Roman" w:hAnsi="Times New Roman" w:cs="Times New Roman"/>
          <w:sz w:val="24"/>
          <w:szCs w:val="24"/>
        </w:rPr>
        <w:t xml:space="preserve"> Техника игры в нападении. Техника игры в защите. Стойки и перемещения, остановки. Ловля и передача мяча двумя руками на месте. Ловля и передача мяча двумя руками в движении. Ведение мяча и бросок. Блокирование броска. Отбор и выбивание мяча. Игра вратаря. Учебная игра.</w:t>
      </w:r>
    </w:p>
    <w:p w:rsidR="000E6B64" w:rsidRPr="00925670" w:rsidRDefault="000E6B64" w:rsidP="00FA0818">
      <w:pPr>
        <w:tabs>
          <w:tab w:val="left" w:pos="993"/>
        </w:tabs>
        <w:spacing w:after="0" w:line="240" w:lineRule="auto"/>
        <w:ind w:firstLine="709"/>
        <w:contextualSpacing/>
        <w:jc w:val="both"/>
        <w:rPr>
          <w:rFonts w:ascii="Times New Roman" w:hAnsi="Times New Roman" w:cs="Times New Roman"/>
          <w:b/>
          <w:sz w:val="24"/>
          <w:szCs w:val="24"/>
        </w:rPr>
      </w:pPr>
      <w:r w:rsidRPr="00925670">
        <w:rPr>
          <w:rFonts w:ascii="Times New Roman" w:hAnsi="Times New Roman" w:cs="Times New Roman"/>
          <w:b/>
          <w:i/>
          <w:sz w:val="24"/>
          <w:szCs w:val="24"/>
        </w:rPr>
        <w:t xml:space="preserve">Спортивные игры с мячом с элементами баскетбола </w:t>
      </w:r>
    </w:p>
    <w:p w:rsidR="000E6B64" w:rsidRPr="000A757C" w:rsidRDefault="000E6B64" w:rsidP="00FA0818">
      <w:pPr>
        <w:tabs>
          <w:tab w:val="left" w:pos="993"/>
        </w:tabs>
        <w:spacing w:after="0" w:line="240" w:lineRule="auto"/>
        <w:ind w:firstLine="709"/>
        <w:contextualSpacing/>
        <w:jc w:val="both"/>
        <w:rPr>
          <w:rFonts w:ascii="Times New Roman" w:hAnsi="Times New Roman" w:cs="Times New Roman"/>
          <w:bCs/>
          <w:sz w:val="24"/>
          <w:szCs w:val="24"/>
        </w:rPr>
      </w:pPr>
      <w:r w:rsidRPr="000A757C">
        <w:rPr>
          <w:rFonts w:ascii="Times New Roman" w:hAnsi="Times New Roman" w:cs="Times New Roman"/>
          <w:b/>
          <w:i/>
          <w:sz w:val="24"/>
          <w:szCs w:val="24"/>
        </w:rPr>
        <w:t>Теория:</w:t>
      </w:r>
      <w:r>
        <w:rPr>
          <w:rFonts w:ascii="Times New Roman" w:hAnsi="Times New Roman" w:cs="Times New Roman"/>
          <w:b/>
          <w:i/>
          <w:sz w:val="24"/>
          <w:szCs w:val="24"/>
        </w:rPr>
        <w:t xml:space="preserve"> </w:t>
      </w:r>
      <w:r w:rsidRPr="000A757C">
        <w:rPr>
          <w:rFonts w:ascii="Times New Roman" w:hAnsi="Times New Roman" w:cs="Times New Roman"/>
          <w:sz w:val="24"/>
          <w:szCs w:val="24"/>
        </w:rPr>
        <w:t>Основы техники и тактики. Техника передвижения. Правила соревнований.</w:t>
      </w:r>
    </w:p>
    <w:p w:rsidR="000E6B64" w:rsidRPr="000A757C" w:rsidRDefault="000E6B64" w:rsidP="00FA0818">
      <w:pPr>
        <w:tabs>
          <w:tab w:val="left" w:pos="6390"/>
        </w:tabs>
        <w:spacing w:after="0" w:line="240" w:lineRule="auto"/>
        <w:ind w:firstLine="709"/>
        <w:contextualSpacing/>
        <w:jc w:val="both"/>
        <w:rPr>
          <w:rFonts w:ascii="Times New Roman" w:hAnsi="Times New Roman" w:cs="Times New Roman"/>
          <w:sz w:val="24"/>
          <w:szCs w:val="24"/>
        </w:rPr>
      </w:pPr>
      <w:r w:rsidRPr="000A757C">
        <w:rPr>
          <w:rFonts w:ascii="Times New Roman" w:hAnsi="Times New Roman" w:cs="Times New Roman"/>
          <w:b/>
          <w:i/>
          <w:sz w:val="24"/>
          <w:szCs w:val="24"/>
        </w:rPr>
        <w:t>Практика:</w:t>
      </w:r>
      <w:r w:rsidRPr="000A757C">
        <w:rPr>
          <w:rFonts w:ascii="Times New Roman" w:hAnsi="Times New Roman" w:cs="Times New Roman"/>
          <w:sz w:val="24"/>
          <w:szCs w:val="24"/>
        </w:rPr>
        <w:t xml:space="preserve"> Повороты в движении. Сочетание способов передвижений. Техника владения мячом. Ловля мяча двумя руками с низкого отскока. Ловля мяча одной рукой на уровне груди. Броски мяча двумя руками с места. Штрафной бросок. Бросок с трех очковой линии. Ведение мяча с изменением высоты отскока. Ведение мяча с изменением скорости. Обманные движения. Обводка соперника с изменением высоты отскока. Групповые действия. Учебная игра.</w:t>
      </w:r>
    </w:p>
    <w:p w:rsidR="000E6B64" w:rsidRPr="005B5E2E" w:rsidRDefault="000E6B64" w:rsidP="00FA0818">
      <w:pPr>
        <w:pStyle w:val="af2"/>
        <w:numPr>
          <w:ilvl w:val="0"/>
          <w:numId w:val="36"/>
        </w:numPr>
        <w:tabs>
          <w:tab w:val="left" w:pos="993"/>
        </w:tabs>
        <w:spacing w:after="0" w:line="240" w:lineRule="auto"/>
        <w:ind w:left="0" w:firstLine="709"/>
        <w:jc w:val="both"/>
        <w:rPr>
          <w:rFonts w:ascii="Times New Roman" w:hAnsi="Times New Roman" w:cs="Times New Roman"/>
          <w:b/>
          <w:i/>
          <w:sz w:val="24"/>
          <w:szCs w:val="24"/>
        </w:rPr>
      </w:pPr>
      <w:r w:rsidRPr="005B5E2E">
        <w:rPr>
          <w:rFonts w:ascii="Times New Roman" w:hAnsi="Times New Roman" w:cs="Times New Roman"/>
          <w:b/>
          <w:sz w:val="24"/>
          <w:szCs w:val="24"/>
        </w:rPr>
        <w:t>Итоговое занятие.</w:t>
      </w:r>
      <w:r w:rsidRPr="003306E7">
        <w:rPr>
          <w:rFonts w:ascii="Times New Roman" w:hAnsi="Times New Roman" w:cs="Times New Roman"/>
          <w:b/>
          <w:sz w:val="24"/>
          <w:szCs w:val="24"/>
        </w:rPr>
        <w:t xml:space="preserve"> </w:t>
      </w:r>
      <w:r w:rsidRPr="005B5E2E">
        <w:rPr>
          <w:rFonts w:ascii="Times New Roman" w:hAnsi="Times New Roman" w:cs="Times New Roman"/>
          <w:b/>
          <w:sz w:val="24"/>
          <w:szCs w:val="24"/>
        </w:rPr>
        <w:t>Контрольные игры и соревнования</w:t>
      </w:r>
      <w:r>
        <w:rPr>
          <w:rFonts w:ascii="Times New Roman" w:hAnsi="Times New Roman" w:cs="Times New Roman"/>
          <w:b/>
          <w:sz w:val="24"/>
          <w:szCs w:val="24"/>
        </w:rPr>
        <w:t xml:space="preserve"> </w:t>
      </w:r>
      <w:r w:rsidRPr="005B5E2E">
        <w:rPr>
          <w:rFonts w:ascii="Times New Roman" w:hAnsi="Times New Roman" w:cs="Times New Roman"/>
          <w:b/>
          <w:i/>
          <w:sz w:val="24"/>
          <w:szCs w:val="24"/>
        </w:rPr>
        <w:t>(теория – 0 часов, практика - 4 часа)</w:t>
      </w:r>
    </w:p>
    <w:p w:rsidR="000E6B64" w:rsidRPr="003F5BC7" w:rsidRDefault="000E6B64" w:rsidP="00FA0818">
      <w:pPr>
        <w:tabs>
          <w:tab w:val="left" w:pos="993"/>
        </w:tabs>
        <w:spacing w:after="0" w:line="240" w:lineRule="auto"/>
        <w:ind w:firstLine="709"/>
        <w:contextualSpacing/>
        <w:jc w:val="both"/>
        <w:rPr>
          <w:rFonts w:ascii="Times New Roman" w:hAnsi="Times New Roman" w:cs="Times New Roman"/>
          <w:sz w:val="24"/>
          <w:szCs w:val="24"/>
        </w:rPr>
      </w:pPr>
      <w:r w:rsidRPr="005B5E2E">
        <w:rPr>
          <w:rFonts w:ascii="Times New Roman" w:hAnsi="Times New Roman" w:cs="Times New Roman"/>
          <w:b/>
          <w:i/>
          <w:sz w:val="24"/>
          <w:szCs w:val="24"/>
        </w:rPr>
        <w:t xml:space="preserve">Практика: </w:t>
      </w:r>
      <w:r w:rsidRPr="005B5E2E">
        <w:rPr>
          <w:rFonts w:ascii="Times New Roman" w:hAnsi="Times New Roman" w:cs="Times New Roman"/>
          <w:sz w:val="24"/>
          <w:szCs w:val="24"/>
        </w:rPr>
        <w:t>Подведение итогов по программе</w:t>
      </w:r>
      <w:r>
        <w:rPr>
          <w:rFonts w:ascii="Times New Roman" w:hAnsi="Times New Roman" w:cs="Times New Roman"/>
          <w:sz w:val="24"/>
          <w:szCs w:val="24"/>
        </w:rPr>
        <w:t xml:space="preserve"> 1-ого года обучения</w:t>
      </w:r>
      <w:r w:rsidRPr="005B5E2E">
        <w:rPr>
          <w:rFonts w:ascii="Times New Roman" w:hAnsi="Times New Roman" w:cs="Times New Roman"/>
          <w:sz w:val="24"/>
          <w:szCs w:val="24"/>
        </w:rPr>
        <w:t>. Проведение игр и соревнований по настольному теннису.</w:t>
      </w:r>
    </w:p>
    <w:p w:rsidR="000E6B64" w:rsidRPr="0023024E" w:rsidRDefault="000E6B64" w:rsidP="00FA081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 2-й год обучения</w:t>
      </w:r>
    </w:p>
    <w:p w:rsidR="000E6B64" w:rsidRPr="008C5002" w:rsidRDefault="000E6B64" w:rsidP="00FA0818">
      <w:pPr>
        <w:pStyle w:val="af2"/>
        <w:numPr>
          <w:ilvl w:val="1"/>
          <w:numId w:val="3"/>
        </w:numPr>
        <w:tabs>
          <w:tab w:val="clear" w:pos="1440"/>
          <w:tab w:val="left" w:pos="993"/>
        </w:tabs>
        <w:spacing w:after="0" w:line="240" w:lineRule="auto"/>
        <w:ind w:left="0" w:firstLine="709"/>
        <w:jc w:val="both"/>
        <w:rPr>
          <w:rFonts w:ascii="Times New Roman" w:eastAsia="Calibri" w:hAnsi="Times New Roman" w:cs="Times New Roman"/>
          <w:sz w:val="24"/>
          <w:szCs w:val="24"/>
          <w:lang w:eastAsia="ar-SA"/>
        </w:rPr>
      </w:pPr>
      <w:r w:rsidRPr="008C5002">
        <w:rPr>
          <w:rFonts w:ascii="Times New Roman" w:eastAsia="Calibri" w:hAnsi="Times New Roman" w:cs="Times New Roman"/>
          <w:b/>
          <w:bCs/>
          <w:iCs/>
          <w:sz w:val="24"/>
          <w:szCs w:val="24"/>
          <w:lang w:eastAsia="ar-SA"/>
        </w:rPr>
        <w:t>Вводное занятие.</w:t>
      </w:r>
      <w:r>
        <w:rPr>
          <w:rFonts w:ascii="Times New Roman" w:eastAsia="Calibri" w:hAnsi="Times New Roman" w:cs="Times New Roman"/>
          <w:b/>
          <w:bCs/>
          <w:iCs/>
          <w:sz w:val="24"/>
          <w:szCs w:val="24"/>
          <w:lang w:eastAsia="ar-SA"/>
        </w:rPr>
        <w:t xml:space="preserve"> Техника безопасности на занятиях</w:t>
      </w:r>
      <w:r w:rsidRPr="00591C6C">
        <w:rPr>
          <w:rFonts w:ascii="Times New Roman" w:eastAsia="Calibri" w:hAnsi="Times New Roman" w:cs="Times New Roman"/>
          <w:b/>
          <w:bCs/>
          <w:iCs/>
          <w:sz w:val="24"/>
          <w:szCs w:val="24"/>
          <w:lang w:eastAsia="ar-SA"/>
        </w:rPr>
        <w:t xml:space="preserve"> </w:t>
      </w:r>
      <w:r w:rsidRPr="008C5002">
        <w:rPr>
          <w:rFonts w:ascii="Times New Roman" w:eastAsia="Calibri" w:hAnsi="Times New Roman" w:cs="Times New Roman"/>
          <w:b/>
          <w:bCs/>
          <w:i/>
          <w:sz w:val="24"/>
          <w:szCs w:val="24"/>
          <w:lang w:eastAsia="ar-SA"/>
        </w:rPr>
        <w:t>(теория – 2 часа, практика – 0 часов)</w:t>
      </w:r>
    </w:p>
    <w:p w:rsidR="000E6B64" w:rsidRPr="008C5002" w:rsidRDefault="000E6B64" w:rsidP="00FA0818">
      <w:pPr>
        <w:spacing w:after="0" w:line="240" w:lineRule="auto"/>
        <w:ind w:firstLine="709"/>
        <w:contextualSpacing/>
        <w:jc w:val="both"/>
        <w:rPr>
          <w:rFonts w:ascii="Times New Roman" w:eastAsia="Calibri" w:hAnsi="Times New Roman" w:cs="Times New Roman"/>
          <w:sz w:val="24"/>
          <w:szCs w:val="24"/>
          <w:lang w:eastAsia="ar-SA"/>
        </w:rPr>
      </w:pPr>
      <w:r w:rsidRPr="008C5002">
        <w:rPr>
          <w:rFonts w:ascii="Times New Roman" w:eastAsia="Calibri" w:hAnsi="Times New Roman" w:cs="Times New Roman"/>
          <w:b/>
          <w:i/>
          <w:sz w:val="24"/>
          <w:szCs w:val="24"/>
          <w:lang w:eastAsia="ar-SA"/>
        </w:rPr>
        <w:t xml:space="preserve">Теория: </w:t>
      </w:r>
      <w:r w:rsidRPr="008C5002">
        <w:rPr>
          <w:rFonts w:ascii="Times New Roman" w:eastAsia="Calibri" w:hAnsi="Times New Roman" w:cs="Times New Roman"/>
          <w:sz w:val="24"/>
          <w:szCs w:val="24"/>
          <w:lang w:eastAsia="ar-SA"/>
        </w:rPr>
        <w:t>Описание игры её возникновение и развитие.</w:t>
      </w:r>
      <w:r>
        <w:rPr>
          <w:rFonts w:ascii="Times New Roman" w:eastAsia="Calibri" w:hAnsi="Times New Roman" w:cs="Times New Roman"/>
          <w:sz w:val="24"/>
          <w:szCs w:val="24"/>
          <w:lang w:eastAsia="ar-SA"/>
        </w:rPr>
        <w:t xml:space="preserve"> </w:t>
      </w:r>
      <w:r w:rsidRPr="008C5002">
        <w:rPr>
          <w:rFonts w:ascii="Times New Roman" w:eastAsia="Calibri" w:hAnsi="Times New Roman" w:cs="Times New Roman"/>
          <w:sz w:val="24"/>
          <w:szCs w:val="24"/>
          <w:lang w:eastAsia="ar-SA"/>
        </w:rPr>
        <w:t xml:space="preserve">Режим дня, режим питания, питьевой режим. Использование естественных факторов природы для закаливания организма. </w:t>
      </w:r>
      <w:r w:rsidRPr="008C5002">
        <w:rPr>
          <w:rFonts w:ascii="Times New Roman" w:eastAsia="Calibri" w:hAnsi="Times New Roman" w:cs="Times New Roman"/>
          <w:bCs/>
          <w:iCs/>
          <w:sz w:val="24"/>
          <w:szCs w:val="24"/>
          <w:lang w:eastAsia="ar-SA"/>
        </w:rPr>
        <w:t>Гигиена места занятий</w:t>
      </w:r>
      <w:r w:rsidRPr="008C5002">
        <w:rPr>
          <w:rFonts w:ascii="Times New Roman" w:eastAsia="Calibri" w:hAnsi="Times New Roman" w:cs="Times New Roman"/>
          <w:sz w:val="24"/>
          <w:szCs w:val="24"/>
          <w:lang w:eastAsia="ar-SA"/>
        </w:rPr>
        <w:t>. Значение разминки. Правила поведения и меры безопасности на занятиях настольным теннисом.</w:t>
      </w:r>
    </w:p>
    <w:p w:rsidR="000E6B64" w:rsidRPr="008C5002" w:rsidRDefault="000E6B64" w:rsidP="00FA0818">
      <w:pPr>
        <w:pStyle w:val="af2"/>
        <w:numPr>
          <w:ilvl w:val="0"/>
          <w:numId w:val="39"/>
        </w:numPr>
        <w:tabs>
          <w:tab w:val="left" w:pos="993"/>
        </w:tabs>
        <w:spacing w:after="0" w:line="240" w:lineRule="auto"/>
        <w:ind w:left="0" w:firstLine="709"/>
        <w:jc w:val="both"/>
        <w:rPr>
          <w:rFonts w:ascii="Times New Roman" w:eastAsia="Calibri" w:hAnsi="Times New Roman" w:cs="Times New Roman"/>
          <w:b/>
          <w:bCs/>
          <w:i/>
          <w:iCs/>
          <w:sz w:val="24"/>
          <w:szCs w:val="24"/>
          <w:lang w:eastAsia="ar-SA"/>
        </w:rPr>
      </w:pPr>
      <w:r w:rsidRPr="008C5002">
        <w:rPr>
          <w:rFonts w:ascii="Times New Roman" w:eastAsia="Calibri" w:hAnsi="Times New Roman" w:cs="Times New Roman"/>
          <w:b/>
          <w:bCs/>
          <w:iCs/>
          <w:sz w:val="24"/>
          <w:szCs w:val="24"/>
          <w:lang w:eastAsia="ar-SA"/>
        </w:rPr>
        <w:t xml:space="preserve">Правила игры в настольный теннис </w:t>
      </w:r>
      <w:r w:rsidRPr="008C5002">
        <w:rPr>
          <w:rFonts w:ascii="Times New Roman" w:eastAsia="Calibri" w:hAnsi="Times New Roman" w:cs="Times New Roman"/>
          <w:b/>
          <w:bCs/>
          <w:i/>
          <w:iCs/>
          <w:sz w:val="24"/>
          <w:szCs w:val="24"/>
          <w:lang w:eastAsia="ar-SA"/>
        </w:rPr>
        <w:t xml:space="preserve">(теория – </w:t>
      </w:r>
      <w:r>
        <w:rPr>
          <w:rFonts w:ascii="Times New Roman" w:eastAsia="Calibri" w:hAnsi="Times New Roman" w:cs="Times New Roman"/>
          <w:b/>
          <w:bCs/>
          <w:i/>
          <w:iCs/>
          <w:sz w:val="24"/>
          <w:szCs w:val="24"/>
          <w:lang w:eastAsia="ar-SA"/>
        </w:rPr>
        <w:t>1</w:t>
      </w:r>
      <w:r w:rsidRPr="008C5002">
        <w:rPr>
          <w:rFonts w:ascii="Times New Roman" w:eastAsia="Calibri" w:hAnsi="Times New Roman" w:cs="Times New Roman"/>
          <w:b/>
          <w:bCs/>
          <w:i/>
          <w:iCs/>
          <w:sz w:val="24"/>
          <w:szCs w:val="24"/>
          <w:lang w:eastAsia="ar-SA"/>
        </w:rPr>
        <w:t xml:space="preserve"> час</w:t>
      </w:r>
      <w:r>
        <w:rPr>
          <w:rFonts w:ascii="Times New Roman" w:eastAsia="Calibri" w:hAnsi="Times New Roman" w:cs="Times New Roman"/>
          <w:b/>
          <w:bCs/>
          <w:i/>
          <w:iCs/>
          <w:sz w:val="24"/>
          <w:szCs w:val="24"/>
          <w:lang w:eastAsia="ar-SA"/>
        </w:rPr>
        <w:t>, практика – 1</w:t>
      </w:r>
      <w:r w:rsidRPr="008C5002">
        <w:rPr>
          <w:rFonts w:ascii="Times New Roman" w:eastAsia="Calibri" w:hAnsi="Times New Roman" w:cs="Times New Roman"/>
          <w:b/>
          <w:bCs/>
          <w:i/>
          <w:iCs/>
          <w:sz w:val="24"/>
          <w:szCs w:val="24"/>
          <w:lang w:eastAsia="ar-SA"/>
        </w:rPr>
        <w:t xml:space="preserve"> час)</w:t>
      </w:r>
    </w:p>
    <w:p w:rsidR="000E6B64" w:rsidRDefault="000E6B64" w:rsidP="00FA0818">
      <w:pPr>
        <w:spacing w:after="0" w:line="240" w:lineRule="auto"/>
        <w:ind w:firstLine="709"/>
        <w:contextualSpacing/>
        <w:jc w:val="both"/>
        <w:rPr>
          <w:rFonts w:ascii="Times New Roman" w:hAnsi="Times New Roman" w:cs="Times New Roman"/>
          <w:bCs/>
          <w:iCs/>
          <w:sz w:val="24"/>
          <w:szCs w:val="24"/>
        </w:rPr>
      </w:pPr>
      <w:r w:rsidRPr="008C5002">
        <w:rPr>
          <w:rFonts w:ascii="Times New Roman" w:hAnsi="Times New Roman" w:cs="Times New Roman"/>
          <w:b/>
          <w:bCs/>
          <w:i/>
          <w:iCs/>
          <w:sz w:val="24"/>
          <w:szCs w:val="24"/>
        </w:rPr>
        <w:t xml:space="preserve">Теория: </w:t>
      </w:r>
      <w:r w:rsidRPr="008C5002">
        <w:rPr>
          <w:rFonts w:ascii="Times New Roman" w:hAnsi="Times New Roman" w:cs="Times New Roman"/>
          <w:bCs/>
          <w:iCs/>
          <w:sz w:val="24"/>
          <w:szCs w:val="24"/>
        </w:rPr>
        <w:t>Основные правила игры настольный теннис.</w:t>
      </w:r>
    </w:p>
    <w:p w:rsidR="000E6B64" w:rsidRPr="008C5002" w:rsidRDefault="000E6B64" w:rsidP="00FA0818">
      <w:pPr>
        <w:spacing w:after="0" w:line="240" w:lineRule="auto"/>
        <w:ind w:firstLine="709"/>
        <w:contextualSpacing/>
        <w:jc w:val="both"/>
        <w:rPr>
          <w:rFonts w:ascii="Times New Roman" w:hAnsi="Times New Roman" w:cs="Times New Roman"/>
          <w:bCs/>
          <w:iCs/>
          <w:sz w:val="24"/>
          <w:szCs w:val="24"/>
        </w:rPr>
      </w:pPr>
      <w:r w:rsidRPr="000A757C">
        <w:rPr>
          <w:rFonts w:ascii="Times New Roman" w:hAnsi="Times New Roman" w:cs="Times New Roman"/>
          <w:b/>
          <w:bCs/>
          <w:i/>
          <w:iCs/>
          <w:sz w:val="24"/>
          <w:szCs w:val="24"/>
        </w:rPr>
        <w:t>Практика:</w:t>
      </w:r>
      <w:r>
        <w:rPr>
          <w:rFonts w:ascii="Times New Roman" w:hAnsi="Times New Roman" w:cs="Times New Roman"/>
          <w:bCs/>
          <w:iCs/>
          <w:sz w:val="24"/>
          <w:szCs w:val="24"/>
        </w:rPr>
        <w:t xml:space="preserve"> Учебная игра.</w:t>
      </w:r>
    </w:p>
    <w:p w:rsidR="000E6B64" w:rsidRPr="008C5002" w:rsidRDefault="000E6B64" w:rsidP="00FA0818">
      <w:pPr>
        <w:pStyle w:val="af2"/>
        <w:numPr>
          <w:ilvl w:val="0"/>
          <w:numId w:val="39"/>
        </w:numPr>
        <w:tabs>
          <w:tab w:val="left" w:pos="993"/>
        </w:tabs>
        <w:spacing w:after="0" w:line="240" w:lineRule="auto"/>
        <w:ind w:left="0" w:firstLine="709"/>
        <w:jc w:val="both"/>
        <w:rPr>
          <w:rFonts w:ascii="Times New Roman" w:eastAsia="Calibri" w:hAnsi="Times New Roman" w:cs="Times New Roman"/>
          <w:b/>
          <w:bCs/>
          <w:i/>
          <w:iCs/>
          <w:sz w:val="24"/>
          <w:szCs w:val="24"/>
          <w:lang w:eastAsia="ar-SA"/>
        </w:rPr>
      </w:pPr>
      <w:r w:rsidRPr="008C5002">
        <w:rPr>
          <w:rFonts w:ascii="Times New Roman" w:eastAsia="Calibri" w:hAnsi="Times New Roman" w:cs="Times New Roman"/>
          <w:b/>
          <w:bCs/>
          <w:iCs/>
          <w:sz w:val="24"/>
          <w:szCs w:val="24"/>
          <w:lang w:eastAsia="ar-SA"/>
        </w:rPr>
        <w:t xml:space="preserve">Организация и проведение соревнований </w:t>
      </w:r>
      <w:r w:rsidRPr="008C5002">
        <w:rPr>
          <w:rFonts w:ascii="Times New Roman" w:eastAsia="Calibri" w:hAnsi="Times New Roman" w:cs="Times New Roman"/>
          <w:b/>
          <w:bCs/>
          <w:i/>
          <w:iCs/>
          <w:sz w:val="24"/>
          <w:szCs w:val="24"/>
          <w:lang w:eastAsia="ar-SA"/>
        </w:rPr>
        <w:t xml:space="preserve">(теория – </w:t>
      </w:r>
      <w:r>
        <w:rPr>
          <w:rFonts w:ascii="Times New Roman" w:eastAsia="Calibri" w:hAnsi="Times New Roman" w:cs="Times New Roman"/>
          <w:b/>
          <w:bCs/>
          <w:i/>
          <w:iCs/>
          <w:sz w:val="24"/>
          <w:szCs w:val="24"/>
          <w:lang w:eastAsia="ar-SA"/>
        </w:rPr>
        <w:t>1</w:t>
      </w:r>
      <w:r w:rsidRPr="008C5002">
        <w:rPr>
          <w:rFonts w:ascii="Times New Roman" w:eastAsia="Calibri" w:hAnsi="Times New Roman" w:cs="Times New Roman"/>
          <w:b/>
          <w:bCs/>
          <w:i/>
          <w:iCs/>
          <w:sz w:val="24"/>
          <w:szCs w:val="24"/>
          <w:lang w:eastAsia="ar-SA"/>
        </w:rPr>
        <w:t xml:space="preserve"> час, практика – </w:t>
      </w:r>
      <w:r>
        <w:rPr>
          <w:rFonts w:ascii="Times New Roman" w:eastAsia="Calibri" w:hAnsi="Times New Roman" w:cs="Times New Roman"/>
          <w:b/>
          <w:bCs/>
          <w:i/>
          <w:iCs/>
          <w:sz w:val="24"/>
          <w:szCs w:val="24"/>
          <w:lang w:eastAsia="ar-SA"/>
        </w:rPr>
        <w:t>1</w:t>
      </w:r>
      <w:r w:rsidRPr="008C5002">
        <w:rPr>
          <w:rFonts w:ascii="Times New Roman" w:eastAsia="Calibri" w:hAnsi="Times New Roman" w:cs="Times New Roman"/>
          <w:b/>
          <w:bCs/>
          <w:i/>
          <w:iCs/>
          <w:sz w:val="24"/>
          <w:szCs w:val="24"/>
          <w:lang w:eastAsia="ar-SA"/>
        </w:rPr>
        <w:t xml:space="preserve"> час)</w:t>
      </w:r>
    </w:p>
    <w:p w:rsidR="000E6B64" w:rsidRDefault="000E6B64" w:rsidP="00FA0818">
      <w:pPr>
        <w:spacing w:after="0" w:line="240" w:lineRule="auto"/>
        <w:ind w:firstLine="709"/>
        <w:contextualSpacing/>
        <w:jc w:val="both"/>
        <w:rPr>
          <w:rFonts w:ascii="Times New Roman" w:eastAsia="Calibri" w:hAnsi="Times New Roman" w:cs="Times New Roman"/>
          <w:bCs/>
          <w:iCs/>
          <w:sz w:val="24"/>
          <w:szCs w:val="24"/>
          <w:lang w:eastAsia="ar-SA"/>
        </w:rPr>
      </w:pPr>
      <w:r w:rsidRPr="008C5002">
        <w:rPr>
          <w:rFonts w:ascii="Times New Roman" w:eastAsia="Calibri" w:hAnsi="Times New Roman" w:cs="Times New Roman"/>
          <w:b/>
          <w:bCs/>
          <w:i/>
          <w:iCs/>
          <w:sz w:val="24"/>
          <w:szCs w:val="24"/>
          <w:lang w:eastAsia="ar-SA"/>
        </w:rPr>
        <w:t xml:space="preserve">Теория: </w:t>
      </w:r>
      <w:r w:rsidRPr="008C5002">
        <w:rPr>
          <w:rFonts w:ascii="Times New Roman" w:eastAsia="Calibri" w:hAnsi="Times New Roman" w:cs="Times New Roman"/>
          <w:bCs/>
          <w:iCs/>
          <w:sz w:val="24"/>
          <w:szCs w:val="24"/>
          <w:lang w:eastAsia="ar-SA"/>
        </w:rPr>
        <w:t>Правила проведения соревнований по настольному теннису.</w:t>
      </w:r>
    </w:p>
    <w:p w:rsidR="000E6B64" w:rsidRPr="008C5002" w:rsidRDefault="000E6B64" w:rsidP="00FA0818">
      <w:pPr>
        <w:spacing w:after="0" w:line="240" w:lineRule="auto"/>
        <w:ind w:firstLine="709"/>
        <w:contextualSpacing/>
        <w:jc w:val="both"/>
        <w:rPr>
          <w:rFonts w:ascii="Times New Roman" w:hAnsi="Times New Roman" w:cs="Times New Roman"/>
          <w:bCs/>
          <w:iCs/>
          <w:sz w:val="24"/>
          <w:szCs w:val="24"/>
        </w:rPr>
      </w:pPr>
      <w:r w:rsidRPr="000A757C">
        <w:rPr>
          <w:rFonts w:ascii="Times New Roman" w:hAnsi="Times New Roman" w:cs="Times New Roman"/>
          <w:b/>
          <w:bCs/>
          <w:i/>
          <w:iCs/>
          <w:sz w:val="24"/>
          <w:szCs w:val="24"/>
        </w:rPr>
        <w:t>Практика:</w:t>
      </w:r>
      <w:r>
        <w:rPr>
          <w:rFonts w:ascii="Times New Roman" w:hAnsi="Times New Roman" w:cs="Times New Roman"/>
          <w:bCs/>
          <w:iCs/>
          <w:sz w:val="24"/>
          <w:szCs w:val="24"/>
        </w:rPr>
        <w:t xml:space="preserve"> Учебная игра.</w:t>
      </w:r>
    </w:p>
    <w:p w:rsidR="000E6B64" w:rsidRPr="000A757C" w:rsidRDefault="000E6B64" w:rsidP="00FA0818">
      <w:pPr>
        <w:pStyle w:val="af2"/>
        <w:numPr>
          <w:ilvl w:val="0"/>
          <w:numId w:val="39"/>
        </w:numPr>
        <w:shd w:val="clear" w:color="auto" w:fill="FFFFFF"/>
        <w:tabs>
          <w:tab w:val="left" w:pos="993"/>
        </w:tabs>
        <w:spacing w:after="0" w:line="240" w:lineRule="auto"/>
        <w:ind w:left="0" w:firstLine="709"/>
        <w:jc w:val="both"/>
        <w:rPr>
          <w:rFonts w:ascii="Times New Roman" w:hAnsi="Times New Roman"/>
          <w:b/>
          <w:bCs/>
          <w:sz w:val="24"/>
          <w:szCs w:val="24"/>
        </w:rPr>
      </w:pPr>
      <w:r w:rsidRPr="008C5002">
        <w:rPr>
          <w:rFonts w:ascii="Times New Roman" w:eastAsia="Calibri" w:hAnsi="Times New Roman" w:cs="Times New Roman"/>
          <w:b/>
          <w:bCs/>
          <w:iCs/>
          <w:sz w:val="24"/>
          <w:szCs w:val="24"/>
          <w:lang w:eastAsia="ar-SA"/>
        </w:rPr>
        <w:t xml:space="preserve">Общая и специальная физическая подготовка </w:t>
      </w:r>
      <w:r w:rsidRPr="008C5002">
        <w:rPr>
          <w:rFonts w:ascii="Times New Roman" w:eastAsia="Calibri" w:hAnsi="Times New Roman" w:cs="Times New Roman"/>
          <w:b/>
          <w:bCs/>
          <w:i/>
          <w:iCs/>
          <w:sz w:val="24"/>
          <w:szCs w:val="24"/>
          <w:lang w:eastAsia="ar-SA"/>
        </w:rPr>
        <w:t xml:space="preserve">(теория – </w:t>
      </w:r>
      <w:r>
        <w:rPr>
          <w:rFonts w:ascii="Times New Roman" w:eastAsia="Calibri" w:hAnsi="Times New Roman" w:cs="Times New Roman"/>
          <w:b/>
          <w:bCs/>
          <w:i/>
          <w:iCs/>
          <w:sz w:val="24"/>
          <w:szCs w:val="24"/>
          <w:lang w:eastAsia="ar-SA"/>
        </w:rPr>
        <w:t>2</w:t>
      </w:r>
      <w:r w:rsidRPr="008C5002">
        <w:rPr>
          <w:rFonts w:ascii="Times New Roman" w:eastAsia="Calibri" w:hAnsi="Times New Roman" w:cs="Times New Roman"/>
          <w:b/>
          <w:bCs/>
          <w:i/>
          <w:iCs/>
          <w:sz w:val="24"/>
          <w:szCs w:val="24"/>
          <w:lang w:eastAsia="ar-SA"/>
        </w:rPr>
        <w:t xml:space="preserve"> час</w:t>
      </w:r>
      <w:r>
        <w:rPr>
          <w:rFonts w:ascii="Times New Roman" w:eastAsia="Calibri" w:hAnsi="Times New Roman" w:cs="Times New Roman"/>
          <w:b/>
          <w:bCs/>
          <w:i/>
          <w:iCs/>
          <w:sz w:val="24"/>
          <w:szCs w:val="24"/>
          <w:lang w:eastAsia="ar-SA"/>
        </w:rPr>
        <w:t>, практика – 18</w:t>
      </w:r>
      <w:r w:rsidRPr="008C5002">
        <w:rPr>
          <w:rFonts w:ascii="Times New Roman" w:eastAsia="Calibri" w:hAnsi="Times New Roman" w:cs="Times New Roman"/>
          <w:b/>
          <w:bCs/>
          <w:i/>
          <w:iCs/>
          <w:sz w:val="24"/>
          <w:szCs w:val="24"/>
          <w:lang w:eastAsia="ar-SA"/>
        </w:rPr>
        <w:t xml:space="preserve"> час</w:t>
      </w:r>
      <w:r>
        <w:rPr>
          <w:rFonts w:ascii="Times New Roman" w:eastAsia="Calibri" w:hAnsi="Times New Roman" w:cs="Times New Roman"/>
          <w:b/>
          <w:bCs/>
          <w:i/>
          <w:iCs/>
          <w:sz w:val="24"/>
          <w:szCs w:val="24"/>
          <w:lang w:eastAsia="ar-SA"/>
        </w:rPr>
        <w:t>ов</w:t>
      </w:r>
      <w:r w:rsidRPr="008C5002">
        <w:rPr>
          <w:rFonts w:ascii="Times New Roman" w:eastAsia="Calibri" w:hAnsi="Times New Roman" w:cs="Times New Roman"/>
          <w:b/>
          <w:bCs/>
          <w:i/>
          <w:iCs/>
          <w:sz w:val="24"/>
          <w:szCs w:val="24"/>
          <w:lang w:eastAsia="ar-SA"/>
        </w:rPr>
        <w:t>)</w:t>
      </w:r>
    </w:p>
    <w:p w:rsidR="000E6B64" w:rsidRPr="000A757C" w:rsidRDefault="000E6B64" w:rsidP="00FA0818">
      <w:pPr>
        <w:shd w:val="clear" w:color="auto" w:fill="FFFFFF"/>
        <w:tabs>
          <w:tab w:val="left" w:pos="993"/>
        </w:tabs>
        <w:spacing w:after="0" w:line="240" w:lineRule="auto"/>
        <w:ind w:firstLine="709"/>
        <w:contextualSpacing/>
        <w:jc w:val="both"/>
        <w:rPr>
          <w:rFonts w:ascii="Times New Roman" w:hAnsi="Times New Roman"/>
          <w:b/>
          <w:bCs/>
          <w:sz w:val="24"/>
          <w:szCs w:val="24"/>
        </w:rPr>
      </w:pPr>
      <w:r w:rsidRPr="000A757C">
        <w:rPr>
          <w:rFonts w:ascii="Times New Roman" w:hAnsi="Times New Roman"/>
          <w:b/>
          <w:i/>
          <w:sz w:val="24"/>
          <w:szCs w:val="24"/>
        </w:rPr>
        <w:t>Теория:</w:t>
      </w:r>
      <w:r>
        <w:rPr>
          <w:rFonts w:ascii="Times New Roman" w:hAnsi="Times New Roman"/>
          <w:b/>
          <w:i/>
          <w:sz w:val="24"/>
          <w:szCs w:val="24"/>
        </w:rPr>
        <w:t xml:space="preserve"> </w:t>
      </w:r>
      <w:r w:rsidRPr="000A757C">
        <w:rPr>
          <w:rFonts w:ascii="Times New Roman" w:hAnsi="Times New Roman"/>
          <w:sz w:val="24"/>
          <w:szCs w:val="24"/>
        </w:rPr>
        <w:t xml:space="preserve">Правила безопасного использования тренажёров. </w:t>
      </w:r>
    </w:p>
    <w:p w:rsidR="000E6B64" w:rsidRPr="003861CA" w:rsidRDefault="000E6B64" w:rsidP="00FA0818">
      <w:pPr>
        <w:shd w:val="clear" w:color="auto" w:fill="FFFFFF"/>
        <w:spacing w:after="0" w:line="240" w:lineRule="auto"/>
        <w:ind w:firstLine="709"/>
        <w:contextualSpacing/>
        <w:jc w:val="both"/>
        <w:rPr>
          <w:rFonts w:ascii="Times New Roman" w:hAnsi="Times New Roman"/>
          <w:sz w:val="24"/>
          <w:szCs w:val="24"/>
        </w:rPr>
      </w:pPr>
      <w:r w:rsidRPr="000A757C">
        <w:rPr>
          <w:rFonts w:ascii="Times New Roman" w:hAnsi="Times New Roman"/>
          <w:b/>
          <w:i/>
          <w:sz w:val="24"/>
          <w:szCs w:val="24"/>
        </w:rPr>
        <w:t>Практика:</w:t>
      </w:r>
      <w:r>
        <w:rPr>
          <w:rFonts w:ascii="Times New Roman" w:hAnsi="Times New Roman"/>
          <w:sz w:val="24"/>
          <w:szCs w:val="24"/>
        </w:rPr>
        <w:t xml:space="preserve"> </w:t>
      </w:r>
      <w:r w:rsidRPr="005B5E2E">
        <w:rPr>
          <w:rFonts w:ascii="Times New Roman" w:hAnsi="Times New Roman"/>
          <w:sz w:val="24"/>
          <w:szCs w:val="24"/>
        </w:rPr>
        <w:t>Круговая тренировка с использованием тренажёров</w:t>
      </w:r>
      <w:r w:rsidRPr="003306E7">
        <w:rPr>
          <w:rFonts w:ascii="Times New Roman" w:hAnsi="Times New Roman"/>
          <w:sz w:val="24"/>
          <w:szCs w:val="24"/>
        </w:rPr>
        <w:t>,</w:t>
      </w:r>
      <w:r>
        <w:rPr>
          <w:rFonts w:ascii="Times New Roman" w:hAnsi="Times New Roman"/>
          <w:sz w:val="24"/>
          <w:szCs w:val="24"/>
        </w:rPr>
        <w:t xml:space="preserve"> </w:t>
      </w:r>
      <w:r w:rsidRPr="003861CA">
        <w:rPr>
          <w:rFonts w:ascii="Times New Roman" w:hAnsi="Times New Roman"/>
          <w:sz w:val="24"/>
          <w:szCs w:val="24"/>
        </w:rPr>
        <w:t>упражнение на развитие мышц плечевого пояса, упражнения на развитие мышц ног, упражнения на развитие мышц брюшного пресса</w:t>
      </w:r>
      <w:r w:rsidRPr="003861CA">
        <w:rPr>
          <w:rFonts w:ascii="Times New Roman" w:hAnsi="Times New Roman"/>
          <w:i/>
          <w:sz w:val="24"/>
          <w:szCs w:val="24"/>
        </w:rPr>
        <w:t>,</w:t>
      </w:r>
      <w:r w:rsidRPr="003861CA">
        <w:rPr>
          <w:rFonts w:ascii="Times New Roman" w:hAnsi="Times New Roman"/>
          <w:sz w:val="24"/>
          <w:szCs w:val="24"/>
        </w:rPr>
        <w:t xml:space="preserve"> упражнения на развитие мышц грудной клетки.</w:t>
      </w:r>
    </w:p>
    <w:p w:rsidR="000E6B64" w:rsidRPr="000A757C" w:rsidRDefault="000E6B64" w:rsidP="00FA0818">
      <w:pPr>
        <w:pStyle w:val="af2"/>
        <w:numPr>
          <w:ilvl w:val="0"/>
          <w:numId w:val="39"/>
        </w:numPr>
        <w:shd w:val="clear" w:color="auto" w:fill="FFFFFF"/>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Спортивные игры и подвижные игры </w:t>
      </w:r>
      <w:r>
        <w:rPr>
          <w:rFonts w:ascii="Times New Roman" w:hAnsi="Times New Roman" w:cs="Times New Roman"/>
          <w:b/>
          <w:i/>
          <w:sz w:val="24"/>
          <w:szCs w:val="24"/>
        </w:rPr>
        <w:t>(теория – 2</w:t>
      </w:r>
      <w:r w:rsidRPr="008C5002">
        <w:rPr>
          <w:rFonts w:ascii="Times New Roman" w:hAnsi="Times New Roman" w:cs="Times New Roman"/>
          <w:b/>
          <w:i/>
          <w:sz w:val="24"/>
          <w:szCs w:val="24"/>
        </w:rPr>
        <w:t xml:space="preserve"> час</w:t>
      </w:r>
      <w:r>
        <w:rPr>
          <w:rFonts w:ascii="Times New Roman" w:hAnsi="Times New Roman" w:cs="Times New Roman"/>
          <w:b/>
          <w:i/>
          <w:sz w:val="24"/>
          <w:szCs w:val="24"/>
        </w:rPr>
        <w:t>а, практика – 38</w:t>
      </w:r>
      <w:r w:rsidRPr="008C5002">
        <w:rPr>
          <w:rFonts w:ascii="Times New Roman" w:hAnsi="Times New Roman" w:cs="Times New Roman"/>
          <w:b/>
          <w:i/>
          <w:sz w:val="24"/>
          <w:szCs w:val="24"/>
        </w:rPr>
        <w:t xml:space="preserve"> часов)</w:t>
      </w:r>
    </w:p>
    <w:p w:rsidR="000E6B64" w:rsidRPr="000A757C" w:rsidRDefault="000E6B64" w:rsidP="00FA0818">
      <w:pPr>
        <w:pStyle w:val="af2"/>
        <w:numPr>
          <w:ilvl w:val="0"/>
          <w:numId w:val="40"/>
        </w:numPr>
        <w:tabs>
          <w:tab w:val="left" w:pos="993"/>
        </w:tabs>
        <w:spacing w:after="0" w:line="240" w:lineRule="auto"/>
        <w:ind w:left="0" w:firstLine="709"/>
        <w:jc w:val="both"/>
        <w:rPr>
          <w:rFonts w:ascii="Times New Roman" w:hAnsi="Times New Roman" w:cs="Times New Roman"/>
          <w:b/>
          <w:i/>
          <w:sz w:val="24"/>
          <w:szCs w:val="24"/>
        </w:rPr>
      </w:pPr>
      <w:r w:rsidRPr="000A757C">
        <w:rPr>
          <w:rFonts w:ascii="Times New Roman" w:hAnsi="Times New Roman" w:cs="Times New Roman"/>
          <w:b/>
          <w:i/>
          <w:sz w:val="24"/>
          <w:szCs w:val="24"/>
        </w:rPr>
        <w:t xml:space="preserve">Спортивная игра бадминтон </w:t>
      </w:r>
    </w:p>
    <w:p w:rsidR="000E6B64" w:rsidRPr="008C5002" w:rsidRDefault="000E6B64" w:rsidP="00FA0818">
      <w:pPr>
        <w:pStyle w:val="Default"/>
        <w:tabs>
          <w:tab w:val="left" w:pos="993"/>
        </w:tabs>
        <w:ind w:firstLine="709"/>
        <w:contextualSpacing/>
        <w:jc w:val="both"/>
        <w:rPr>
          <w:bCs/>
          <w:color w:val="auto"/>
        </w:rPr>
      </w:pPr>
      <w:r w:rsidRPr="008C5002">
        <w:rPr>
          <w:b/>
          <w:i/>
        </w:rPr>
        <w:t>Теория:</w:t>
      </w:r>
      <w:r>
        <w:rPr>
          <w:b/>
          <w:i/>
        </w:rPr>
        <w:t xml:space="preserve"> </w:t>
      </w:r>
      <w:r w:rsidRPr="008C5002">
        <w:rPr>
          <w:color w:val="auto"/>
        </w:rPr>
        <w:t>Основы техники и тактики игры. Правильная хватка ракетки, способы игры. Правила соревнований.</w:t>
      </w:r>
    </w:p>
    <w:p w:rsidR="000E6B64" w:rsidRPr="000A757C" w:rsidRDefault="000E6B64" w:rsidP="00FA0818">
      <w:pPr>
        <w:tabs>
          <w:tab w:val="left" w:pos="993"/>
        </w:tabs>
        <w:spacing w:after="0" w:line="240" w:lineRule="auto"/>
        <w:ind w:firstLine="709"/>
        <w:contextualSpacing/>
        <w:jc w:val="both"/>
        <w:rPr>
          <w:rFonts w:ascii="Times New Roman" w:hAnsi="Times New Roman" w:cs="Times New Roman"/>
          <w:b/>
          <w:sz w:val="24"/>
          <w:szCs w:val="24"/>
        </w:rPr>
      </w:pPr>
      <w:r w:rsidRPr="000A757C">
        <w:rPr>
          <w:rFonts w:ascii="Times New Roman" w:hAnsi="Times New Roman" w:cs="Times New Roman"/>
          <w:b/>
          <w:i/>
          <w:sz w:val="24"/>
          <w:szCs w:val="24"/>
        </w:rPr>
        <w:t>Практика:</w:t>
      </w:r>
      <w:r w:rsidRPr="000A757C">
        <w:rPr>
          <w:rFonts w:ascii="Times New Roman" w:hAnsi="Times New Roman" w:cs="Times New Roman"/>
          <w:sz w:val="24"/>
          <w:szCs w:val="24"/>
        </w:rPr>
        <w:t xml:space="preserve"> Техника перемещений. Тренировка упражнений с воланом и ракеткой.</w:t>
      </w:r>
      <w:r w:rsidRPr="000A757C">
        <w:rPr>
          <w:rFonts w:ascii="Times New Roman" w:eastAsia="Times New Roman" w:hAnsi="Times New Roman" w:cs="Times New Roman"/>
          <w:sz w:val="24"/>
          <w:szCs w:val="24"/>
        </w:rPr>
        <w:t xml:space="preserve"> Подача открытой и закрытой стороной ракетки Далёкий удар с замаха сверху. Плоская подача.</w:t>
      </w:r>
      <w:r>
        <w:rPr>
          <w:rFonts w:ascii="Times New Roman" w:eastAsia="Times New Roman" w:hAnsi="Times New Roman" w:cs="Times New Roman"/>
          <w:sz w:val="24"/>
          <w:szCs w:val="24"/>
        </w:rPr>
        <w:t xml:space="preserve"> </w:t>
      </w:r>
      <w:r w:rsidRPr="000A757C">
        <w:rPr>
          <w:rFonts w:ascii="Times New Roman" w:eastAsia="Times New Roman" w:hAnsi="Times New Roman" w:cs="Times New Roman"/>
          <w:sz w:val="24"/>
          <w:szCs w:val="24"/>
        </w:rPr>
        <w:t>Короткие удары</w:t>
      </w:r>
      <w:r w:rsidRPr="000A757C">
        <w:rPr>
          <w:rFonts w:ascii="Times New Roman" w:hAnsi="Times New Roman" w:cs="Times New Roman"/>
          <w:sz w:val="24"/>
          <w:szCs w:val="24"/>
        </w:rPr>
        <w:t xml:space="preserve"> Общая физическая подготовка.</w:t>
      </w:r>
    </w:p>
    <w:p w:rsidR="000E6B64" w:rsidRPr="000A757C" w:rsidRDefault="000E6B64" w:rsidP="00FA0818">
      <w:pPr>
        <w:pStyle w:val="af2"/>
        <w:numPr>
          <w:ilvl w:val="0"/>
          <w:numId w:val="40"/>
        </w:numPr>
        <w:tabs>
          <w:tab w:val="left" w:pos="993"/>
        </w:tabs>
        <w:spacing w:after="0" w:line="240" w:lineRule="auto"/>
        <w:ind w:left="0" w:firstLine="709"/>
        <w:jc w:val="both"/>
        <w:rPr>
          <w:rFonts w:ascii="Times New Roman" w:hAnsi="Times New Roman" w:cs="Times New Roman"/>
          <w:b/>
          <w:i/>
          <w:sz w:val="24"/>
          <w:szCs w:val="24"/>
        </w:rPr>
      </w:pPr>
      <w:r w:rsidRPr="000A757C">
        <w:rPr>
          <w:rFonts w:ascii="Times New Roman" w:hAnsi="Times New Roman" w:cs="Times New Roman"/>
          <w:b/>
          <w:i/>
          <w:sz w:val="24"/>
          <w:szCs w:val="24"/>
        </w:rPr>
        <w:t xml:space="preserve">Спортивные игры с мячом с элементами гандбола </w:t>
      </w:r>
    </w:p>
    <w:p w:rsidR="000E6B64" w:rsidRPr="008C5002" w:rsidRDefault="000E6B64" w:rsidP="00FA0818">
      <w:pPr>
        <w:pStyle w:val="Default"/>
        <w:tabs>
          <w:tab w:val="left" w:pos="993"/>
        </w:tabs>
        <w:ind w:firstLine="709"/>
        <w:contextualSpacing/>
        <w:jc w:val="both"/>
        <w:rPr>
          <w:b/>
          <w:bCs/>
          <w:color w:val="auto"/>
        </w:rPr>
      </w:pPr>
      <w:r w:rsidRPr="008C5002">
        <w:rPr>
          <w:b/>
          <w:i/>
        </w:rPr>
        <w:t>Теория:</w:t>
      </w:r>
      <w:r>
        <w:rPr>
          <w:b/>
          <w:i/>
        </w:rPr>
        <w:t xml:space="preserve"> </w:t>
      </w:r>
      <w:r w:rsidRPr="008C5002">
        <w:rPr>
          <w:color w:val="auto"/>
        </w:rPr>
        <w:t>Основные правила игры. Спортивная одежда и обувь.</w:t>
      </w:r>
    </w:p>
    <w:p w:rsidR="000E6B64" w:rsidRPr="000A757C" w:rsidRDefault="000E6B64" w:rsidP="00FA0818">
      <w:pPr>
        <w:tabs>
          <w:tab w:val="left" w:pos="993"/>
        </w:tabs>
        <w:spacing w:after="0" w:line="240" w:lineRule="auto"/>
        <w:ind w:firstLine="709"/>
        <w:contextualSpacing/>
        <w:jc w:val="both"/>
        <w:rPr>
          <w:rFonts w:ascii="Times New Roman" w:hAnsi="Times New Roman" w:cs="Times New Roman"/>
          <w:b/>
          <w:sz w:val="24"/>
          <w:szCs w:val="24"/>
        </w:rPr>
      </w:pPr>
      <w:r w:rsidRPr="000A757C">
        <w:rPr>
          <w:rFonts w:ascii="Times New Roman" w:hAnsi="Times New Roman" w:cs="Times New Roman"/>
          <w:b/>
          <w:i/>
          <w:sz w:val="24"/>
          <w:szCs w:val="24"/>
        </w:rPr>
        <w:t>Практика:</w:t>
      </w:r>
      <w:r w:rsidRPr="000A757C">
        <w:rPr>
          <w:rFonts w:ascii="Times New Roman" w:hAnsi="Times New Roman" w:cs="Times New Roman"/>
          <w:sz w:val="24"/>
          <w:szCs w:val="24"/>
        </w:rPr>
        <w:t xml:space="preserve"> Техника игры в нападении. Техника игры в защите. Стойки и перемещения, остановки. Ловля и передача мяча двумя руками на месте. Ловля и передача мяча двумя руками в движении. Ведение мяча и бросок. Блокирование броска. Отбор и выбивание мяча. Игра вратаря. Учебная игра.</w:t>
      </w:r>
    </w:p>
    <w:p w:rsidR="000E6B64" w:rsidRPr="000A757C" w:rsidRDefault="000E6B64" w:rsidP="00FA0818">
      <w:pPr>
        <w:pStyle w:val="af2"/>
        <w:numPr>
          <w:ilvl w:val="0"/>
          <w:numId w:val="40"/>
        </w:numPr>
        <w:tabs>
          <w:tab w:val="left" w:pos="993"/>
        </w:tabs>
        <w:spacing w:after="0" w:line="240" w:lineRule="auto"/>
        <w:ind w:left="0" w:firstLine="709"/>
        <w:jc w:val="both"/>
        <w:rPr>
          <w:rFonts w:ascii="Times New Roman" w:hAnsi="Times New Roman" w:cs="Times New Roman"/>
          <w:b/>
          <w:i/>
          <w:sz w:val="24"/>
          <w:szCs w:val="24"/>
        </w:rPr>
      </w:pPr>
      <w:r w:rsidRPr="000A757C">
        <w:rPr>
          <w:rFonts w:ascii="Times New Roman" w:hAnsi="Times New Roman" w:cs="Times New Roman"/>
          <w:b/>
          <w:i/>
          <w:sz w:val="24"/>
          <w:szCs w:val="24"/>
        </w:rPr>
        <w:t xml:space="preserve">Спортивные игры с мячом с элементами баскетбола </w:t>
      </w:r>
    </w:p>
    <w:p w:rsidR="000E6B64" w:rsidRPr="008C5002" w:rsidRDefault="000E6B64" w:rsidP="00FA0818">
      <w:pPr>
        <w:pStyle w:val="Default"/>
        <w:tabs>
          <w:tab w:val="left" w:pos="993"/>
        </w:tabs>
        <w:ind w:firstLine="709"/>
        <w:contextualSpacing/>
        <w:jc w:val="both"/>
        <w:rPr>
          <w:bCs/>
          <w:color w:val="auto"/>
        </w:rPr>
      </w:pPr>
      <w:r w:rsidRPr="008C5002">
        <w:rPr>
          <w:b/>
          <w:i/>
        </w:rPr>
        <w:lastRenderedPageBreak/>
        <w:t>Теория:</w:t>
      </w:r>
      <w:r>
        <w:rPr>
          <w:b/>
          <w:i/>
        </w:rPr>
        <w:t xml:space="preserve"> </w:t>
      </w:r>
      <w:r w:rsidRPr="008C5002">
        <w:rPr>
          <w:color w:val="auto"/>
        </w:rPr>
        <w:t>Основы техники и тактики. Техника передвижения. Правила соревнований.</w:t>
      </w:r>
    </w:p>
    <w:p w:rsidR="000E6B64" w:rsidRPr="000A757C" w:rsidRDefault="000E6B64" w:rsidP="00FA0818">
      <w:pPr>
        <w:tabs>
          <w:tab w:val="left" w:pos="993"/>
        </w:tabs>
        <w:spacing w:after="0" w:line="240" w:lineRule="auto"/>
        <w:ind w:firstLine="709"/>
        <w:contextualSpacing/>
        <w:jc w:val="both"/>
        <w:rPr>
          <w:rFonts w:ascii="Times New Roman" w:hAnsi="Times New Roman" w:cs="Times New Roman"/>
          <w:sz w:val="24"/>
          <w:szCs w:val="24"/>
        </w:rPr>
      </w:pPr>
      <w:r w:rsidRPr="000A757C">
        <w:rPr>
          <w:rFonts w:ascii="Times New Roman" w:hAnsi="Times New Roman" w:cs="Times New Roman"/>
          <w:b/>
          <w:i/>
          <w:sz w:val="24"/>
          <w:szCs w:val="24"/>
        </w:rPr>
        <w:t>Практика:</w:t>
      </w:r>
      <w:r w:rsidRPr="000A757C">
        <w:rPr>
          <w:rFonts w:ascii="Times New Roman" w:hAnsi="Times New Roman" w:cs="Times New Roman"/>
          <w:sz w:val="24"/>
          <w:szCs w:val="24"/>
        </w:rPr>
        <w:t xml:space="preserve"> Повороты в движении. Сочетание способов передвижений. Техника владения мячом. Ловля мяча двумя руками с низкого отскока. Ловля мяча одной рукой на уровне груди. Броски мяча двумя руками с места. Штрафной бросок. Бросок с трех очковой линии. Ведение мяча с изменением высоты отскока. Ведение мяча с изменением скорости. Обманные движения. Обводка соперника с изменением высоты отскока. Групповые действия. Учебная игра.</w:t>
      </w:r>
    </w:p>
    <w:p w:rsidR="000E6B64" w:rsidRPr="008C5002" w:rsidRDefault="000E6B64" w:rsidP="00FA0818">
      <w:pPr>
        <w:tabs>
          <w:tab w:val="left" w:pos="993"/>
        </w:tabs>
        <w:spacing w:after="0" w:line="240" w:lineRule="auto"/>
        <w:ind w:firstLine="709"/>
        <w:contextualSpacing/>
        <w:jc w:val="both"/>
        <w:rPr>
          <w:rFonts w:ascii="Times New Roman" w:hAnsi="Times New Roman" w:cs="Times New Roman"/>
          <w:b/>
          <w:i/>
          <w:sz w:val="24"/>
          <w:szCs w:val="24"/>
        </w:rPr>
      </w:pPr>
      <w:r w:rsidRPr="00C70C1E">
        <w:rPr>
          <w:rFonts w:ascii="Times New Roman" w:hAnsi="Times New Roman" w:cs="Times New Roman"/>
          <w:b/>
          <w:sz w:val="24"/>
          <w:szCs w:val="24"/>
        </w:rPr>
        <w:t>6</w:t>
      </w:r>
      <w:r w:rsidRPr="008C5002">
        <w:rPr>
          <w:rFonts w:ascii="Times New Roman" w:hAnsi="Times New Roman" w:cs="Times New Roman"/>
          <w:b/>
          <w:sz w:val="24"/>
          <w:szCs w:val="24"/>
        </w:rPr>
        <w:t>. Итоговое занятие.</w:t>
      </w:r>
      <w:r>
        <w:rPr>
          <w:rFonts w:ascii="Times New Roman" w:hAnsi="Times New Roman" w:cs="Times New Roman"/>
          <w:b/>
          <w:sz w:val="24"/>
          <w:szCs w:val="24"/>
        </w:rPr>
        <w:t xml:space="preserve"> </w:t>
      </w:r>
      <w:r w:rsidRPr="008C5002">
        <w:rPr>
          <w:rFonts w:ascii="Times New Roman" w:hAnsi="Times New Roman" w:cs="Times New Roman"/>
          <w:b/>
          <w:sz w:val="24"/>
          <w:szCs w:val="24"/>
        </w:rPr>
        <w:t>Контрольные игры и соревнования</w:t>
      </w:r>
      <w:r>
        <w:rPr>
          <w:rFonts w:ascii="Times New Roman" w:hAnsi="Times New Roman" w:cs="Times New Roman"/>
          <w:b/>
          <w:sz w:val="24"/>
          <w:szCs w:val="24"/>
        </w:rPr>
        <w:t xml:space="preserve"> </w:t>
      </w:r>
      <w:r>
        <w:rPr>
          <w:rFonts w:ascii="Times New Roman" w:hAnsi="Times New Roman" w:cs="Times New Roman"/>
          <w:b/>
          <w:i/>
          <w:sz w:val="24"/>
          <w:szCs w:val="24"/>
        </w:rPr>
        <w:t>(теория – 0 часов, практика - 6</w:t>
      </w:r>
      <w:r w:rsidRPr="008C5002">
        <w:rPr>
          <w:rFonts w:ascii="Times New Roman" w:hAnsi="Times New Roman" w:cs="Times New Roman"/>
          <w:b/>
          <w:i/>
          <w:sz w:val="24"/>
          <w:szCs w:val="24"/>
        </w:rPr>
        <w:t xml:space="preserve"> часа)</w:t>
      </w:r>
    </w:p>
    <w:p w:rsidR="00BC46F1" w:rsidRPr="0023024E" w:rsidRDefault="000E6B64" w:rsidP="00FA0818">
      <w:pPr>
        <w:tabs>
          <w:tab w:val="left" w:pos="993"/>
        </w:tabs>
        <w:spacing w:after="0" w:line="240" w:lineRule="auto"/>
        <w:ind w:firstLine="709"/>
        <w:contextualSpacing/>
        <w:jc w:val="both"/>
        <w:rPr>
          <w:rFonts w:ascii="Times New Roman" w:hAnsi="Times New Roman" w:cs="Times New Roman"/>
          <w:sz w:val="24"/>
          <w:szCs w:val="24"/>
        </w:rPr>
      </w:pPr>
      <w:r w:rsidRPr="008C5002">
        <w:rPr>
          <w:rFonts w:ascii="Times New Roman" w:hAnsi="Times New Roman" w:cs="Times New Roman"/>
          <w:b/>
          <w:i/>
          <w:sz w:val="24"/>
          <w:szCs w:val="24"/>
        </w:rPr>
        <w:t xml:space="preserve">Практика: </w:t>
      </w:r>
      <w:r w:rsidRPr="008C5002">
        <w:rPr>
          <w:rFonts w:ascii="Times New Roman" w:hAnsi="Times New Roman" w:cs="Times New Roman"/>
          <w:sz w:val="24"/>
          <w:szCs w:val="24"/>
        </w:rPr>
        <w:t>Подведение итогов по программе</w:t>
      </w:r>
      <w:r>
        <w:rPr>
          <w:rFonts w:ascii="Times New Roman" w:hAnsi="Times New Roman" w:cs="Times New Roman"/>
          <w:sz w:val="24"/>
          <w:szCs w:val="24"/>
        </w:rPr>
        <w:t xml:space="preserve"> 2- ого года обучения и по программе в целом.</w:t>
      </w:r>
      <w:r w:rsidRPr="008C5002">
        <w:rPr>
          <w:rFonts w:ascii="Times New Roman" w:hAnsi="Times New Roman" w:cs="Times New Roman"/>
          <w:sz w:val="24"/>
          <w:szCs w:val="24"/>
        </w:rPr>
        <w:t xml:space="preserve"> Проведение игр и сорев</w:t>
      </w:r>
      <w:r w:rsidR="0023024E">
        <w:rPr>
          <w:rFonts w:ascii="Times New Roman" w:hAnsi="Times New Roman" w:cs="Times New Roman"/>
          <w:sz w:val="24"/>
          <w:szCs w:val="24"/>
        </w:rPr>
        <w:t>нований по настольному теннису.</w:t>
      </w:r>
    </w:p>
    <w:p w:rsidR="00BC46F1" w:rsidRPr="00384DD6" w:rsidRDefault="000E6B64" w:rsidP="00FA0818">
      <w:pPr>
        <w:spacing w:after="0" w:line="240" w:lineRule="auto"/>
        <w:ind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 Планируемые результаты</w:t>
      </w:r>
    </w:p>
    <w:p w:rsidR="00BC46F1" w:rsidRPr="00384DD6" w:rsidRDefault="00BC46F1" w:rsidP="00FA0818">
      <w:pPr>
        <w:suppressAutoHyphens/>
        <w:autoSpaceDN w:val="0"/>
        <w:spacing w:after="0" w:line="240" w:lineRule="auto"/>
        <w:ind w:firstLine="709"/>
        <w:contextualSpacing/>
        <w:jc w:val="both"/>
        <w:rPr>
          <w:rFonts w:ascii="Times New Roman" w:eastAsia="Calibri" w:hAnsi="Times New Roman" w:cs="Times New Roman"/>
          <w:b/>
          <w:i/>
          <w:sz w:val="24"/>
          <w:szCs w:val="24"/>
          <w:lang w:eastAsia="ru-RU"/>
        </w:rPr>
      </w:pPr>
      <w:r w:rsidRPr="00384DD6">
        <w:rPr>
          <w:rFonts w:ascii="Times New Roman" w:eastAsia="Calibri" w:hAnsi="Times New Roman" w:cs="Times New Roman"/>
          <w:b/>
          <w:i/>
          <w:sz w:val="24"/>
          <w:szCs w:val="24"/>
          <w:lang w:eastAsia="ru-RU"/>
        </w:rPr>
        <w:tab/>
        <w:t>Личностные</w:t>
      </w:r>
    </w:p>
    <w:p w:rsidR="00BC46F1" w:rsidRPr="00384DD6" w:rsidRDefault="00BC46F1" w:rsidP="00FA0818">
      <w:pPr>
        <w:suppressAutoHyphens/>
        <w:autoSpaceDN w:val="0"/>
        <w:spacing w:after="0" w:line="240" w:lineRule="auto"/>
        <w:ind w:firstLine="709"/>
        <w:contextualSpacing/>
        <w:jc w:val="both"/>
        <w:rPr>
          <w:rFonts w:ascii="Times New Roman" w:eastAsia="Calibri" w:hAnsi="Times New Roman" w:cs="Times New Roman"/>
          <w:sz w:val="24"/>
          <w:szCs w:val="24"/>
          <w:lang w:eastAsia="ru-RU"/>
        </w:rPr>
      </w:pPr>
      <w:r w:rsidRPr="00384DD6">
        <w:rPr>
          <w:rFonts w:ascii="Times New Roman" w:eastAsia="Calibri" w:hAnsi="Times New Roman" w:cs="Times New Roman"/>
          <w:sz w:val="24"/>
          <w:szCs w:val="24"/>
          <w:lang w:eastAsia="ru-RU"/>
        </w:rPr>
        <w:tab/>
        <w:t>Учащиеся:</w:t>
      </w:r>
    </w:p>
    <w:p w:rsidR="00BC46F1" w:rsidRPr="00384DD6" w:rsidRDefault="00BC46F1" w:rsidP="00FA0818">
      <w:pPr>
        <w:numPr>
          <w:ilvl w:val="0"/>
          <w:numId w:val="9"/>
        </w:numPr>
        <w:tabs>
          <w:tab w:val="left" w:pos="993"/>
        </w:tabs>
        <w:spacing w:after="0" w:line="240" w:lineRule="auto"/>
        <w:ind w:left="0" w:firstLine="709"/>
        <w:contextualSpacing/>
        <w:jc w:val="both"/>
        <w:rPr>
          <w:rFonts w:ascii="Times New Roman" w:eastAsiaTheme="minorEastAsia" w:hAnsi="Times New Roman" w:cs="Times New Roman"/>
          <w:bCs/>
          <w:sz w:val="24"/>
          <w:szCs w:val="24"/>
        </w:rPr>
      </w:pPr>
      <w:r w:rsidRPr="00384DD6">
        <w:rPr>
          <w:rFonts w:ascii="Times New Roman" w:eastAsiaTheme="minorEastAsia" w:hAnsi="Times New Roman" w:cs="Times New Roman"/>
          <w:bCs/>
          <w:sz w:val="24"/>
          <w:szCs w:val="24"/>
        </w:rPr>
        <w:t xml:space="preserve">узнают правила </w:t>
      </w:r>
      <w:r w:rsidRPr="00384DD6">
        <w:rPr>
          <w:rFonts w:ascii="Times New Roman" w:eastAsiaTheme="minorEastAsia" w:hAnsi="Times New Roman" w:cs="Times New Roman"/>
          <w:sz w:val="24"/>
          <w:szCs w:val="24"/>
        </w:rPr>
        <w:t>игры в настольный теннис;</w:t>
      </w:r>
    </w:p>
    <w:p w:rsidR="00BC46F1" w:rsidRPr="00384DD6" w:rsidRDefault="00BC46F1" w:rsidP="00FA0818">
      <w:pPr>
        <w:numPr>
          <w:ilvl w:val="0"/>
          <w:numId w:val="9"/>
        </w:numPr>
        <w:tabs>
          <w:tab w:val="left" w:pos="993"/>
        </w:tabs>
        <w:spacing w:after="0" w:line="240" w:lineRule="auto"/>
        <w:ind w:left="0" w:firstLine="709"/>
        <w:contextualSpacing/>
        <w:jc w:val="both"/>
        <w:rPr>
          <w:rFonts w:ascii="Times New Roman" w:eastAsiaTheme="minorEastAsia" w:hAnsi="Times New Roman" w:cs="Times New Roman"/>
          <w:bCs/>
          <w:sz w:val="24"/>
          <w:szCs w:val="24"/>
        </w:rPr>
      </w:pPr>
      <w:r w:rsidRPr="00384DD6">
        <w:rPr>
          <w:rFonts w:ascii="Times New Roman" w:eastAsiaTheme="minorEastAsia" w:hAnsi="Times New Roman" w:cs="Times New Roman"/>
          <w:sz w:val="24"/>
          <w:szCs w:val="24"/>
        </w:rPr>
        <w:t>узнают о т</w:t>
      </w:r>
      <w:r w:rsidRPr="00384DD6">
        <w:rPr>
          <w:rFonts w:ascii="Times New Roman" w:eastAsiaTheme="minorEastAsia" w:hAnsi="Times New Roman" w:cs="Times New Roman"/>
          <w:sz w:val="24"/>
          <w:szCs w:val="24"/>
          <w:shd w:val="clear" w:color="auto" w:fill="FFFFFF"/>
          <w:lang w:eastAsia="ru-RU"/>
        </w:rPr>
        <w:t>ехнике выполнения двигательных действий при игре;</w:t>
      </w:r>
    </w:p>
    <w:p w:rsidR="00BC46F1" w:rsidRPr="00384DD6" w:rsidRDefault="00BC46F1" w:rsidP="00FA0818">
      <w:pPr>
        <w:numPr>
          <w:ilvl w:val="0"/>
          <w:numId w:val="9"/>
        </w:numPr>
        <w:tabs>
          <w:tab w:val="left" w:pos="993"/>
        </w:tabs>
        <w:spacing w:after="0" w:line="240" w:lineRule="auto"/>
        <w:ind w:left="0" w:firstLine="709"/>
        <w:contextualSpacing/>
        <w:jc w:val="both"/>
        <w:rPr>
          <w:rFonts w:ascii="Times New Roman" w:eastAsiaTheme="minorEastAsia" w:hAnsi="Times New Roman" w:cs="Times New Roman"/>
          <w:bCs/>
          <w:sz w:val="24"/>
          <w:szCs w:val="24"/>
          <w:shd w:val="clear" w:color="auto" w:fill="FFFFFF"/>
          <w:lang w:eastAsia="ru-RU"/>
        </w:rPr>
      </w:pPr>
      <w:r w:rsidRPr="00384DD6">
        <w:rPr>
          <w:rFonts w:ascii="Times New Roman" w:eastAsiaTheme="minorEastAsia" w:hAnsi="Times New Roman" w:cs="Times New Roman"/>
          <w:sz w:val="24"/>
          <w:szCs w:val="24"/>
          <w:shd w:val="clear" w:color="auto" w:fill="FFFFFF"/>
          <w:lang w:eastAsia="ru-RU"/>
        </w:rPr>
        <w:t>научатся объяснять в доступной форме правила (технику) выполнения двигательных действий;</w:t>
      </w:r>
    </w:p>
    <w:p w:rsidR="00BC46F1" w:rsidRPr="00384DD6" w:rsidRDefault="00BC46F1" w:rsidP="00FA0818">
      <w:pPr>
        <w:numPr>
          <w:ilvl w:val="0"/>
          <w:numId w:val="9"/>
        </w:numPr>
        <w:tabs>
          <w:tab w:val="left" w:pos="993"/>
        </w:tabs>
        <w:spacing w:after="0" w:line="240" w:lineRule="auto"/>
        <w:ind w:left="0" w:firstLine="709"/>
        <w:contextualSpacing/>
        <w:jc w:val="both"/>
        <w:rPr>
          <w:rFonts w:ascii="Times New Roman" w:eastAsiaTheme="minorEastAsia" w:hAnsi="Times New Roman" w:cs="Times New Roman"/>
          <w:bCs/>
          <w:sz w:val="24"/>
          <w:szCs w:val="24"/>
        </w:rPr>
      </w:pPr>
      <w:r w:rsidRPr="00384DD6">
        <w:rPr>
          <w:rFonts w:ascii="Times New Roman" w:eastAsiaTheme="minorEastAsia" w:hAnsi="Times New Roman" w:cs="Times New Roman"/>
          <w:sz w:val="24"/>
          <w:szCs w:val="24"/>
        </w:rPr>
        <w:t>узнают о правилах охраны труда и поведения на занятиях и в повседневной жизни;</w:t>
      </w:r>
    </w:p>
    <w:p w:rsidR="00BC46F1" w:rsidRPr="00384DD6" w:rsidRDefault="00BC46F1" w:rsidP="00FA0818">
      <w:pPr>
        <w:numPr>
          <w:ilvl w:val="0"/>
          <w:numId w:val="9"/>
        </w:numPr>
        <w:tabs>
          <w:tab w:val="left" w:pos="993"/>
        </w:tabs>
        <w:spacing w:after="0" w:line="240" w:lineRule="auto"/>
        <w:ind w:left="0" w:firstLine="709"/>
        <w:contextualSpacing/>
        <w:jc w:val="both"/>
        <w:rPr>
          <w:rFonts w:ascii="Times New Roman" w:eastAsia="Calibri" w:hAnsi="Times New Roman" w:cs="Times New Roman"/>
          <w:sz w:val="24"/>
          <w:szCs w:val="24"/>
          <w:shd w:val="clear" w:color="auto" w:fill="FFFFFF"/>
          <w:lang w:eastAsia="ru-RU"/>
        </w:rPr>
      </w:pPr>
      <w:r w:rsidRPr="00384DD6">
        <w:rPr>
          <w:rFonts w:ascii="Times New Roman" w:eastAsia="Calibri" w:hAnsi="Times New Roman" w:cs="Times New Roman"/>
          <w:sz w:val="24"/>
          <w:szCs w:val="24"/>
          <w:shd w:val="clear" w:color="auto" w:fill="FFFFFF"/>
          <w:lang w:eastAsia="ru-RU"/>
        </w:rPr>
        <w:t>научатся бережно обращаться со спортивным инвентарём и оборудованием; соблюдать требования техники безопасности;</w:t>
      </w:r>
    </w:p>
    <w:p w:rsidR="00BC46F1" w:rsidRPr="0023024E" w:rsidRDefault="00BC46F1" w:rsidP="00FA0818">
      <w:pPr>
        <w:numPr>
          <w:ilvl w:val="0"/>
          <w:numId w:val="9"/>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shd w:val="clear" w:color="auto" w:fill="FFFFFF"/>
          <w:lang w:eastAsia="ru-RU"/>
        </w:rPr>
      </w:pPr>
      <w:r w:rsidRPr="00384DD6">
        <w:rPr>
          <w:rFonts w:ascii="Times New Roman" w:eastAsiaTheme="minorEastAsia" w:hAnsi="Times New Roman" w:cs="Times New Roman"/>
          <w:sz w:val="24"/>
          <w:szCs w:val="24"/>
          <w:shd w:val="clear" w:color="auto" w:fill="FFFFFF"/>
          <w:lang w:eastAsia="ru-RU"/>
        </w:rPr>
        <w:t>сформируют представление о настольном теннисе как средстве укрепления здоровья, физического развития и физической подготовки человека.</w:t>
      </w:r>
    </w:p>
    <w:p w:rsidR="00BC46F1" w:rsidRPr="00384DD6" w:rsidRDefault="00BC46F1" w:rsidP="00FA0818">
      <w:pPr>
        <w:tabs>
          <w:tab w:val="left" w:pos="993"/>
        </w:tabs>
        <w:spacing w:after="0" w:line="240" w:lineRule="auto"/>
        <w:ind w:firstLine="709"/>
        <w:contextualSpacing/>
        <w:jc w:val="both"/>
        <w:rPr>
          <w:rFonts w:ascii="Times New Roman" w:eastAsiaTheme="minorEastAsia" w:hAnsi="Times New Roman" w:cs="Times New Roman"/>
          <w:b/>
          <w:i/>
          <w:sz w:val="24"/>
          <w:szCs w:val="24"/>
          <w:shd w:val="clear" w:color="auto" w:fill="FFFFFF"/>
          <w:lang w:eastAsia="ru-RU"/>
        </w:rPr>
      </w:pPr>
      <w:r w:rsidRPr="00384DD6">
        <w:rPr>
          <w:rFonts w:ascii="Times New Roman" w:eastAsiaTheme="minorEastAsia" w:hAnsi="Times New Roman" w:cs="Times New Roman"/>
          <w:b/>
          <w:i/>
          <w:sz w:val="24"/>
          <w:szCs w:val="24"/>
          <w:shd w:val="clear" w:color="auto" w:fill="FFFFFF"/>
          <w:lang w:eastAsia="ru-RU"/>
        </w:rPr>
        <w:t>Метапредметные</w:t>
      </w:r>
    </w:p>
    <w:p w:rsidR="00BC46F1" w:rsidRPr="00384DD6" w:rsidRDefault="00BC46F1" w:rsidP="00FA0818">
      <w:pPr>
        <w:tabs>
          <w:tab w:val="left" w:pos="993"/>
        </w:tabs>
        <w:spacing w:after="0" w:line="240" w:lineRule="auto"/>
        <w:ind w:firstLine="709"/>
        <w:contextualSpacing/>
        <w:jc w:val="both"/>
        <w:rPr>
          <w:rFonts w:ascii="Times New Roman" w:eastAsiaTheme="minorEastAsia" w:hAnsi="Times New Roman" w:cs="Times New Roman"/>
          <w:sz w:val="24"/>
          <w:szCs w:val="24"/>
          <w:shd w:val="clear" w:color="auto" w:fill="FFFFFF"/>
          <w:lang w:eastAsia="ru-RU"/>
        </w:rPr>
      </w:pPr>
      <w:r w:rsidRPr="00384DD6">
        <w:rPr>
          <w:rFonts w:ascii="Times New Roman" w:eastAsiaTheme="minorEastAsia" w:hAnsi="Times New Roman" w:cs="Times New Roman"/>
          <w:sz w:val="24"/>
          <w:szCs w:val="24"/>
          <w:shd w:val="clear" w:color="auto" w:fill="FFFFFF"/>
          <w:lang w:eastAsia="ru-RU"/>
        </w:rPr>
        <w:t>Учащиеся:</w:t>
      </w:r>
    </w:p>
    <w:p w:rsidR="00BC46F1" w:rsidRPr="00384DD6" w:rsidRDefault="00BC46F1" w:rsidP="00FA0818">
      <w:pPr>
        <w:numPr>
          <w:ilvl w:val="0"/>
          <w:numId w:val="10"/>
        </w:numPr>
        <w:tabs>
          <w:tab w:val="left" w:pos="993"/>
        </w:tabs>
        <w:spacing w:after="0" w:line="240" w:lineRule="auto"/>
        <w:ind w:left="0" w:firstLine="709"/>
        <w:contextualSpacing/>
        <w:jc w:val="both"/>
        <w:rPr>
          <w:rFonts w:ascii="Times New Roman" w:eastAsiaTheme="minorEastAsia" w:hAnsi="Times New Roman" w:cs="Times New Roman"/>
          <w:sz w:val="24"/>
          <w:szCs w:val="24"/>
          <w:shd w:val="clear" w:color="auto" w:fill="FFFFFF"/>
          <w:lang w:eastAsia="ru-RU"/>
        </w:rPr>
      </w:pPr>
      <w:r w:rsidRPr="00384DD6">
        <w:rPr>
          <w:rFonts w:ascii="Times New Roman" w:eastAsiaTheme="minorEastAsia" w:hAnsi="Times New Roman" w:cs="Times New Roman"/>
          <w:sz w:val="24"/>
          <w:szCs w:val="24"/>
          <w:shd w:val="clear" w:color="auto" w:fill="FFFFFF"/>
          <w:lang w:eastAsia="ru-RU"/>
        </w:rPr>
        <w:t>научатся использовать различные приёмы настольного тенниса в игровой и соревновательной деятельности;</w:t>
      </w:r>
    </w:p>
    <w:p w:rsidR="00BC46F1" w:rsidRPr="00384DD6" w:rsidRDefault="00BC46F1" w:rsidP="00FA0818">
      <w:pPr>
        <w:numPr>
          <w:ilvl w:val="0"/>
          <w:numId w:val="10"/>
        </w:numPr>
        <w:tabs>
          <w:tab w:val="left" w:pos="993"/>
        </w:tabs>
        <w:spacing w:after="0" w:line="240" w:lineRule="auto"/>
        <w:ind w:left="0" w:firstLine="709"/>
        <w:contextualSpacing/>
        <w:jc w:val="both"/>
        <w:rPr>
          <w:rFonts w:ascii="Times New Roman" w:eastAsiaTheme="minorEastAsia" w:hAnsi="Times New Roman" w:cs="Times New Roman"/>
          <w:sz w:val="24"/>
          <w:szCs w:val="24"/>
          <w:shd w:val="clear" w:color="auto" w:fill="FFFFFF"/>
          <w:lang w:eastAsia="ru-RU"/>
        </w:rPr>
      </w:pPr>
      <w:r w:rsidRPr="00384DD6">
        <w:rPr>
          <w:rFonts w:ascii="Times New Roman" w:eastAsiaTheme="minorEastAsia" w:hAnsi="Times New Roman" w:cs="Times New Roman"/>
          <w:sz w:val="24"/>
          <w:szCs w:val="24"/>
          <w:shd w:val="clear" w:color="auto" w:fill="FFFFFF"/>
          <w:lang w:eastAsia="ru-RU"/>
        </w:rPr>
        <w:t>смогут находить ошибки при выполнении учебных заданий, отбирать способы их исправления;</w:t>
      </w:r>
    </w:p>
    <w:p w:rsidR="00BC46F1" w:rsidRPr="00384DD6" w:rsidRDefault="00BC46F1" w:rsidP="00FA0818">
      <w:pPr>
        <w:numPr>
          <w:ilvl w:val="0"/>
          <w:numId w:val="10"/>
        </w:numPr>
        <w:tabs>
          <w:tab w:val="left" w:pos="993"/>
        </w:tabs>
        <w:spacing w:after="0" w:line="240" w:lineRule="auto"/>
        <w:ind w:left="0" w:firstLine="709"/>
        <w:contextualSpacing/>
        <w:jc w:val="both"/>
        <w:rPr>
          <w:rFonts w:ascii="Times New Roman" w:eastAsiaTheme="minorEastAsia" w:hAnsi="Times New Roman" w:cs="Times New Roman"/>
          <w:sz w:val="24"/>
          <w:szCs w:val="24"/>
          <w:shd w:val="clear" w:color="auto" w:fill="FFFFFF"/>
          <w:lang w:eastAsia="ru-RU"/>
        </w:rPr>
      </w:pPr>
      <w:r w:rsidRPr="00384DD6">
        <w:rPr>
          <w:rFonts w:ascii="Times New Roman" w:eastAsiaTheme="minorEastAsia" w:hAnsi="Times New Roman" w:cs="Times New Roman"/>
          <w:sz w:val="24"/>
          <w:szCs w:val="24"/>
          <w:shd w:val="clear" w:color="auto" w:fill="FFFFFF"/>
          <w:lang w:eastAsia="ru-RU"/>
        </w:rPr>
        <w:t>сформируют навык бережного отношения к природе во время активного отдыха и занятий физической культурой;</w:t>
      </w:r>
    </w:p>
    <w:p w:rsidR="00BC46F1" w:rsidRPr="00384DD6" w:rsidRDefault="00BC46F1" w:rsidP="00FA0818">
      <w:pPr>
        <w:numPr>
          <w:ilvl w:val="0"/>
          <w:numId w:val="10"/>
        </w:numPr>
        <w:tabs>
          <w:tab w:val="left" w:pos="993"/>
        </w:tabs>
        <w:spacing w:after="0" w:line="240" w:lineRule="auto"/>
        <w:ind w:left="0" w:firstLine="709"/>
        <w:contextualSpacing/>
        <w:jc w:val="both"/>
        <w:rPr>
          <w:rFonts w:ascii="Times New Roman" w:eastAsiaTheme="minorEastAsia" w:hAnsi="Times New Roman" w:cs="Times New Roman"/>
          <w:sz w:val="24"/>
          <w:szCs w:val="24"/>
          <w:shd w:val="clear" w:color="auto" w:fill="FFFFFF"/>
          <w:lang w:eastAsia="ru-RU"/>
        </w:rPr>
      </w:pPr>
      <w:r w:rsidRPr="00384DD6">
        <w:rPr>
          <w:rFonts w:ascii="Times New Roman" w:eastAsiaTheme="minorEastAsia" w:hAnsi="Times New Roman" w:cs="Times New Roman"/>
          <w:sz w:val="24"/>
          <w:szCs w:val="24"/>
          <w:shd w:val="clear" w:color="auto" w:fill="FFFFFF"/>
          <w:lang w:eastAsia="ru-RU"/>
        </w:rPr>
        <w:t>сформируют навыки общения и взаимодействия со сверстниками на принципах взаимоуважения и взаимопомощи, дружбы и толерантности;</w:t>
      </w:r>
    </w:p>
    <w:p w:rsidR="00BC46F1" w:rsidRPr="0023024E" w:rsidRDefault="00BC46F1" w:rsidP="00FA0818">
      <w:pPr>
        <w:numPr>
          <w:ilvl w:val="0"/>
          <w:numId w:val="10"/>
        </w:numPr>
        <w:tabs>
          <w:tab w:val="left" w:pos="993"/>
        </w:tabs>
        <w:spacing w:after="0" w:line="240" w:lineRule="auto"/>
        <w:ind w:left="0" w:firstLine="709"/>
        <w:contextualSpacing/>
        <w:jc w:val="both"/>
        <w:rPr>
          <w:rFonts w:ascii="Times New Roman" w:eastAsiaTheme="minorEastAsia" w:hAnsi="Times New Roman" w:cs="Times New Roman"/>
          <w:sz w:val="24"/>
          <w:szCs w:val="24"/>
          <w:shd w:val="clear" w:color="auto" w:fill="FFFFFF"/>
          <w:lang w:eastAsia="ru-RU"/>
        </w:rPr>
      </w:pPr>
      <w:r w:rsidRPr="00384DD6">
        <w:rPr>
          <w:rFonts w:ascii="Times New Roman" w:eastAsiaTheme="minorEastAsia" w:hAnsi="Times New Roman" w:cs="Times New Roman"/>
          <w:sz w:val="24"/>
          <w:szCs w:val="24"/>
          <w:shd w:val="clear" w:color="auto" w:fill="FFFFFF"/>
          <w:lang w:eastAsia="ru-RU"/>
        </w:rPr>
        <w:t>смогут активно включаться в коллективную деятельность, взаимодействовать со сверстниками в достижении общих целей.</w:t>
      </w:r>
    </w:p>
    <w:p w:rsidR="00BC46F1" w:rsidRPr="00384DD6" w:rsidRDefault="00BC46F1" w:rsidP="00FA0818">
      <w:pPr>
        <w:tabs>
          <w:tab w:val="left" w:pos="993"/>
        </w:tabs>
        <w:spacing w:after="0" w:line="240" w:lineRule="auto"/>
        <w:ind w:firstLine="709"/>
        <w:contextualSpacing/>
        <w:jc w:val="both"/>
        <w:rPr>
          <w:rFonts w:ascii="Times New Roman" w:eastAsiaTheme="minorEastAsia" w:hAnsi="Times New Roman" w:cs="Times New Roman"/>
          <w:b/>
          <w:bCs/>
          <w:i/>
          <w:sz w:val="24"/>
          <w:szCs w:val="24"/>
          <w:shd w:val="clear" w:color="auto" w:fill="FFFFFF"/>
          <w:lang w:eastAsia="ru-RU"/>
        </w:rPr>
      </w:pPr>
      <w:r w:rsidRPr="00384DD6">
        <w:rPr>
          <w:rFonts w:ascii="Times New Roman" w:eastAsiaTheme="minorEastAsia" w:hAnsi="Times New Roman" w:cs="Times New Roman"/>
          <w:b/>
          <w:bCs/>
          <w:i/>
          <w:sz w:val="24"/>
          <w:szCs w:val="24"/>
          <w:shd w:val="clear" w:color="auto" w:fill="FFFFFF"/>
          <w:lang w:eastAsia="ru-RU"/>
        </w:rPr>
        <w:t>Предметные</w:t>
      </w:r>
    </w:p>
    <w:p w:rsidR="00BC46F1" w:rsidRPr="00384DD6" w:rsidRDefault="00BC46F1" w:rsidP="00FA0818">
      <w:pPr>
        <w:tabs>
          <w:tab w:val="left" w:pos="993"/>
        </w:tabs>
        <w:spacing w:after="0" w:line="240" w:lineRule="auto"/>
        <w:ind w:firstLine="709"/>
        <w:contextualSpacing/>
        <w:jc w:val="both"/>
        <w:rPr>
          <w:rFonts w:ascii="Times New Roman" w:eastAsiaTheme="minorEastAsia" w:hAnsi="Times New Roman" w:cs="Times New Roman"/>
          <w:bCs/>
          <w:sz w:val="24"/>
          <w:szCs w:val="24"/>
          <w:shd w:val="clear" w:color="auto" w:fill="FFFFFF"/>
          <w:lang w:eastAsia="ru-RU"/>
        </w:rPr>
      </w:pPr>
      <w:r w:rsidRPr="00384DD6">
        <w:rPr>
          <w:rFonts w:ascii="Times New Roman" w:eastAsiaTheme="minorEastAsia" w:hAnsi="Times New Roman" w:cs="Times New Roman"/>
          <w:bCs/>
          <w:sz w:val="24"/>
          <w:szCs w:val="24"/>
          <w:shd w:val="clear" w:color="auto" w:fill="FFFFFF"/>
          <w:lang w:eastAsia="ru-RU"/>
        </w:rPr>
        <w:t>Учащиеся:</w:t>
      </w:r>
    </w:p>
    <w:p w:rsidR="00BC46F1" w:rsidRPr="00384DD6" w:rsidRDefault="00BC46F1" w:rsidP="00FA0818">
      <w:pPr>
        <w:numPr>
          <w:ilvl w:val="0"/>
          <w:numId w:val="11"/>
        </w:numPr>
        <w:tabs>
          <w:tab w:val="left" w:pos="993"/>
        </w:tabs>
        <w:spacing w:after="0" w:line="240" w:lineRule="auto"/>
        <w:ind w:left="0" w:firstLine="709"/>
        <w:contextualSpacing/>
        <w:jc w:val="both"/>
        <w:rPr>
          <w:rFonts w:ascii="Times New Roman" w:eastAsiaTheme="minorEastAsia" w:hAnsi="Times New Roman" w:cs="Times New Roman"/>
          <w:sz w:val="24"/>
          <w:szCs w:val="24"/>
        </w:rPr>
      </w:pPr>
      <w:r w:rsidRPr="00384DD6">
        <w:rPr>
          <w:rFonts w:ascii="Times New Roman" w:eastAsiaTheme="minorEastAsia" w:hAnsi="Times New Roman" w:cs="Times New Roman"/>
          <w:sz w:val="24"/>
          <w:szCs w:val="24"/>
        </w:rPr>
        <w:t>смогут проводить специальную разминку для теннисиста;</w:t>
      </w:r>
    </w:p>
    <w:p w:rsidR="00BC46F1" w:rsidRPr="00384DD6" w:rsidRDefault="00BC46F1" w:rsidP="00FA0818">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4"/>
          <w:szCs w:val="24"/>
          <w:shd w:val="clear" w:color="auto" w:fill="FFFFFF"/>
          <w:lang w:eastAsia="ru-RU"/>
        </w:rPr>
      </w:pPr>
      <w:r w:rsidRPr="00384DD6">
        <w:rPr>
          <w:rFonts w:ascii="Times New Roman" w:eastAsia="Calibri" w:hAnsi="Times New Roman" w:cs="Times New Roman"/>
          <w:sz w:val="24"/>
          <w:szCs w:val="24"/>
          <w:shd w:val="clear" w:color="auto" w:fill="FFFFFF"/>
          <w:lang w:eastAsia="ru-RU"/>
        </w:rPr>
        <w:t>овладеют основами техники выполнения различных приёмов настольного тенниса;</w:t>
      </w:r>
    </w:p>
    <w:p w:rsidR="00BC46F1" w:rsidRPr="00384DD6" w:rsidRDefault="00BC46F1" w:rsidP="00FA0818">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4"/>
          <w:szCs w:val="24"/>
          <w:shd w:val="clear" w:color="auto" w:fill="FFFFFF"/>
          <w:lang w:eastAsia="ru-RU"/>
        </w:rPr>
      </w:pPr>
      <w:r w:rsidRPr="00384DD6">
        <w:rPr>
          <w:rFonts w:ascii="Times New Roman" w:eastAsia="Calibri" w:hAnsi="Times New Roman" w:cs="Times New Roman"/>
          <w:sz w:val="24"/>
          <w:szCs w:val="24"/>
          <w:shd w:val="clear" w:color="auto" w:fill="FFFFFF"/>
          <w:lang w:eastAsia="ru-RU"/>
        </w:rPr>
        <w:t>научатся применять технические приёмы тенниса в игровой и соревновательной деятельности;</w:t>
      </w:r>
    </w:p>
    <w:p w:rsidR="00781EE6" w:rsidRPr="0023024E" w:rsidRDefault="00BC46F1" w:rsidP="00FA0818">
      <w:pPr>
        <w:numPr>
          <w:ilvl w:val="0"/>
          <w:numId w:val="11"/>
        </w:numPr>
        <w:tabs>
          <w:tab w:val="left" w:pos="993"/>
        </w:tabs>
        <w:spacing w:after="0" w:line="240" w:lineRule="auto"/>
        <w:ind w:left="0" w:firstLine="709"/>
        <w:contextualSpacing/>
        <w:jc w:val="both"/>
        <w:rPr>
          <w:rFonts w:ascii="Times New Roman" w:eastAsiaTheme="minorEastAsia" w:hAnsi="Times New Roman" w:cs="Times New Roman"/>
          <w:sz w:val="24"/>
          <w:szCs w:val="24"/>
          <w:shd w:val="clear" w:color="auto" w:fill="FFFFFF"/>
          <w:lang w:eastAsia="ru-RU"/>
        </w:rPr>
      </w:pPr>
      <w:r w:rsidRPr="00384DD6">
        <w:rPr>
          <w:rFonts w:ascii="Times New Roman" w:eastAsiaTheme="minorEastAsia" w:hAnsi="Times New Roman" w:cs="Times New Roman"/>
          <w:sz w:val="24"/>
          <w:szCs w:val="24"/>
          <w:shd w:val="clear" w:color="auto" w:fill="FFFFFF"/>
          <w:lang w:eastAsia="ru-RU"/>
        </w:rPr>
        <w:t>научатся анализировать, находить технические ошибки во время игры, эффективно их исправлять.</w:t>
      </w:r>
    </w:p>
    <w:p w:rsidR="000E6B64" w:rsidRPr="000E6B64" w:rsidRDefault="000E6B64" w:rsidP="00FA0818">
      <w:pPr>
        <w:spacing w:after="0" w:line="240" w:lineRule="auto"/>
        <w:ind w:firstLine="709"/>
        <w:contextualSpacing/>
        <w:jc w:val="center"/>
        <w:rPr>
          <w:rFonts w:ascii="Times New Roman" w:eastAsia="Calibri" w:hAnsi="Times New Roman" w:cs="Times New Roman"/>
          <w:b/>
          <w:sz w:val="24"/>
          <w:szCs w:val="24"/>
          <w:lang w:eastAsia="ru-RU"/>
        </w:rPr>
      </w:pPr>
      <w:r w:rsidRPr="000E6B64">
        <w:rPr>
          <w:rFonts w:ascii="Times New Roman" w:eastAsia="Calibri" w:hAnsi="Times New Roman" w:cs="Times New Roman"/>
          <w:b/>
          <w:sz w:val="24"/>
          <w:szCs w:val="24"/>
          <w:lang w:eastAsia="ru-RU"/>
        </w:rPr>
        <w:t>4.4. Календарно-тематический план</w:t>
      </w:r>
    </w:p>
    <w:p w:rsidR="00820015" w:rsidRPr="00007CDE" w:rsidRDefault="00820015" w:rsidP="00FA0818">
      <w:pPr>
        <w:spacing w:after="0" w:line="240" w:lineRule="auto"/>
        <w:ind w:firstLine="709"/>
        <w:contextualSpacing/>
        <w:jc w:val="center"/>
        <w:rPr>
          <w:rFonts w:ascii="Times New Roman" w:eastAsiaTheme="minorEastAsia" w:hAnsi="Times New Roman"/>
          <w:b/>
          <w:bCs/>
          <w:sz w:val="24"/>
          <w:szCs w:val="24"/>
        </w:rPr>
      </w:pPr>
      <w:r w:rsidRPr="0029209B">
        <w:rPr>
          <w:rFonts w:ascii="Times New Roman" w:eastAsiaTheme="minorEastAsia" w:hAnsi="Times New Roman"/>
          <w:b/>
          <w:bCs/>
          <w:sz w:val="24"/>
          <w:szCs w:val="24"/>
        </w:rPr>
        <w:t xml:space="preserve"> </w:t>
      </w:r>
      <w:r>
        <w:rPr>
          <w:rFonts w:ascii="Times New Roman" w:eastAsiaTheme="minorEastAsia" w:hAnsi="Times New Roman"/>
          <w:b/>
          <w:bCs/>
          <w:sz w:val="24"/>
          <w:szCs w:val="24"/>
        </w:rPr>
        <w:t>1-й год обучения</w:t>
      </w:r>
      <w:r w:rsidR="00007CDE" w:rsidRPr="00FA0818">
        <w:rPr>
          <w:rFonts w:ascii="Times New Roman" w:eastAsiaTheme="minorEastAsia" w:hAnsi="Times New Roman"/>
          <w:b/>
          <w:bCs/>
          <w:sz w:val="24"/>
          <w:szCs w:val="24"/>
        </w:rPr>
        <w:t xml:space="preserve"> 1 </w:t>
      </w:r>
      <w:r w:rsidR="00007CDE">
        <w:rPr>
          <w:rFonts w:ascii="Times New Roman" w:eastAsiaTheme="minorEastAsia" w:hAnsi="Times New Roman"/>
          <w:b/>
          <w:bCs/>
          <w:sz w:val="24"/>
          <w:szCs w:val="24"/>
        </w:rPr>
        <w:t>группа</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6640"/>
        <w:gridCol w:w="1134"/>
        <w:gridCol w:w="1418"/>
      </w:tblGrid>
      <w:tr w:rsidR="00820015" w:rsidRPr="0029209B" w:rsidTr="009E6E3A">
        <w:trPr>
          <w:trHeight w:val="1125"/>
          <w:tblHead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4756B2" w:rsidRDefault="00820015" w:rsidP="00FA0818">
            <w:pPr>
              <w:spacing w:after="0" w:line="240" w:lineRule="auto"/>
              <w:jc w:val="center"/>
              <w:rPr>
                <w:rFonts w:ascii="Times New Roman" w:eastAsia="Calibri" w:hAnsi="Times New Roman" w:cs="Times New Roman"/>
                <w:sz w:val="24"/>
                <w:szCs w:val="24"/>
              </w:rPr>
            </w:pPr>
            <w:r w:rsidRPr="004756B2">
              <w:rPr>
                <w:rFonts w:ascii="Times New Roman" w:eastAsia="Calibri" w:hAnsi="Times New Roman" w:cs="Times New Roman"/>
                <w:sz w:val="24"/>
                <w:szCs w:val="24"/>
              </w:rPr>
              <w:lastRenderedPageBreak/>
              <w:t>№</w:t>
            </w:r>
          </w:p>
          <w:p w:rsidR="00820015" w:rsidRPr="004756B2" w:rsidRDefault="00820015" w:rsidP="00FA0818">
            <w:pPr>
              <w:spacing w:after="0" w:line="240" w:lineRule="auto"/>
              <w:jc w:val="center"/>
              <w:rPr>
                <w:rFonts w:ascii="Times New Roman" w:eastAsia="Calibri" w:hAnsi="Times New Roman" w:cs="Times New Roman"/>
                <w:bCs/>
                <w:sz w:val="24"/>
                <w:szCs w:val="24"/>
              </w:rPr>
            </w:pPr>
            <w:r w:rsidRPr="004756B2">
              <w:rPr>
                <w:rFonts w:ascii="Times New Roman" w:eastAsia="Calibri" w:hAnsi="Times New Roman" w:cs="Times New Roman"/>
                <w:bCs/>
                <w:sz w:val="24"/>
                <w:szCs w:val="24"/>
              </w:rPr>
              <w:t>п\п</w:t>
            </w:r>
          </w:p>
        </w:tc>
        <w:tc>
          <w:tcPr>
            <w:tcW w:w="6640" w:type="dxa"/>
            <w:tcBorders>
              <w:top w:val="single" w:sz="4" w:space="0" w:color="000000"/>
              <w:left w:val="single" w:sz="4" w:space="0" w:color="000000"/>
              <w:bottom w:val="single" w:sz="4" w:space="0" w:color="000000"/>
              <w:right w:val="single" w:sz="4" w:space="0" w:color="000000"/>
            </w:tcBorders>
            <w:vAlign w:val="center"/>
          </w:tcPr>
          <w:p w:rsidR="00820015" w:rsidRPr="004756B2" w:rsidRDefault="00820015" w:rsidP="00FA0818">
            <w:pPr>
              <w:spacing w:after="0" w:line="240" w:lineRule="auto"/>
              <w:jc w:val="center"/>
              <w:rPr>
                <w:rFonts w:ascii="Times New Roman" w:eastAsia="Calibri" w:hAnsi="Times New Roman" w:cs="Times New Roman"/>
                <w:bCs/>
                <w:sz w:val="24"/>
                <w:szCs w:val="24"/>
              </w:rPr>
            </w:pPr>
            <w:r w:rsidRPr="004756B2">
              <w:rPr>
                <w:rFonts w:ascii="Times New Roman" w:eastAsia="Calibri" w:hAnsi="Times New Roman" w:cs="Times New Roman"/>
                <w:sz w:val="24"/>
                <w:szCs w:val="24"/>
              </w:rPr>
              <w:t>Тема занятия</w:t>
            </w:r>
          </w:p>
        </w:tc>
        <w:tc>
          <w:tcPr>
            <w:tcW w:w="1134" w:type="dxa"/>
            <w:tcBorders>
              <w:top w:val="single" w:sz="4" w:space="0" w:color="000000"/>
              <w:left w:val="single" w:sz="4" w:space="0" w:color="000000"/>
              <w:right w:val="single" w:sz="4" w:space="0" w:color="auto"/>
            </w:tcBorders>
            <w:vAlign w:val="center"/>
            <w:hideMark/>
          </w:tcPr>
          <w:p w:rsidR="00820015" w:rsidRPr="004756B2" w:rsidRDefault="00820015" w:rsidP="00FA08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w:t>
            </w:r>
            <w:r w:rsidRPr="004756B2">
              <w:rPr>
                <w:rFonts w:ascii="Times New Roman" w:eastAsia="Calibri" w:hAnsi="Times New Roman" w:cs="Times New Roman"/>
                <w:sz w:val="24"/>
                <w:szCs w:val="24"/>
              </w:rPr>
              <w:t>во часов</w:t>
            </w:r>
          </w:p>
        </w:tc>
        <w:tc>
          <w:tcPr>
            <w:tcW w:w="1418" w:type="dxa"/>
            <w:tcBorders>
              <w:top w:val="single" w:sz="4" w:space="0" w:color="000000"/>
              <w:left w:val="single" w:sz="4" w:space="0" w:color="000000"/>
              <w:right w:val="single" w:sz="4" w:space="0" w:color="auto"/>
            </w:tcBorders>
          </w:tcPr>
          <w:p w:rsidR="00820015" w:rsidRDefault="00820015" w:rsidP="00FA0818">
            <w:pPr>
              <w:spacing w:after="0" w:line="240" w:lineRule="auto"/>
              <w:jc w:val="center"/>
              <w:rPr>
                <w:rFonts w:ascii="Times New Roman" w:eastAsia="Calibri" w:hAnsi="Times New Roman" w:cs="Times New Roman"/>
                <w:sz w:val="24"/>
                <w:szCs w:val="24"/>
              </w:rPr>
            </w:pPr>
          </w:p>
          <w:p w:rsidR="00820015" w:rsidRPr="004756B2" w:rsidRDefault="00820015" w:rsidP="00FA08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1820A3">
              <w:rPr>
                <w:rFonts w:ascii="Times New Roman" w:eastAsia="Calibri" w:hAnsi="Times New Roman" w:cs="Times New Roman"/>
                <w:b/>
                <w:bCs/>
                <w:i/>
                <w:iCs/>
                <w:sz w:val="24"/>
                <w:szCs w:val="24"/>
                <w:lang w:eastAsia="ar-SA"/>
              </w:rPr>
              <w:t>Вводное занятие.</w:t>
            </w:r>
            <w:r w:rsidRPr="0076700C">
              <w:rPr>
                <w:rFonts w:ascii="Times New Roman" w:eastAsia="Calibri" w:hAnsi="Times New Roman" w:cs="Times New Roman"/>
                <w:b/>
                <w:bCs/>
                <w:i/>
                <w:iCs/>
                <w:sz w:val="24"/>
                <w:szCs w:val="24"/>
                <w:lang w:eastAsia="ar-SA"/>
              </w:rPr>
              <w:t xml:space="preserve"> </w:t>
            </w:r>
            <w:r w:rsidRPr="001820A3">
              <w:rPr>
                <w:rFonts w:ascii="Times New Roman" w:eastAsia="Calibri" w:hAnsi="Times New Roman" w:cs="Times New Roman"/>
                <w:b/>
                <w:bCs/>
                <w:i/>
                <w:iCs/>
                <w:sz w:val="24"/>
                <w:szCs w:val="24"/>
                <w:lang w:eastAsia="ar-SA"/>
              </w:rPr>
              <w:t>Развитие настольного тенниса в России.</w:t>
            </w:r>
            <w:r w:rsidRPr="001022C8">
              <w:rPr>
                <w:rFonts w:ascii="Times New Roman" w:eastAsia="Calibri" w:hAnsi="Times New Roman" w:cs="Times New Roman"/>
                <w:b/>
                <w:bCs/>
                <w:i/>
                <w:iCs/>
                <w:sz w:val="24"/>
                <w:szCs w:val="24"/>
                <w:lang w:eastAsia="ar-SA"/>
              </w:rPr>
              <w:t xml:space="preserve"> </w:t>
            </w:r>
            <w:r w:rsidRPr="0029209B">
              <w:rPr>
                <w:rFonts w:ascii="Times New Roman" w:eastAsiaTheme="minorEastAsia" w:hAnsi="Times New Roman" w:cs="Times New Roman"/>
                <w:sz w:val="24"/>
                <w:szCs w:val="24"/>
              </w:rPr>
              <w:t>Физическая культура и спорт в России. Состояние и развитие настольного тенниса в России.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Pr="0029209B"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color w:val="000000"/>
                <w:sz w:val="24"/>
                <w:szCs w:val="24"/>
                <w:shd w:val="clear" w:color="auto" w:fill="FFFFFF"/>
                <w:lang w:eastAsia="ru-RU"/>
              </w:rPr>
              <w:t>Организация и проведение соревнований.</w:t>
            </w:r>
            <w:r w:rsidRPr="001022C8">
              <w:rPr>
                <w:rFonts w:ascii="Times New Roman" w:eastAsia="Calibri" w:hAnsi="Times New Roman" w:cs="Times New Roman"/>
                <w:b/>
                <w:bCs/>
                <w:i/>
                <w:color w:val="000000"/>
                <w:sz w:val="24"/>
                <w:szCs w:val="24"/>
                <w:shd w:val="clear" w:color="auto" w:fill="FFFFFF"/>
                <w:lang w:eastAsia="ru-RU"/>
              </w:rPr>
              <w:t xml:space="preserve"> </w:t>
            </w:r>
            <w:r w:rsidRPr="0029209B">
              <w:rPr>
                <w:rFonts w:ascii="Times New Roman" w:eastAsia="Calibri" w:hAnsi="Times New Roman" w:cs="Times New Roman"/>
                <w:b/>
                <w:bCs/>
                <w:i/>
                <w:color w:val="000000"/>
                <w:sz w:val="24"/>
                <w:szCs w:val="24"/>
                <w:shd w:val="clear" w:color="auto" w:fill="FFFFFF"/>
                <w:lang w:eastAsia="ru-RU"/>
              </w:rPr>
              <w:t>Гигиенические сведения и меры безопасности на занятиях.</w:t>
            </w:r>
            <w:r w:rsidRPr="0029209B">
              <w:rPr>
                <w:rFonts w:ascii="Times New Roman" w:eastAsia="Calibri" w:hAnsi="Times New Roman" w:cs="Times New Roman"/>
                <w:bCs/>
                <w:sz w:val="24"/>
                <w:szCs w:val="24"/>
              </w:rPr>
              <w:t xml:space="preserve"> Техника безопасности на занятиях. Организация и проведение соревнований.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Pr="0029209B"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Правила игры в настольный теннис</w:t>
            </w:r>
            <w:r w:rsidRPr="005415E2">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iCs/>
                <w:color w:val="000000"/>
                <w:sz w:val="24"/>
                <w:szCs w:val="24"/>
                <w:lang w:eastAsia="ar-SA"/>
              </w:rPr>
              <w:t>Основные правила игры.</w:t>
            </w:r>
            <w:r w:rsidRPr="001022C8">
              <w:rPr>
                <w:rFonts w:ascii="Times New Roman" w:eastAsia="Calibri" w:hAnsi="Times New Roman" w:cs="Times New Roman"/>
                <w:bCs/>
                <w:iCs/>
                <w:color w:val="000000"/>
                <w:sz w:val="24"/>
                <w:szCs w:val="24"/>
                <w:lang w:eastAsia="ar-SA"/>
              </w:rPr>
              <w:t xml:space="preserve"> </w:t>
            </w:r>
            <w:r w:rsidRPr="0029209B">
              <w:rPr>
                <w:rFonts w:ascii="Times New Roman" w:eastAsia="Calibri" w:hAnsi="Times New Roman" w:cs="Times New Roman"/>
                <w:bCs/>
                <w:sz w:val="24"/>
                <w:szCs w:val="24"/>
              </w:rPr>
              <w:t>Специальные термины. Основы техники и тактики. Значение разминки.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Pr="0029209B"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4.</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силы.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5.</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Стойка игрока. Хват ракетки.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6.</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Техника подачи подставкой.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7.</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 xml:space="preserve">Общая и специальная </w:t>
            </w:r>
            <w:r w:rsidRPr="0076700C">
              <w:rPr>
                <w:rFonts w:ascii="Times New Roman" w:eastAsia="Calibri" w:hAnsi="Times New Roman" w:cs="Times New Roman"/>
                <w:bCs/>
                <w:sz w:val="24"/>
                <w:szCs w:val="24"/>
              </w:rPr>
              <w:t>12.10</w:t>
            </w:r>
            <w:r w:rsidRPr="0029209B">
              <w:rPr>
                <w:rFonts w:ascii="Times New Roman" w:eastAsia="Calibri" w:hAnsi="Times New Roman" w:cs="Times New Roman"/>
                <w:b/>
                <w:bCs/>
                <w:i/>
                <w:iCs/>
                <w:color w:val="000000"/>
                <w:sz w:val="24"/>
                <w:szCs w:val="24"/>
                <w:lang w:eastAsia="ar-SA"/>
              </w:rPr>
              <w:t>физическая подготовка.</w:t>
            </w:r>
            <w:r w:rsidRPr="0029209B">
              <w:rPr>
                <w:rFonts w:ascii="Times New Roman" w:eastAsia="Calibri" w:hAnsi="Times New Roman" w:cs="Times New Roman"/>
                <w:bCs/>
                <w:sz w:val="24"/>
                <w:szCs w:val="24"/>
              </w:rPr>
              <w:t xml:space="preserve"> Стойка игрока.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8.</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
                <w:bCs/>
                <w:iCs/>
                <w:color w:val="000000"/>
                <w:sz w:val="24"/>
                <w:szCs w:val="24"/>
                <w:lang w:eastAsia="ar-SA"/>
              </w:rPr>
              <w:t xml:space="preserve">. </w:t>
            </w:r>
            <w:r w:rsidRPr="0029209B">
              <w:rPr>
                <w:rFonts w:ascii="Times New Roman" w:eastAsia="Calibri" w:hAnsi="Times New Roman" w:cs="Times New Roman"/>
                <w:bCs/>
                <w:sz w:val="24"/>
                <w:szCs w:val="24"/>
              </w:rPr>
              <w:t>Упражнения для развития силы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9.</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10.</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координации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11.</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Стойка игрока.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12.</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гибкости.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13.</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Техника подачи подставкой.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14.</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15.</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Атакующие удары по диагонали.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16.</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w:t>
            </w:r>
            <w:r>
              <w:rPr>
                <w:rFonts w:ascii="Times New Roman" w:eastAsiaTheme="minorEastAsia" w:hAnsi="Times New Roman" w:cs="Times New Roman"/>
                <w:sz w:val="24"/>
                <w:szCs w:val="24"/>
              </w:rPr>
              <w:t>г</w:t>
            </w:r>
            <w:r w:rsidRPr="0029209B">
              <w:rPr>
                <w:rFonts w:ascii="Times New Roman" w:eastAsiaTheme="minorEastAsia" w:hAnsi="Times New Roman" w:cs="Times New Roman"/>
                <w:sz w:val="24"/>
                <w:szCs w:val="24"/>
              </w:rPr>
              <w:t>ра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17.</w:t>
            </w:r>
          </w:p>
        </w:tc>
        <w:tc>
          <w:tcPr>
            <w:tcW w:w="664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выносливости.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18.</w:t>
            </w:r>
          </w:p>
        </w:tc>
        <w:tc>
          <w:tcPr>
            <w:tcW w:w="664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Тактические схемы.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Pr="0029209B"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19.</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защите.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20.</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выносливости.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21.</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lastRenderedPageBreak/>
              <w:t>22.</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sz w:val="24"/>
                <w:szCs w:val="24"/>
                <w:lang w:eastAsia="ar-SA"/>
              </w:rPr>
              <w:t>Общая и сп</w:t>
            </w:r>
            <w:r w:rsidRPr="0029209B">
              <w:rPr>
                <w:rFonts w:ascii="Times New Roman" w:eastAsiaTheme="minorEastAsia" w:hAnsi="Times New Roman"/>
                <w:b/>
                <w:i/>
                <w:iCs/>
                <w:sz w:val="24"/>
                <w:szCs w:val="24"/>
                <w:lang w:eastAsia="ar-SA"/>
              </w:rPr>
              <w:t>ециальная физическая подготовка.</w:t>
            </w:r>
            <w:r w:rsidRPr="001022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29209B">
              <w:rPr>
                <w:rFonts w:ascii="Times New Roman" w:eastAsiaTheme="minorEastAsia" w:hAnsi="Times New Roman" w:cs="Times New Roman"/>
                <w:sz w:val="24"/>
                <w:szCs w:val="24"/>
              </w:rPr>
              <w:t>пражнения для развития гибкости.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23.</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разных направлениях.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24.</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25.</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различных направлениях.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26.</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с коротких и длинных мячей.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27.</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Отработка ударов накатом.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28.</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29209B">
              <w:rPr>
                <w:rFonts w:ascii="Times New Roman" w:eastAsia="Calibri" w:hAnsi="Times New Roman" w:cs="Times New Roman"/>
                <w:bCs/>
                <w:sz w:val="24"/>
                <w:szCs w:val="24"/>
              </w:rPr>
              <w:t xml:space="preserve"> Отработка ударов срезкой.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29.</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30.</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Поочередные удары левой и правой стороной ракетки.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31.</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Pr>
                <w:rFonts w:ascii="Times New Roman" w:eastAsia="Calibri" w:hAnsi="Times New Roman" w:cs="Times New Roman"/>
                <w:bCs/>
                <w:sz w:val="24"/>
                <w:szCs w:val="24"/>
              </w:rPr>
              <w:t>О</w:t>
            </w:r>
            <w:r w:rsidRPr="0029209B">
              <w:rPr>
                <w:rFonts w:ascii="Times New Roman" w:eastAsia="Calibri" w:hAnsi="Times New Roman" w:cs="Times New Roman"/>
                <w:bCs/>
                <w:sz w:val="24"/>
                <w:szCs w:val="24"/>
              </w:rPr>
              <w:t>тработка ударов накатом.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32.</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Отработка ударов срезкой.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33.</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 xml:space="preserve">Поочередные удары левой и правой стороной ракетки.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34.</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на быстроту и ловкость.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35.</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hAnsi="Times New Roman" w:cs="Times New Roman"/>
                <w:b/>
                <w:i/>
                <w:sz w:val="24"/>
                <w:szCs w:val="24"/>
              </w:rPr>
              <w:t>Итоговое занятие.</w:t>
            </w:r>
            <w:r w:rsidRPr="001022C8">
              <w:rPr>
                <w:rFonts w:ascii="Times New Roman" w:hAnsi="Times New Roman" w:cs="Times New Roman"/>
                <w:b/>
                <w:i/>
                <w:sz w:val="24"/>
                <w:szCs w:val="24"/>
              </w:rPr>
              <w:t xml:space="preserve"> </w:t>
            </w:r>
            <w:r w:rsidRPr="0029209B">
              <w:rPr>
                <w:rFonts w:ascii="Times New Roman" w:hAnsi="Times New Roman" w:cs="Times New Roman"/>
                <w:b/>
                <w:i/>
                <w:sz w:val="24"/>
                <w:szCs w:val="24"/>
              </w:rPr>
              <w:t>Контрольные игры и соревнования.</w:t>
            </w:r>
            <w:r>
              <w:rPr>
                <w:rFonts w:ascii="Times New Roman" w:hAnsi="Times New Roman" w:cs="Times New Roman"/>
                <w:b/>
                <w:i/>
                <w:sz w:val="24"/>
                <w:szCs w:val="24"/>
              </w:rPr>
              <w:t xml:space="preserve"> </w:t>
            </w:r>
            <w:r w:rsidRPr="0029209B">
              <w:rPr>
                <w:rFonts w:ascii="Times New Roman" w:eastAsiaTheme="minorEastAsia" w:hAnsi="Times New Roman" w:cs="Times New Roman"/>
                <w:sz w:val="24"/>
                <w:szCs w:val="24"/>
              </w:rPr>
              <w:t>Игра на счет разученными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36.</w:t>
            </w:r>
          </w:p>
        </w:tc>
        <w:tc>
          <w:tcPr>
            <w:tcW w:w="6640"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hAnsi="Times New Roman" w:cs="Times New Roman"/>
                <w:b/>
                <w:i/>
                <w:sz w:val="24"/>
                <w:szCs w:val="24"/>
              </w:rPr>
              <w:t>Итоговое занятие.</w:t>
            </w:r>
            <w:r w:rsidRPr="001022C8">
              <w:rPr>
                <w:rFonts w:ascii="Times New Roman" w:hAnsi="Times New Roman" w:cs="Times New Roman"/>
                <w:b/>
                <w:i/>
                <w:sz w:val="24"/>
                <w:szCs w:val="24"/>
              </w:rPr>
              <w:t xml:space="preserve"> </w:t>
            </w:r>
            <w:r w:rsidRPr="0029209B">
              <w:rPr>
                <w:rFonts w:ascii="Times New Roman" w:hAnsi="Times New Roman" w:cs="Times New Roman"/>
                <w:b/>
                <w:i/>
                <w:sz w:val="24"/>
                <w:szCs w:val="24"/>
              </w:rPr>
              <w:t>Контрольные игры и соревнования.</w:t>
            </w:r>
            <w:r>
              <w:rPr>
                <w:rFonts w:ascii="Times New Roman" w:hAnsi="Times New Roman" w:cs="Times New Roman"/>
                <w:b/>
                <w:i/>
                <w:sz w:val="24"/>
                <w:szCs w:val="24"/>
              </w:rPr>
              <w:t xml:space="preserve"> </w:t>
            </w:r>
            <w:r w:rsidRPr="0029209B">
              <w:rPr>
                <w:rFonts w:ascii="Times New Roman" w:eastAsiaTheme="minorEastAsia" w:hAnsi="Times New Roman" w:cs="Times New Roman"/>
                <w:sz w:val="24"/>
                <w:szCs w:val="24"/>
              </w:rPr>
              <w:t>Игра на счет разученными способами.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20015" w:rsidRDefault="00820015" w:rsidP="00FA0818">
            <w:pPr>
              <w:spacing w:after="0" w:line="240" w:lineRule="auto"/>
              <w:jc w:val="center"/>
              <w:rPr>
                <w:rFonts w:ascii="Times New Roman" w:eastAsia="Calibri" w:hAnsi="Times New Roman" w:cs="Times New Roman"/>
                <w:bCs/>
                <w:sz w:val="24"/>
                <w:szCs w:val="24"/>
              </w:rPr>
            </w:pPr>
          </w:p>
        </w:tc>
      </w:tr>
      <w:tr w:rsidR="00820015" w:rsidRPr="0029209B" w:rsidTr="009E6E3A">
        <w:trPr>
          <w:trHeight w:val="397"/>
        </w:trPr>
        <w:tc>
          <w:tcPr>
            <w:tcW w:w="590"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p>
        </w:tc>
        <w:tc>
          <w:tcPr>
            <w:tcW w:w="6640"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auto"/>
            </w:tcBorders>
            <w:vAlign w:val="center"/>
          </w:tcPr>
          <w:p w:rsidR="00820015" w:rsidRPr="0029209B" w:rsidRDefault="00820015" w:rsidP="00FA08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72</w:t>
            </w:r>
          </w:p>
        </w:tc>
        <w:tc>
          <w:tcPr>
            <w:tcW w:w="1418" w:type="dxa"/>
            <w:tcBorders>
              <w:top w:val="single" w:sz="4" w:space="0" w:color="000000"/>
              <w:left w:val="single" w:sz="4" w:space="0" w:color="000000"/>
              <w:bottom w:val="single" w:sz="4" w:space="0" w:color="000000"/>
              <w:right w:val="single" w:sz="4" w:space="0" w:color="auto"/>
            </w:tcBorders>
          </w:tcPr>
          <w:p w:rsidR="00820015" w:rsidRDefault="00820015" w:rsidP="00FA0818">
            <w:pPr>
              <w:spacing w:after="0" w:line="240" w:lineRule="auto"/>
              <w:jc w:val="center"/>
              <w:rPr>
                <w:rFonts w:ascii="Times New Roman" w:eastAsia="Calibri" w:hAnsi="Times New Roman" w:cs="Times New Roman"/>
                <w:b/>
                <w:bCs/>
                <w:sz w:val="24"/>
                <w:szCs w:val="24"/>
              </w:rPr>
            </w:pPr>
          </w:p>
        </w:tc>
      </w:tr>
    </w:tbl>
    <w:p w:rsidR="00007CDE" w:rsidRPr="00007CDE" w:rsidRDefault="00007CDE" w:rsidP="00FA0818">
      <w:pPr>
        <w:spacing w:after="0" w:line="240" w:lineRule="auto"/>
        <w:ind w:firstLine="709"/>
        <w:contextualSpacing/>
        <w:jc w:val="center"/>
        <w:rPr>
          <w:rFonts w:ascii="Times New Roman" w:eastAsiaTheme="minorEastAsia" w:hAnsi="Times New Roman"/>
          <w:b/>
          <w:bCs/>
          <w:sz w:val="24"/>
          <w:szCs w:val="24"/>
        </w:rPr>
      </w:pPr>
      <w:r>
        <w:rPr>
          <w:rFonts w:ascii="Times New Roman" w:eastAsiaTheme="minorEastAsia" w:hAnsi="Times New Roman"/>
          <w:b/>
          <w:bCs/>
          <w:sz w:val="24"/>
          <w:szCs w:val="24"/>
        </w:rPr>
        <w:t>1-й год обучения</w:t>
      </w:r>
      <w:r>
        <w:rPr>
          <w:rFonts w:ascii="Times New Roman" w:eastAsiaTheme="minorEastAsia" w:hAnsi="Times New Roman"/>
          <w:b/>
          <w:bCs/>
          <w:sz w:val="24"/>
          <w:szCs w:val="24"/>
          <w:lang w:val="en-US"/>
        </w:rPr>
        <w:t xml:space="preserve"> 2 </w:t>
      </w:r>
      <w:r>
        <w:rPr>
          <w:rFonts w:ascii="Times New Roman" w:eastAsiaTheme="minorEastAsia" w:hAnsi="Times New Roman"/>
          <w:b/>
          <w:bCs/>
          <w:sz w:val="24"/>
          <w:szCs w:val="24"/>
        </w:rPr>
        <w:t>группа</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6640"/>
        <w:gridCol w:w="1134"/>
        <w:gridCol w:w="1418"/>
      </w:tblGrid>
      <w:tr w:rsidR="00007CDE" w:rsidRPr="0029209B" w:rsidTr="004E5397">
        <w:trPr>
          <w:trHeight w:val="1125"/>
          <w:tblHead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4756B2" w:rsidRDefault="00007CDE" w:rsidP="00FA0818">
            <w:pPr>
              <w:spacing w:after="0" w:line="240" w:lineRule="auto"/>
              <w:jc w:val="center"/>
              <w:rPr>
                <w:rFonts w:ascii="Times New Roman" w:eastAsia="Calibri" w:hAnsi="Times New Roman" w:cs="Times New Roman"/>
                <w:sz w:val="24"/>
                <w:szCs w:val="24"/>
              </w:rPr>
            </w:pPr>
            <w:r w:rsidRPr="004756B2">
              <w:rPr>
                <w:rFonts w:ascii="Times New Roman" w:eastAsia="Calibri" w:hAnsi="Times New Roman" w:cs="Times New Roman"/>
                <w:sz w:val="24"/>
                <w:szCs w:val="24"/>
              </w:rPr>
              <w:t>№</w:t>
            </w:r>
          </w:p>
          <w:p w:rsidR="00007CDE" w:rsidRPr="004756B2" w:rsidRDefault="00007CDE" w:rsidP="00FA0818">
            <w:pPr>
              <w:spacing w:after="0" w:line="240" w:lineRule="auto"/>
              <w:jc w:val="center"/>
              <w:rPr>
                <w:rFonts w:ascii="Times New Roman" w:eastAsia="Calibri" w:hAnsi="Times New Roman" w:cs="Times New Roman"/>
                <w:bCs/>
                <w:sz w:val="24"/>
                <w:szCs w:val="24"/>
              </w:rPr>
            </w:pPr>
            <w:r w:rsidRPr="004756B2">
              <w:rPr>
                <w:rFonts w:ascii="Times New Roman" w:eastAsia="Calibri" w:hAnsi="Times New Roman" w:cs="Times New Roman"/>
                <w:bCs/>
                <w:sz w:val="24"/>
                <w:szCs w:val="24"/>
              </w:rPr>
              <w:t>п\п</w:t>
            </w:r>
          </w:p>
        </w:tc>
        <w:tc>
          <w:tcPr>
            <w:tcW w:w="6640" w:type="dxa"/>
            <w:tcBorders>
              <w:top w:val="single" w:sz="4" w:space="0" w:color="000000"/>
              <w:left w:val="single" w:sz="4" w:space="0" w:color="000000"/>
              <w:bottom w:val="single" w:sz="4" w:space="0" w:color="000000"/>
              <w:right w:val="single" w:sz="4" w:space="0" w:color="000000"/>
            </w:tcBorders>
            <w:vAlign w:val="center"/>
          </w:tcPr>
          <w:p w:rsidR="00007CDE" w:rsidRPr="004756B2" w:rsidRDefault="00007CDE" w:rsidP="00FA0818">
            <w:pPr>
              <w:spacing w:after="0" w:line="240" w:lineRule="auto"/>
              <w:jc w:val="center"/>
              <w:rPr>
                <w:rFonts w:ascii="Times New Roman" w:eastAsia="Calibri" w:hAnsi="Times New Roman" w:cs="Times New Roman"/>
                <w:bCs/>
                <w:sz w:val="24"/>
                <w:szCs w:val="24"/>
              </w:rPr>
            </w:pPr>
            <w:r w:rsidRPr="004756B2">
              <w:rPr>
                <w:rFonts w:ascii="Times New Roman" w:eastAsia="Calibri" w:hAnsi="Times New Roman" w:cs="Times New Roman"/>
                <w:sz w:val="24"/>
                <w:szCs w:val="24"/>
              </w:rPr>
              <w:t>Тема занятия</w:t>
            </w:r>
          </w:p>
        </w:tc>
        <w:tc>
          <w:tcPr>
            <w:tcW w:w="1134" w:type="dxa"/>
            <w:tcBorders>
              <w:top w:val="single" w:sz="4" w:space="0" w:color="000000"/>
              <w:left w:val="single" w:sz="4" w:space="0" w:color="000000"/>
              <w:right w:val="single" w:sz="4" w:space="0" w:color="auto"/>
            </w:tcBorders>
            <w:vAlign w:val="center"/>
            <w:hideMark/>
          </w:tcPr>
          <w:p w:rsidR="00007CDE" w:rsidRPr="004756B2" w:rsidRDefault="00007CDE" w:rsidP="00FA08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w:t>
            </w:r>
            <w:r w:rsidRPr="004756B2">
              <w:rPr>
                <w:rFonts w:ascii="Times New Roman" w:eastAsia="Calibri" w:hAnsi="Times New Roman" w:cs="Times New Roman"/>
                <w:sz w:val="24"/>
                <w:szCs w:val="24"/>
              </w:rPr>
              <w:t>во часов</w:t>
            </w:r>
          </w:p>
        </w:tc>
        <w:tc>
          <w:tcPr>
            <w:tcW w:w="1418" w:type="dxa"/>
            <w:tcBorders>
              <w:top w:val="single" w:sz="4" w:space="0" w:color="000000"/>
              <w:left w:val="single" w:sz="4" w:space="0" w:color="000000"/>
              <w:right w:val="single" w:sz="4" w:space="0" w:color="auto"/>
            </w:tcBorders>
          </w:tcPr>
          <w:p w:rsidR="00007CDE" w:rsidRDefault="00007CDE" w:rsidP="00FA0818">
            <w:pPr>
              <w:spacing w:after="0" w:line="240" w:lineRule="auto"/>
              <w:jc w:val="center"/>
              <w:rPr>
                <w:rFonts w:ascii="Times New Roman" w:eastAsia="Calibri" w:hAnsi="Times New Roman" w:cs="Times New Roman"/>
                <w:sz w:val="24"/>
                <w:szCs w:val="24"/>
              </w:rPr>
            </w:pPr>
          </w:p>
          <w:p w:rsidR="00007CDE" w:rsidRPr="004756B2" w:rsidRDefault="00007CDE" w:rsidP="00FA08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1820A3">
              <w:rPr>
                <w:rFonts w:ascii="Times New Roman" w:eastAsia="Calibri" w:hAnsi="Times New Roman" w:cs="Times New Roman"/>
                <w:b/>
                <w:bCs/>
                <w:i/>
                <w:iCs/>
                <w:sz w:val="24"/>
                <w:szCs w:val="24"/>
                <w:lang w:eastAsia="ar-SA"/>
              </w:rPr>
              <w:t>Вводное занятие.</w:t>
            </w:r>
            <w:r w:rsidRPr="0076700C">
              <w:rPr>
                <w:rFonts w:ascii="Times New Roman" w:eastAsia="Calibri" w:hAnsi="Times New Roman" w:cs="Times New Roman"/>
                <w:b/>
                <w:bCs/>
                <w:i/>
                <w:iCs/>
                <w:sz w:val="24"/>
                <w:szCs w:val="24"/>
                <w:lang w:eastAsia="ar-SA"/>
              </w:rPr>
              <w:t xml:space="preserve"> </w:t>
            </w:r>
            <w:r w:rsidRPr="001820A3">
              <w:rPr>
                <w:rFonts w:ascii="Times New Roman" w:eastAsia="Calibri" w:hAnsi="Times New Roman" w:cs="Times New Roman"/>
                <w:b/>
                <w:bCs/>
                <w:i/>
                <w:iCs/>
                <w:sz w:val="24"/>
                <w:szCs w:val="24"/>
                <w:lang w:eastAsia="ar-SA"/>
              </w:rPr>
              <w:t>Развитие настольного тенниса в России.</w:t>
            </w:r>
            <w:r w:rsidRPr="001022C8">
              <w:rPr>
                <w:rFonts w:ascii="Times New Roman" w:eastAsia="Calibri" w:hAnsi="Times New Roman" w:cs="Times New Roman"/>
                <w:b/>
                <w:bCs/>
                <w:i/>
                <w:iCs/>
                <w:sz w:val="24"/>
                <w:szCs w:val="24"/>
                <w:lang w:eastAsia="ar-SA"/>
              </w:rPr>
              <w:t xml:space="preserve"> </w:t>
            </w:r>
            <w:r w:rsidRPr="0029209B">
              <w:rPr>
                <w:rFonts w:ascii="Times New Roman" w:eastAsiaTheme="minorEastAsia" w:hAnsi="Times New Roman" w:cs="Times New Roman"/>
                <w:sz w:val="24"/>
                <w:szCs w:val="24"/>
              </w:rPr>
              <w:t>Физическая культура и спорт в России. Состояние и развитие настольного тенниса в России.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Pr="0029209B"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color w:val="000000"/>
                <w:sz w:val="24"/>
                <w:szCs w:val="24"/>
                <w:shd w:val="clear" w:color="auto" w:fill="FFFFFF"/>
                <w:lang w:eastAsia="ru-RU"/>
              </w:rPr>
              <w:t>Организация и проведение соревнований.</w:t>
            </w:r>
            <w:r w:rsidRPr="001022C8">
              <w:rPr>
                <w:rFonts w:ascii="Times New Roman" w:eastAsia="Calibri" w:hAnsi="Times New Roman" w:cs="Times New Roman"/>
                <w:b/>
                <w:bCs/>
                <w:i/>
                <w:color w:val="000000"/>
                <w:sz w:val="24"/>
                <w:szCs w:val="24"/>
                <w:shd w:val="clear" w:color="auto" w:fill="FFFFFF"/>
                <w:lang w:eastAsia="ru-RU"/>
              </w:rPr>
              <w:t xml:space="preserve"> </w:t>
            </w:r>
            <w:r w:rsidRPr="0029209B">
              <w:rPr>
                <w:rFonts w:ascii="Times New Roman" w:eastAsia="Calibri" w:hAnsi="Times New Roman" w:cs="Times New Roman"/>
                <w:b/>
                <w:bCs/>
                <w:i/>
                <w:color w:val="000000"/>
                <w:sz w:val="24"/>
                <w:szCs w:val="24"/>
                <w:shd w:val="clear" w:color="auto" w:fill="FFFFFF"/>
                <w:lang w:eastAsia="ru-RU"/>
              </w:rPr>
              <w:t>Гигиенические сведения и меры безопасности на занятиях.</w:t>
            </w:r>
            <w:r w:rsidRPr="0029209B">
              <w:rPr>
                <w:rFonts w:ascii="Times New Roman" w:eastAsia="Calibri" w:hAnsi="Times New Roman" w:cs="Times New Roman"/>
                <w:bCs/>
                <w:sz w:val="24"/>
                <w:szCs w:val="24"/>
              </w:rPr>
              <w:t xml:space="preserve"> Техника безопасности на занятиях. Организация и проведение соревнований.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Pr="0029209B"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Правила игры в настольный теннис</w:t>
            </w:r>
            <w:r w:rsidRPr="005415E2">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iCs/>
                <w:color w:val="000000"/>
                <w:sz w:val="24"/>
                <w:szCs w:val="24"/>
                <w:lang w:eastAsia="ar-SA"/>
              </w:rPr>
              <w:t>Основные правила игры.</w:t>
            </w:r>
            <w:r w:rsidRPr="001022C8">
              <w:rPr>
                <w:rFonts w:ascii="Times New Roman" w:eastAsia="Calibri" w:hAnsi="Times New Roman" w:cs="Times New Roman"/>
                <w:bCs/>
                <w:iCs/>
                <w:color w:val="000000"/>
                <w:sz w:val="24"/>
                <w:szCs w:val="24"/>
                <w:lang w:eastAsia="ar-SA"/>
              </w:rPr>
              <w:t xml:space="preserve"> </w:t>
            </w:r>
            <w:r w:rsidRPr="0029209B">
              <w:rPr>
                <w:rFonts w:ascii="Times New Roman" w:eastAsia="Calibri" w:hAnsi="Times New Roman" w:cs="Times New Roman"/>
                <w:bCs/>
                <w:sz w:val="24"/>
                <w:szCs w:val="24"/>
              </w:rPr>
              <w:t>Специальные термины. Основы техники и тактики. Значение разминки.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Pr="0029209B"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lastRenderedPageBreak/>
              <w:t>4.</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силы.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5.</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Стойка игрока. Хват ракетки.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6.</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Техника подачи подставкой.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7.</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 xml:space="preserve">Общая и специальная </w:t>
            </w:r>
            <w:r w:rsidRPr="0076700C">
              <w:rPr>
                <w:rFonts w:ascii="Times New Roman" w:eastAsia="Calibri" w:hAnsi="Times New Roman" w:cs="Times New Roman"/>
                <w:bCs/>
                <w:sz w:val="24"/>
                <w:szCs w:val="24"/>
              </w:rPr>
              <w:t>12.10</w:t>
            </w:r>
            <w:r w:rsidRPr="0029209B">
              <w:rPr>
                <w:rFonts w:ascii="Times New Roman" w:eastAsia="Calibri" w:hAnsi="Times New Roman" w:cs="Times New Roman"/>
                <w:b/>
                <w:bCs/>
                <w:i/>
                <w:iCs/>
                <w:color w:val="000000"/>
                <w:sz w:val="24"/>
                <w:szCs w:val="24"/>
                <w:lang w:eastAsia="ar-SA"/>
              </w:rPr>
              <w:t>физическая подготовка.</w:t>
            </w:r>
            <w:r w:rsidRPr="0029209B">
              <w:rPr>
                <w:rFonts w:ascii="Times New Roman" w:eastAsia="Calibri" w:hAnsi="Times New Roman" w:cs="Times New Roman"/>
                <w:bCs/>
                <w:sz w:val="24"/>
                <w:szCs w:val="24"/>
              </w:rPr>
              <w:t xml:space="preserve"> Стойка игрока.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8.</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
                <w:bCs/>
                <w:iCs/>
                <w:color w:val="000000"/>
                <w:sz w:val="24"/>
                <w:szCs w:val="24"/>
                <w:lang w:eastAsia="ar-SA"/>
              </w:rPr>
              <w:t xml:space="preserve">. </w:t>
            </w:r>
            <w:r w:rsidRPr="0029209B">
              <w:rPr>
                <w:rFonts w:ascii="Times New Roman" w:eastAsia="Calibri" w:hAnsi="Times New Roman" w:cs="Times New Roman"/>
                <w:bCs/>
                <w:sz w:val="24"/>
                <w:szCs w:val="24"/>
              </w:rPr>
              <w:t>Упражнения для развития силы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9.</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10.</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координации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11.</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Стойка игрока.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12.</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гибкости.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13.</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Техника подачи подставкой.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14.</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15.</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Атакующие удары по диагонали.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16.</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w:t>
            </w:r>
            <w:r>
              <w:rPr>
                <w:rFonts w:ascii="Times New Roman" w:eastAsiaTheme="minorEastAsia" w:hAnsi="Times New Roman" w:cs="Times New Roman"/>
                <w:sz w:val="24"/>
                <w:szCs w:val="24"/>
              </w:rPr>
              <w:t>г</w:t>
            </w:r>
            <w:r w:rsidRPr="0029209B">
              <w:rPr>
                <w:rFonts w:ascii="Times New Roman" w:eastAsiaTheme="minorEastAsia" w:hAnsi="Times New Roman" w:cs="Times New Roman"/>
                <w:sz w:val="24"/>
                <w:szCs w:val="24"/>
              </w:rPr>
              <w:t>ра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17.</w:t>
            </w:r>
          </w:p>
        </w:tc>
        <w:tc>
          <w:tcPr>
            <w:tcW w:w="664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выносливости.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18.</w:t>
            </w:r>
          </w:p>
        </w:tc>
        <w:tc>
          <w:tcPr>
            <w:tcW w:w="664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Тактические схемы.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Pr="0029209B"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19.</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защите.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20.</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выносливости.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21.</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22.</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sz w:val="24"/>
                <w:szCs w:val="24"/>
                <w:lang w:eastAsia="ar-SA"/>
              </w:rPr>
              <w:t>Общая и сп</w:t>
            </w:r>
            <w:r w:rsidRPr="0029209B">
              <w:rPr>
                <w:rFonts w:ascii="Times New Roman" w:eastAsiaTheme="minorEastAsia" w:hAnsi="Times New Roman"/>
                <w:b/>
                <w:i/>
                <w:iCs/>
                <w:sz w:val="24"/>
                <w:szCs w:val="24"/>
                <w:lang w:eastAsia="ar-SA"/>
              </w:rPr>
              <w:t>ециальная физическая подготовка.</w:t>
            </w:r>
            <w:r w:rsidRPr="001022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29209B">
              <w:rPr>
                <w:rFonts w:ascii="Times New Roman" w:eastAsiaTheme="minorEastAsia" w:hAnsi="Times New Roman" w:cs="Times New Roman"/>
                <w:sz w:val="24"/>
                <w:szCs w:val="24"/>
              </w:rPr>
              <w:t>пражнения для развития гибкости.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23.</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разных направлениях.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24.</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25.</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различных направлениях.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26.</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с коротких и длинных мячей.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lastRenderedPageBreak/>
              <w:t>27.</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Отработка ударов накатом.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28.</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29209B">
              <w:rPr>
                <w:rFonts w:ascii="Times New Roman" w:eastAsia="Calibri" w:hAnsi="Times New Roman" w:cs="Times New Roman"/>
                <w:bCs/>
                <w:sz w:val="24"/>
                <w:szCs w:val="24"/>
              </w:rPr>
              <w:t xml:space="preserve"> Отработка ударов срезкой.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29.</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30.</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Поочередные удары левой и правой стороной ракетки.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31.</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Pr>
                <w:rFonts w:ascii="Times New Roman" w:eastAsia="Calibri" w:hAnsi="Times New Roman" w:cs="Times New Roman"/>
                <w:bCs/>
                <w:sz w:val="24"/>
                <w:szCs w:val="24"/>
              </w:rPr>
              <w:t>О</w:t>
            </w:r>
            <w:r w:rsidRPr="0029209B">
              <w:rPr>
                <w:rFonts w:ascii="Times New Roman" w:eastAsia="Calibri" w:hAnsi="Times New Roman" w:cs="Times New Roman"/>
                <w:bCs/>
                <w:sz w:val="24"/>
                <w:szCs w:val="24"/>
              </w:rPr>
              <w:t>тработка ударов накатом.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32.</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Отработка ударов срезкой.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33.</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 xml:space="preserve">Поочередные удары левой и правой стороной ракетки.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34.</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на быстроту и ловкость.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35.</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hAnsi="Times New Roman" w:cs="Times New Roman"/>
                <w:b/>
                <w:i/>
                <w:sz w:val="24"/>
                <w:szCs w:val="24"/>
              </w:rPr>
              <w:t>Итоговое занятие.</w:t>
            </w:r>
            <w:r w:rsidRPr="001022C8">
              <w:rPr>
                <w:rFonts w:ascii="Times New Roman" w:hAnsi="Times New Roman" w:cs="Times New Roman"/>
                <w:b/>
                <w:i/>
                <w:sz w:val="24"/>
                <w:szCs w:val="24"/>
              </w:rPr>
              <w:t xml:space="preserve"> </w:t>
            </w:r>
            <w:r w:rsidRPr="0029209B">
              <w:rPr>
                <w:rFonts w:ascii="Times New Roman" w:hAnsi="Times New Roman" w:cs="Times New Roman"/>
                <w:b/>
                <w:i/>
                <w:sz w:val="24"/>
                <w:szCs w:val="24"/>
              </w:rPr>
              <w:t>Контрольные игры и соревнования.</w:t>
            </w:r>
            <w:r>
              <w:rPr>
                <w:rFonts w:ascii="Times New Roman" w:hAnsi="Times New Roman" w:cs="Times New Roman"/>
                <w:b/>
                <w:i/>
                <w:sz w:val="24"/>
                <w:szCs w:val="24"/>
              </w:rPr>
              <w:t xml:space="preserve"> </w:t>
            </w:r>
            <w:r w:rsidRPr="0029209B">
              <w:rPr>
                <w:rFonts w:ascii="Times New Roman" w:eastAsiaTheme="minorEastAsia" w:hAnsi="Times New Roman" w:cs="Times New Roman"/>
                <w:sz w:val="24"/>
                <w:szCs w:val="24"/>
              </w:rPr>
              <w:t>Игра на счет разученными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36.</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hAnsi="Times New Roman" w:cs="Times New Roman"/>
                <w:b/>
                <w:i/>
                <w:sz w:val="24"/>
                <w:szCs w:val="24"/>
              </w:rPr>
              <w:t>Итоговое занятие.</w:t>
            </w:r>
            <w:r w:rsidRPr="001022C8">
              <w:rPr>
                <w:rFonts w:ascii="Times New Roman" w:hAnsi="Times New Roman" w:cs="Times New Roman"/>
                <w:b/>
                <w:i/>
                <w:sz w:val="24"/>
                <w:szCs w:val="24"/>
              </w:rPr>
              <w:t xml:space="preserve"> </w:t>
            </w:r>
            <w:r w:rsidRPr="0029209B">
              <w:rPr>
                <w:rFonts w:ascii="Times New Roman" w:hAnsi="Times New Roman" w:cs="Times New Roman"/>
                <w:b/>
                <w:i/>
                <w:sz w:val="24"/>
                <w:szCs w:val="24"/>
              </w:rPr>
              <w:t>Контрольные игры и соревнования.</w:t>
            </w:r>
            <w:r>
              <w:rPr>
                <w:rFonts w:ascii="Times New Roman" w:hAnsi="Times New Roman" w:cs="Times New Roman"/>
                <w:b/>
                <w:i/>
                <w:sz w:val="24"/>
                <w:szCs w:val="24"/>
              </w:rPr>
              <w:t xml:space="preserve"> </w:t>
            </w:r>
            <w:r w:rsidRPr="0029209B">
              <w:rPr>
                <w:rFonts w:ascii="Times New Roman" w:eastAsiaTheme="minorEastAsia" w:hAnsi="Times New Roman" w:cs="Times New Roman"/>
                <w:sz w:val="24"/>
                <w:szCs w:val="24"/>
              </w:rPr>
              <w:t>Игра на счет разученными способами.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397"/>
        </w:trPr>
        <w:tc>
          <w:tcPr>
            <w:tcW w:w="590" w:type="dxa"/>
            <w:tcBorders>
              <w:top w:val="single" w:sz="4" w:space="0" w:color="000000"/>
              <w:left w:val="single" w:sz="4" w:space="0" w:color="000000"/>
              <w:bottom w:val="single" w:sz="4" w:space="0" w:color="000000"/>
              <w:right w:val="single" w:sz="4" w:space="0" w:color="000000"/>
            </w:tcBorders>
            <w:vAlign w:val="center"/>
          </w:tcPr>
          <w:p w:rsidR="00007CDE" w:rsidRPr="0029209B" w:rsidRDefault="00007CDE" w:rsidP="00FA0818">
            <w:pPr>
              <w:spacing w:after="0" w:line="240" w:lineRule="auto"/>
              <w:jc w:val="center"/>
              <w:rPr>
                <w:rFonts w:ascii="Times New Roman" w:eastAsia="Calibri" w:hAnsi="Times New Roman" w:cs="Times New Roman"/>
                <w:bCs/>
                <w:sz w:val="24"/>
                <w:szCs w:val="24"/>
              </w:rPr>
            </w:pPr>
          </w:p>
        </w:tc>
        <w:tc>
          <w:tcPr>
            <w:tcW w:w="664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auto"/>
            </w:tcBorders>
            <w:vAlign w:val="center"/>
          </w:tcPr>
          <w:p w:rsidR="00007CDE" w:rsidRPr="0029209B" w:rsidRDefault="00007CDE" w:rsidP="00FA08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72</w:t>
            </w:r>
          </w:p>
        </w:tc>
        <w:tc>
          <w:tcPr>
            <w:tcW w:w="1418" w:type="dxa"/>
            <w:tcBorders>
              <w:top w:val="single" w:sz="4" w:space="0" w:color="000000"/>
              <w:left w:val="single" w:sz="4" w:space="0" w:color="000000"/>
              <w:bottom w:val="single" w:sz="4" w:space="0" w:color="000000"/>
              <w:right w:val="single" w:sz="4" w:space="0" w:color="auto"/>
            </w:tcBorders>
          </w:tcPr>
          <w:p w:rsidR="00007CDE" w:rsidRDefault="00007CDE" w:rsidP="00FA0818">
            <w:pPr>
              <w:spacing w:after="0" w:line="240" w:lineRule="auto"/>
              <w:jc w:val="center"/>
              <w:rPr>
                <w:rFonts w:ascii="Times New Roman" w:eastAsia="Calibri" w:hAnsi="Times New Roman" w:cs="Times New Roman"/>
                <w:b/>
                <w:bCs/>
                <w:sz w:val="24"/>
                <w:szCs w:val="24"/>
              </w:rPr>
            </w:pPr>
          </w:p>
        </w:tc>
      </w:tr>
    </w:tbl>
    <w:p w:rsidR="00007CDE" w:rsidRDefault="00007CDE" w:rsidP="00FA0818">
      <w:pPr>
        <w:spacing w:after="0" w:line="240" w:lineRule="auto"/>
        <w:rPr>
          <w:rFonts w:ascii="Times New Roman" w:eastAsiaTheme="minorEastAsia" w:hAnsi="Times New Roman" w:cs="Times New Roman"/>
          <w:b/>
          <w:sz w:val="24"/>
          <w:szCs w:val="24"/>
        </w:rPr>
      </w:pPr>
    </w:p>
    <w:p w:rsidR="00007CDE" w:rsidRPr="00007CDE" w:rsidRDefault="00007CDE" w:rsidP="00FA0818">
      <w:pPr>
        <w:spacing w:after="0" w:line="240" w:lineRule="auto"/>
        <w:ind w:firstLine="709"/>
        <w:contextualSpacing/>
        <w:jc w:val="center"/>
        <w:rPr>
          <w:rFonts w:ascii="Times New Roman" w:eastAsiaTheme="minorEastAsia" w:hAnsi="Times New Roman"/>
          <w:b/>
          <w:bCs/>
          <w:sz w:val="24"/>
          <w:szCs w:val="24"/>
        </w:rPr>
      </w:pPr>
      <w:r>
        <w:rPr>
          <w:rFonts w:ascii="Times New Roman" w:eastAsiaTheme="minorEastAsia" w:hAnsi="Times New Roman"/>
          <w:b/>
          <w:bCs/>
          <w:sz w:val="24"/>
          <w:szCs w:val="24"/>
        </w:rPr>
        <w:t>1-й год обучения</w:t>
      </w:r>
      <w:r>
        <w:rPr>
          <w:rFonts w:ascii="Times New Roman" w:eastAsiaTheme="minorEastAsia" w:hAnsi="Times New Roman"/>
          <w:b/>
          <w:bCs/>
          <w:sz w:val="24"/>
          <w:szCs w:val="24"/>
          <w:lang w:val="en-US"/>
        </w:rPr>
        <w:t xml:space="preserve"> 3 </w:t>
      </w:r>
      <w:r>
        <w:rPr>
          <w:rFonts w:ascii="Times New Roman" w:eastAsiaTheme="minorEastAsia" w:hAnsi="Times New Roman"/>
          <w:b/>
          <w:bCs/>
          <w:sz w:val="24"/>
          <w:szCs w:val="24"/>
        </w:rPr>
        <w:t>группа</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6640"/>
        <w:gridCol w:w="1134"/>
        <w:gridCol w:w="1418"/>
      </w:tblGrid>
      <w:tr w:rsidR="00007CDE" w:rsidRPr="0029209B" w:rsidTr="004E5397">
        <w:trPr>
          <w:trHeight w:val="1125"/>
          <w:tblHead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4756B2" w:rsidRDefault="00007CDE" w:rsidP="00FA0818">
            <w:pPr>
              <w:spacing w:after="0" w:line="240" w:lineRule="auto"/>
              <w:jc w:val="center"/>
              <w:rPr>
                <w:rFonts w:ascii="Times New Roman" w:eastAsia="Calibri" w:hAnsi="Times New Roman" w:cs="Times New Roman"/>
                <w:sz w:val="24"/>
                <w:szCs w:val="24"/>
              </w:rPr>
            </w:pPr>
            <w:r w:rsidRPr="004756B2">
              <w:rPr>
                <w:rFonts w:ascii="Times New Roman" w:eastAsia="Calibri" w:hAnsi="Times New Roman" w:cs="Times New Roman"/>
                <w:sz w:val="24"/>
                <w:szCs w:val="24"/>
              </w:rPr>
              <w:t>№</w:t>
            </w:r>
          </w:p>
          <w:p w:rsidR="00007CDE" w:rsidRPr="004756B2" w:rsidRDefault="00007CDE" w:rsidP="00FA0818">
            <w:pPr>
              <w:spacing w:after="0" w:line="240" w:lineRule="auto"/>
              <w:jc w:val="center"/>
              <w:rPr>
                <w:rFonts w:ascii="Times New Roman" w:eastAsia="Calibri" w:hAnsi="Times New Roman" w:cs="Times New Roman"/>
                <w:bCs/>
                <w:sz w:val="24"/>
                <w:szCs w:val="24"/>
              </w:rPr>
            </w:pPr>
            <w:r w:rsidRPr="004756B2">
              <w:rPr>
                <w:rFonts w:ascii="Times New Roman" w:eastAsia="Calibri" w:hAnsi="Times New Roman" w:cs="Times New Roman"/>
                <w:bCs/>
                <w:sz w:val="24"/>
                <w:szCs w:val="24"/>
              </w:rPr>
              <w:t>п\п</w:t>
            </w:r>
          </w:p>
        </w:tc>
        <w:tc>
          <w:tcPr>
            <w:tcW w:w="6640" w:type="dxa"/>
            <w:tcBorders>
              <w:top w:val="single" w:sz="4" w:space="0" w:color="000000"/>
              <w:left w:val="single" w:sz="4" w:space="0" w:color="000000"/>
              <w:bottom w:val="single" w:sz="4" w:space="0" w:color="000000"/>
              <w:right w:val="single" w:sz="4" w:space="0" w:color="000000"/>
            </w:tcBorders>
            <w:vAlign w:val="center"/>
          </w:tcPr>
          <w:p w:rsidR="00007CDE" w:rsidRPr="004756B2" w:rsidRDefault="00007CDE" w:rsidP="00FA0818">
            <w:pPr>
              <w:spacing w:after="0" w:line="240" w:lineRule="auto"/>
              <w:jc w:val="center"/>
              <w:rPr>
                <w:rFonts w:ascii="Times New Roman" w:eastAsia="Calibri" w:hAnsi="Times New Roman" w:cs="Times New Roman"/>
                <w:bCs/>
                <w:sz w:val="24"/>
                <w:szCs w:val="24"/>
              </w:rPr>
            </w:pPr>
            <w:r w:rsidRPr="004756B2">
              <w:rPr>
                <w:rFonts w:ascii="Times New Roman" w:eastAsia="Calibri" w:hAnsi="Times New Roman" w:cs="Times New Roman"/>
                <w:sz w:val="24"/>
                <w:szCs w:val="24"/>
              </w:rPr>
              <w:t>Тема занятия</w:t>
            </w:r>
          </w:p>
        </w:tc>
        <w:tc>
          <w:tcPr>
            <w:tcW w:w="1134" w:type="dxa"/>
            <w:tcBorders>
              <w:top w:val="single" w:sz="4" w:space="0" w:color="000000"/>
              <w:left w:val="single" w:sz="4" w:space="0" w:color="000000"/>
              <w:right w:val="single" w:sz="4" w:space="0" w:color="auto"/>
            </w:tcBorders>
            <w:vAlign w:val="center"/>
            <w:hideMark/>
          </w:tcPr>
          <w:p w:rsidR="00007CDE" w:rsidRPr="004756B2" w:rsidRDefault="00007CDE" w:rsidP="00FA08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w:t>
            </w:r>
            <w:r w:rsidRPr="004756B2">
              <w:rPr>
                <w:rFonts w:ascii="Times New Roman" w:eastAsia="Calibri" w:hAnsi="Times New Roman" w:cs="Times New Roman"/>
                <w:sz w:val="24"/>
                <w:szCs w:val="24"/>
              </w:rPr>
              <w:t>во часов</w:t>
            </w:r>
          </w:p>
        </w:tc>
        <w:tc>
          <w:tcPr>
            <w:tcW w:w="1418" w:type="dxa"/>
            <w:tcBorders>
              <w:top w:val="single" w:sz="4" w:space="0" w:color="000000"/>
              <w:left w:val="single" w:sz="4" w:space="0" w:color="000000"/>
              <w:right w:val="single" w:sz="4" w:space="0" w:color="auto"/>
            </w:tcBorders>
          </w:tcPr>
          <w:p w:rsidR="00007CDE" w:rsidRDefault="00007CDE" w:rsidP="00FA0818">
            <w:pPr>
              <w:spacing w:after="0" w:line="240" w:lineRule="auto"/>
              <w:jc w:val="center"/>
              <w:rPr>
                <w:rFonts w:ascii="Times New Roman" w:eastAsia="Calibri" w:hAnsi="Times New Roman" w:cs="Times New Roman"/>
                <w:sz w:val="24"/>
                <w:szCs w:val="24"/>
              </w:rPr>
            </w:pPr>
          </w:p>
          <w:p w:rsidR="00007CDE" w:rsidRPr="004756B2" w:rsidRDefault="00007CDE" w:rsidP="00FA08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1820A3">
              <w:rPr>
                <w:rFonts w:ascii="Times New Roman" w:eastAsia="Calibri" w:hAnsi="Times New Roman" w:cs="Times New Roman"/>
                <w:b/>
                <w:bCs/>
                <w:i/>
                <w:iCs/>
                <w:sz w:val="24"/>
                <w:szCs w:val="24"/>
                <w:lang w:eastAsia="ar-SA"/>
              </w:rPr>
              <w:t>Вводное занятие.</w:t>
            </w:r>
            <w:r w:rsidRPr="0076700C">
              <w:rPr>
                <w:rFonts w:ascii="Times New Roman" w:eastAsia="Calibri" w:hAnsi="Times New Roman" w:cs="Times New Roman"/>
                <w:b/>
                <w:bCs/>
                <w:i/>
                <w:iCs/>
                <w:sz w:val="24"/>
                <w:szCs w:val="24"/>
                <w:lang w:eastAsia="ar-SA"/>
              </w:rPr>
              <w:t xml:space="preserve"> </w:t>
            </w:r>
            <w:r w:rsidRPr="001820A3">
              <w:rPr>
                <w:rFonts w:ascii="Times New Roman" w:eastAsia="Calibri" w:hAnsi="Times New Roman" w:cs="Times New Roman"/>
                <w:b/>
                <w:bCs/>
                <w:i/>
                <w:iCs/>
                <w:sz w:val="24"/>
                <w:szCs w:val="24"/>
                <w:lang w:eastAsia="ar-SA"/>
              </w:rPr>
              <w:t>Развитие настольного тенниса в России.</w:t>
            </w:r>
            <w:r w:rsidRPr="001022C8">
              <w:rPr>
                <w:rFonts w:ascii="Times New Roman" w:eastAsia="Calibri" w:hAnsi="Times New Roman" w:cs="Times New Roman"/>
                <w:b/>
                <w:bCs/>
                <w:i/>
                <w:iCs/>
                <w:sz w:val="24"/>
                <w:szCs w:val="24"/>
                <w:lang w:eastAsia="ar-SA"/>
              </w:rPr>
              <w:t xml:space="preserve"> </w:t>
            </w:r>
            <w:r w:rsidRPr="0029209B">
              <w:rPr>
                <w:rFonts w:ascii="Times New Roman" w:eastAsiaTheme="minorEastAsia" w:hAnsi="Times New Roman" w:cs="Times New Roman"/>
                <w:sz w:val="24"/>
                <w:szCs w:val="24"/>
              </w:rPr>
              <w:t>Физическая культура и спорт в России. Состояние и развитие настольного тенниса в России.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Pr="0029209B"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color w:val="000000"/>
                <w:sz w:val="24"/>
                <w:szCs w:val="24"/>
                <w:shd w:val="clear" w:color="auto" w:fill="FFFFFF"/>
                <w:lang w:eastAsia="ru-RU"/>
              </w:rPr>
              <w:t>Организация и проведение соревнований.</w:t>
            </w:r>
            <w:r w:rsidRPr="001022C8">
              <w:rPr>
                <w:rFonts w:ascii="Times New Roman" w:eastAsia="Calibri" w:hAnsi="Times New Roman" w:cs="Times New Roman"/>
                <w:b/>
                <w:bCs/>
                <w:i/>
                <w:color w:val="000000"/>
                <w:sz w:val="24"/>
                <w:szCs w:val="24"/>
                <w:shd w:val="clear" w:color="auto" w:fill="FFFFFF"/>
                <w:lang w:eastAsia="ru-RU"/>
              </w:rPr>
              <w:t xml:space="preserve"> </w:t>
            </w:r>
            <w:r w:rsidRPr="0029209B">
              <w:rPr>
                <w:rFonts w:ascii="Times New Roman" w:eastAsia="Calibri" w:hAnsi="Times New Roman" w:cs="Times New Roman"/>
                <w:b/>
                <w:bCs/>
                <w:i/>
                <w:color w:val="000000"/>
                <w:sz w:val="24"/>
                <w:szCs w:val="24"/>
                <w:shd w:val="clear" w:color="auto" w:fill="FFFFFF"/>
                <w:lang w:eastAsia="ru-RU"/>
              </w:rPr>
              <w:t>Гигиенические сведения и меры безопасности на занятиях.</w:t>
            </w:r>
            <w:r w:rsidRPr="0029209B">
              <w:rPr>
                <w:rFonts w:ascii="Times New Roman" w:eastAsia="Calibri" w:hAnsi="Times New Roman" w:cs="Times New Roman"/>
                <w:bCs/>
                <w:sz w:val="24"/>
                <w:szCs w:val="24"/>
              </w:rPr>
              <w:t xml:space="preserve"> Техника безопасности на занятиях. Организация и проведение соревнований.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Pr="0029209B"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Правила игры в настольный теннис</w:t>
            </w:r>
            <w:r w:rsidRPr="005415E2">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iCs/>
                <w:color w:val="000000"/>
                <w:sz w:val="24"/>
                <w:szCs w:val="24"/>
                <w:lang w:eastAsia="ar-SA"/>
              </w:rPr>
              <w:t>Основные правила игры.</w:t>
            </w:r>
            <w:r w:rsidRPr="001022C8">
              <w:rPr>
                <w:rFonts w:ascii="Times New Roman" w:eastAsia="Calibri" w:hAnsi="Times New Roman" w:cs="Times New Roman"/>
                <w:bCs/>
                <w:iCs/>
                <w:color w:val="000000"/>
                <w:sz w:val="24"/>
                <w:szCs w:val="24"/>
                <w:lang w:eastAsia="ar-SA"/>
              </w:rPr>
              <w:t xml:space="preserve"> </w:t>
            </w:r>
            <w:r w:rsidRPr="0029209B">
              <w:rPr>
                <w:rFonts w:ascii="Times New Roman" w:eastAsia="Calibri" w:hAnsi="Times New Roman" w:cs="Times New Roman"/>
                <w:bCs/>
                <w:sz w:val="24"/>
                <w:szCs w:val="24"/>
              </w:rPr>
              <w:t>Специальные термины. Основы техники и тактики. Значение разминки.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Pr="0029209B"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4.</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силы.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5.</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Стойка игрока. Хват ракетки.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6.</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Техника подачи подставкой.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7.</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 xml:space="preserve">Общая и специальная </w:t>
            </w:r>
            <w:r w:rsidRPr="0076700C">
              <w:rPr>
                <w:rFonts w:ascii="Times New Roman" w:eastAsia="Calibri" w:hAnsi="Times New Roman" w:cs="Times New Roman"/>
                <w:bCs/>
                <w:sz w:val="24"/>
                <w:szCs w:val="24"/>
              </w:rPr>
              <w:t>12.10</w:t>
            </w:r>
            <w:r w:rsidRPr="0029209B">
              <w:rPr>
                <w:rFonts w:ascii="Times New Roman" w:eastAsia="Calibri" w:hAnsi="Times New Roman" w:cs="Times New Roman"/>
                <w:b/>
                <w:bCs/>
                <w:i/>
                <w:iCs/>
                <w:color w:val="000000"/>
                <w:sz w:val="24"/>
                <w:szCs w:val="24"/>
                <w:lang w:eastAsia="ar-SA"/>
              </w:rPr>
              <w:t>физическая подготовка.</w:t>
            </w:r>
            <w:r w:rsidRPr="0029209B">
              <w:rPr>
                <w:rFonts w:ascii="Times New Roman" w:eastAsia="Calibri" w:hAnsi="Times New Roman" w:cs="Times New Roman"/>
                <w:bCs/>
                <w:sz w:val="24"/>
                <w:szCs w:val="24"/>
              </w:rPr>
              <w:t xml:space="preserve"> Стойка игрока.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8.</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
                <w:bCs/>
                <w:iCs/>
                <w:color w:val="000000"/>
                <w:sz w:val="24"/>
                <w:szCs w:val="24"/>
                <w:lang w:eastAsia="ar-SA"/>
              </w:rPr>
              <w:t xml:space="preserve">. </w:t>
            </w:r>
            <w:r w:rsidRPr="0029209B">
              <w:rPr>
                <w:rFonts w:ascii="Times New Roman" w:eastAsia="Calibri" w:hAnsi="Times New Roman" w:cs="Times New Roman"/>
                <w:bCs/>
                <w:sz w:val="24"/>
                <w:szCs w:val="24"/>
              </w:rPr>
              <w:t>Упражнения для развития силы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lastRenderedPageBreak/>
              <w:t>9.</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10.</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координации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11.</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Стойка игрока.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12.</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гибкости.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13.</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Техника подачи подставкой.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14.</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15.</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Атакующие удары по диагонали.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16.</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w:t>
            </w:r>
            <w:r>
              <w:rPr>
                <w:rFonts w:ascii="Times New Roman" w:eastAsiaTheme="minorEastAsia" w:hAnsi="Times New Roman" w:cs="Times New Roman"/>
                <w:sz w:val="24"/>
                <w:szCs w:val="24"/>
              </w:rPr>
              <w:t>г</w:t>
            </w:r>
            <w:r w:rsidRPr="0029209B">
              <w:rPr>
                <w:rFonts w:ascii="Times New Roman" w:eastAsiaTheme="minorEastAsia" w:hAnsi="Times New Roman" w:cs="Times New Roman"/>
                <w:sz w:val="24"/>
                <w:szCs w:val="24"/>
              </w:rPr>
              <w:t>ра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17.</w:t>
            </w:r>
          </w:p>
        </w:tc>
        <w:tc>
          <w:tcPr>
            <w:tcW w:w="664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выносливости.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18.</w:t>
            </w:r>
          </w:p>
        </w:tc>
        <w:tc>
          <w:tcPr>
            <w:tcW w:w="664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Тактические схемы.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Pr="0029209B"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19.</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защите.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20.</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выносливости.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21.</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22.</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sz w:val="24"/>
                <w:szCs w:val="24"/>
                <w:lang w:eastAsia="ar-SA"/>
              </w:rPr>
              <w:t>Общая и сп</w:t>
            </w:r>
            <w:r w:rsidRPr="0029209B">
              <w:rPr>
                <w:rFonts w:ascii="Times New Roman" w:eastAsiaTheme="minorEastAsia" w:hAnsi="Times New Roman"/>
                <w:b/>
                <w:i/>
                <w:iCs/>
                <w:sz w:val="24"/>
                <w:szCs w:val="24"/>
                <w:lang w:eastAsia="ar-SA"/>
              </w:rPr>
              <w:t>ециальная физическая подготовка.</w:t>
            </w:r>
            <w:r w:rsidRPr="001022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29209B">
              <w:rPr>
                <w:rFonts w:ascii="Times New Roman" w:eastAsiaTheme="minorEastAsia" w:hAnsi="Times New Roman" w:cs="Times New Roman"/>
                <w:sz w:val="24"/>
                <w:szCs w:val="24"/>
              </w:rPr>
              <w:t>пражнения для развития гибкости.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23.</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разных направлениях.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24.</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25.</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различных направлениях.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26.</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с коротких и длинных мячей.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27.</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Отработка ударов накатом.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28.</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29209B">
              <w:rPr>
                <w:rFonts w:ascii="Times New Roman" w:eastAsia="Calibri" w:hAnsi="Times New Roman" w:cs="Times New Roman"/>
                <w:bCs/>
                <w:sz w:val="24"/>
                <w:szCs w:val="24"/>
              </w:rPr>
              <w:t xml:space="preserve"> Отработка ударов срезкой.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29.</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30.</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Поочередные удары левой и правой стороной ракетки.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31.</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Pr>
                <w:rFonts w:ascii="Times New Roman" w:eastAsia="Calibri" w:hAnsi="Times New Roman" w:cs="Times New Roman"/>
                <w:bCs/>
                <w:sz w:val="24"/>
                <w:szCs w:val="24"/>
              </w:rPr>
              <w:t>О</w:t>
            </w:r>
            <w:r w:rsidRPr="0029209B">
              <w:rPr>
                <w:rFonts w:ascii="Times New Roman" w:eastAsia="Calibri" w:hAnsi="Times New Roman" w:cs="Times New Roman"/>
                <w:bCs/>
                <w:sz w:val="24"/>
                <w:szCs w:val="24"/>
              </w:rPr>
              <w:t>тработка ударов накатом.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lastRenderedPageBreak/>
              <w:t>32.</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Отработка ударов срезкой.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33.</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 xml:space="preserve">Поочередные удары левой и правой стороной ракетки.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34.</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на быстроту и ловкость.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35.</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hAnsi="Times New Roman" w:cs="Times New Roman"/>
                <w:b/>
                <w:i/>
                <w:sz w:val="24"/>
                <w:szCs w:val="24"/>
              </w:rPr>
              <w:t>Итоговое занятие.</w:t>
            </w:r>
            <w:r w:rsidRPr="001022C8">
              <w:rPr>
                <w:rFonts w:ascii="Times New Roman" w:hAnsi="Times New Roman" w:cs="Times New Roman"/>
                <w:b/>
                <w:i/>
                <w:sz w:val="24"/>
                <w:szCs w:val="24"/>
              </w:rPr>
              <w:t xml:space="preserve"> </w:t>
            </w:r>
            <w:r w:rsidRPr="0029209B">
              <w:rPr>
                <w:rFonts w:ascii="Times New Roman" w:hAnsi="Times New Roman" w:cs="Times New Roman"/>
                <w:b/>
                <w:i/>
                <w:sz w:val="24"/>
                <w:szCs w:val="24"/>
              </w:rPr>
              <w:t>Контрольные игры и соревнования.</w:t>
            </w:r>
            <w:r>
              <w:rPr>
                <w:rFonts w:ascii="Times New Roman" w:hAnsi="Times New Roman" w:cs="Times New Roman"/>
                <w:b/>
                <w:i/>
                <w:sz w:val="24"/>
                <w:szCs w:val="24"/>
              </w:rPr>
              <w:t xml:space="preserve"> </w:t>
            </w:r>
            <w:r w:rsidRPr="0029209B">
              <w:rPr>
                <w:rFonts w:ascii="Times New Roman" w:eastAsiaTheme="minorEastAsia" w:hAnsi="Times New Roman" w:cs="Times New Roman"/>
                <w:sz w:val="24"/>
                <w:szCs w:val="24"/>
              </w:rPr>
              <w:t>Игра на счет разученными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36.</w:t>
            </w:r>
          </w:p>
        </w:tc>
        <w:tc>
          <w:tcPr>
            <w:tcW w:w="6640" w:type="dxa"/>
            <w:tcBorders>
              <w:top w:val="single" w:sz="4" w:space="0" w:color="000000"/>
              <w:left w:val="single" w:sz="4" w:space="0" w:color="000000"/>
              <w:bottom w:val="single" w:sz="4" w:space="0" w:color="000000"/>
              <w:right w:val="single" w:sz="4" w:space="0" w:color="000000"/>
            </w:tcBorders>
            <w:hideMark/>
          </w:tcPr>
          <w:p w:rsidR="00007CDE" w:rsidRPr="0029209B" w:rsidRDefault="00007CDE" w:rsidP="00FA0818">
            <w:pPr>
              <w:spacing w:after="0" w:line="240" w:lineRule="auto"/>
              <w:jc w:val="both"/>
              <w:rPr>
                <w:rFonts w:ascii="Times New Roman" w:eastAsiaTheme="minorEastAsia" w:hAnsi="Times New Roman" w:cs="Times New Roman"/>
                <w:sz w:val="24"/>
                <w:szCs w:val="24"/>
              </w:rPr>
            </w:pPr>
            <w:r w:rsidRPr="0029209B">
              <w:rPr>
                <w:rFonts w:ascii="Times New Roman" w:hAnsi="Times New Roman" w:cs="Times New Roman"/>
                <w:b/>
                <w:i/>
                <w:sz w:val="24"/>
                <w:szCs w:val="24"/>
              </w:rPr>
              <w:t>Итоговое занятие.</w:t>
            </w:r>
            <w:r w:rsidRPr="001022C8">
              <w:rPr>
                <w:rFonts w:ascii="Times New Roman" w:hAnsi="Times New Roman" w:cs="Times New Roman"/>
                <w:b/>
                <w:i/>
                <w:sz w:val="24"/>
                <w:szCs w:val="24"/>
              </w:rPr>
              <w:t xml:space="preserve"> </w:t>
            </w:r>
            <w:r w:rsidRPr="0029209B">
              <w:rPr>
                <w:rFonts w:ascii="Times New Roman" w:hAnsi="Times New Roman" w:cs="Times New Roman"/>
                <w:b/>
                <w:i/>
                <w:sz w:val="24"/>
                <w:szCs w:val="24"/>
              </w:rPr>
              <w:t>Контрольные игры и соревнования.</w:t>
            </w:r>
            <w:r>
              <w:rPr>
                <w:rFonts w:ascii="Times New Roman" w:hAnsi="Times New Roman" w:cs="Times New Roman"/>
                <w:b/>
                <w:i/>
                <w:sz w:val="24"/>
                <w:szCs w:val="24"/>
              </w:rPr>
              <w:t xml:space="preserve"> </w:t>
            </w:r>
            <w:r w:rsidRPr="0029209B">
              <w:rPr>
                <w:rFonts w:ascii="Times New Roman" w:eastAsiaTheme="minorEastAsia" w:hAnsi="Times New Roman" w:cs="Times New Roman"/>
                <w:sz w:val="24"/>
                <w:szCs w:val="24"/>
              </w:rPr>
              <w:t>Игра на счет разученными способами.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07CDE" w:rsidRDefault="00007CDE" w:rsidP="00FA0818">
            <w:pPr>
              <w:spacing w:after="0" w:line="240" w:lineRule="auto"/>
              <w:jc w:val="center"/>
              <w:rPr>
                <w:rFonts w:ascii="Times New Roman" w:eastAsia="Calibri" w:hAnsi="Times New Roman" w:cs="Times New Roman"/>
                <w:bCs/>
                <w:sz w:val="24"/>
                <w:szCs w:val="24"/>
              </w:rPr>
            </w:pPr>
          </w:p>
        </w:tc>
      </w:tr>
      <w:tr w:rsidR="00007CDE" w:rsidRPr="0029209B" w:rsidTr="004E5397">
        <w:trPr>
          <w:trHeight w:val="397"/>
        </w:trPr>
        <w:tc>
          <w:tcPr>
            <w:tcW w:w="590" w:type="dxa"/>
            <w:tcBorders>
              <w:top w:val="single" w:sz="4" w:space="0" w:color="000000"/>
              <w:left w:val="single" w:sz="4" w:space="0" w:color="000000"/>
              <w:bottom w:val="single" w:sz="4" w:space="0" w:color="000000"/>
              <w:right w:val="single" w:sz="4" w:space="0" w:color="000000"/>
            </w:tcBorders>
            <w:vAlign w:val="center"/>
          </w:tcPr>
          <w:p w:rsidR="00007CDE" w:rsidRPr="0029209B" w:rsidRDefault="00007CDE" w:rsidP="00FA0818">
            <w:pPr>
              <w:spacing w:after="0" w:line="240" w:lineRule="auto"/>
              <w:jc w:val="center"/>
              <w:rPr>
                <w:rFonts w:ascii="Times New Roman" w:eastAsia="Calibri" w:hAnsi="Times New Roman" w:cs="Times New Roman"/>
                <w:bCs/>
                <w:sz w:val="24"/>
                <w:szCs w:val="24"/>
              </w:rPr>
            </w:pPr>
          </w:p>
        </w:tc>
        <w:tc>
          <w:tcPr>
            <w:tcW w:w="6640" w:type="dxa"/>
            <w:tcBorders>
              <w:top w:val="single" w:sz="4" w:space="0" w:color="000000"/>
              <w:left w:val="single" w:sz="4" w:space="0" w:color="000000"/>
              <w:bottom w:val="single" w:sz="4" w:space="0" w:color="000000"/>
              <w:right w:val="single" w:sz="4" w:space="0" w:color="000000"/>
            </w:tcBorders>
            <w:vAlign w:val="center"/>
            <w:hideMark/>
          </w:tcPr>
          <w:p w:rsidR="00007CDE" w:rsidRPr="0029209B" w:rsidRDefault="00007CDE" w:rsidP="00FA0818">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auto"/>
            </w:tcBorders>
            <w:vAlign w:val="center"/>
          </w:tcPr>
          <w:p w:rsidR="00007CDE" w:rsidRPr="0029209B" w:rsidRDefault="00007CDE" w:rsidP="00FA08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72</w:t>
            </w:r>
          </w:p>
        </w:tc>
        <w:tc>
          <w:tcPr>
            <w:tcW w:w="1418" w:type="dxa"/>
            <w:tcBorders>
              <w:top w:val="single" w:sz="4" w:space="0" w:color="000000"/>
              <w:left w:val="single" w:sz="4" w:space="0" w:color="000000"/>
              <w:bottom w:val="single" w:sz="4" w:space="0" w:color="000000"/>
              <w:right w:val="single" w:sz="4" w:space="0" w:color="auto"/>
            </w:tcBorders>
          </w:tcPr>
          <w:p w:rsidR="00007CDE" w:rsidRDefault="00007CDE" w:rsidP="00FA0818">
            <w:pPr>
              <w:spacing w:after="0" w:line="240" w:lineRule="auto"/>
              <w:jc w:val="center"/>
              <w:rPr>
                <w:rFonts w:ascii="Times New Roman" w:eastAsia="Calibri" w:hAnsi="Times New Roman" w:cs="Times New Roman"/>
                <w:b/>
                <w:bCs/>
                <w:sz w:val="24"/>
                <w:szCs w:val="24"/>
              </w:rPr>
            </w:pPr>
          </w:p>
        </w:tc>
      </w:tr>
    </w:tbl>
    <w:p w:rsidR="00007CDE" w:rsidRDefault="00007CDE" w:rsidP="00FA0818">
      <w:pPr>
        <w:spacing w:after="0" w:line="240" w:lineRule="auto"/>
        <w:jc w:val="center"/>
        <w:rPr>
          <w:rFonts w:ascii="Times New Roman" w:eastAsiaTheme="minorEastAsia" w:hAnsi="Times New Roman" w:cs="Times New Roman"/>
          <w:b/>
          <w:sz w:val="24"/>
          <w:szCs w:val="24"/>
        </w:rPr>
      </w:pPr>
    </w:p>
    <w:p w:rsidR="00007CDE" w:rsidRDefault="00007CDE" w:rsidP="00FA0818">
      <w:pPr>
        <w:spacing w:after="0" w:line="240" w:lineRule="auto"/>
        <w:jc w:val="center"/>
        <w:rPr>
          <w:rFonts w:ascii="Times New Roman" w:eastAsiaTheme="minorEastAsia" w:hAnsi="Times New Roman" w:cs="Times New Roman"/>
          <w:b/>
          <w:sz w:val="24"/>
          <w:szCs w:val="24"/>
        </w:rPr>
      </w:pPr>
    </w:p>
    <w:p w:rsidR="00820015" w:rsidRDefault="00820015" w:rsidP="00FA0818">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2-й год обучения</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6641"/>
        <w:gridCol w:w="1134"/>
        <w:gridCol w:w="1418"/>
      </w:tblGrid>
      <w:tr w:rsidR="00820015" w:rsidRPr="0029209B" w:rsidTr="00820015">
        <w:trPr>
          <w:trHeight w:val="276"/>
          <w:tblHeader/>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rsidR="00820015" w:rsidRPr="004756B2" w:rsidRDefault="00820015" w:rsidP="00FA0818">
            <w:pPr>
              <w:spacing w:after="0" w:line="240" w:lineRule="auto"/>
              <w:jc w:val="center"/>
              <w:rPr>
                <w:rFonts w:ascii="Times New Roman" w:eastAsia="Calibri" w:hAnsi="Times New Roman" w:cs="Times New Roman"/>
                <w:sz w:val="24"/>
                <w:szCs w:val="24"/>
              </w:rPr>
            </w:pPr>
            <w:r w:rsidRPr="004756B2">
              <w:rPr>
                <w:rFonts w:ascii="Times New Roman" w:eastAsia="Calibri" w:hAnsi="Times New Roman" w:cs="Times New Roman"/>
                <w:sz w:val="24"/>
                <w:szCs w:val="24"/>
              </w:rPr>
              <w:t>№</w:t>
            </w:r>
          </w:p>
          <w:p w:rsidR="00820015" w:rsidRPr="004756B2" w:rsidRDefault="00820015" w:rsidP="00FA0818">
            <w:pPr>
              <w:spacing w:after="0" w:line="240" w:lineRule="auto"/>
              <w:jc w:val="center"/>
              <w:rPr>
                <w:rFonts w:ascii="Times New Roman" w:eastAsia="Calibri" w:hAnsi="Times New Roman" w:cs="Times New Roman"/>
                <w:bCs/>
                <w:sz w:val="24"/>
                <w:szCs w:val="24"/>
              </w:rPr>
            </w:pPr>
            <w:r w:rsidRPr="004756B2">
              <w:rPr>
                <w:rFonts w:ascii="Times New Roman" w:eastAsia="Calibri" w:hAnsi="Times New Roman" w:cs="Times New Roman"/>
                <w:bCs/>
                <w:sz w:val="24"/>
                <w:szCs w:val="24"/>
              </w:rPr>
              <w:t>п\п</w:t>
            </w:r>
          </w:p>
        </w:tc>
        <w:tc>
          <w:tcPr>
            <w:tcW w:w="6641" w:type="dxa"/>
            <w:vMerge w:val="restart"/>
            <w:tcBorders>
              <w:top w:val="single" w:sz="4" w:space="0" w:color="000000"/>
              <w:left w:val="single" w:sz="4" w:space="0" w:color="000000"/>
              <w:bottom w:val="single" w:sz="4" w:space="0" w:color="000000"/>
              <w:right w:val="single" w:sz="4" w:space="0" w:color="000000"/>
            </w:tcBorders>
            <w:vAlign w:val="center"/>
          </w:tcPr>
          <w:p w:rsidR="00820015" w:rsidRPr="004756B2" w:rsidRDefault="00820015" w:rsidP="00FA0818">
            <w:pPr>
              <w:spacing w:after="0" w:line="240" w:lineRule="auto"/>
              <w:jc w:val="center"/>
              <w:rPr>
                <w:rFonts w:ascii="Times New Roman" w:eastAsia="Calibri" w:hAnsi="Times New Roman" w:cs="Times New Roman"/>
                <w:bCs/>
                <w:sz w:val="24"/>
                <w:szCs w:val="24"/>
              </w:rPr>
            </w:pPr>
            <w:r w:rsidRPr="004756B2">
              <w:rPr>
                <w:rFonts w:ascii="Times New Roman" w:eastAsia="Calibri" w:hAnsi="Times New Roman" w:cs="Times New Roman"/>
                <w:sz w:val="24"/>
                <w:szCs w:val="24"/>
              </w:rPr>
              <w:t>Тема занятия</w:t>
            </w:r>
          </w:p>
        </w:tc>
        <w:tc>
          <w:tcPr>
            <w:tcW w:w="1134" w:type="dxa"/>
            <w:vMerge w:val="restart"/>
            <w:tcBorders>
              <w:top w:val="single" w:sz="4" w:space="0" w:color="000000"/>
              <w:left w:val="single" w:sz="4" w:space="0" w:color="000000"/>
              <w:right w:val="single" w:sz="4" w:space="0" w:color="auto"/>
            </w:tcBorders>
            <w:vAlign w:val="center"/>
            <w:hideMark/>
          </w:tcPr>
          <w:p w:rsidR="00820015" w:rsidRPr="004756B2" w:rsidRDefault="00820015" w:rsidP="00FA08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w:t>
            </w:r>
            <w:r w:rsidRPr="004756B2">
              <w:rPr>
                <w:rFonts w:ascii="Times New Roman" w:eastAsia="Calibri" w:hAnsi="Times New Roman" w:cs="Times New Roman"/>
                <w:sz w:val="24"/>
                <w:szCs w:val="24"/>
              </w:rPr>
              <w:t>во часов</w:t>
            </w:r>
          </w:p>
          <w:p w:rsidR="00820015" w:rsidRPr="004756B2" w:rsidRDefault="00820015" w:rsidP="00FA0818">
            <w:pPr>
              <w:spacing w:after="0" w:line="240" w:lineRule="auto"/>
              <w:jc w:val="center"/>
              <w:rPr>
                <w:rFonts w:ascii="Times New Roman" w:eastAsia="Calibri" w:hAnsi="Times New Roman" w:cs="Times New Roman"/>
                <w:sz w:val="24"/>
                <w:szCs w:val="24"/>
              </w:rPr>
            </w:pPr>
          </w:p>
        </w:tc>
        <w:tc>
          <w:tcPr>
            <w:tcW w:w="1418" w:type="dxa"/>
            <w:vMerge w:val="restart"/>
            <w:tcBorders>
              <w:top w:val="single" w:sz="4" w:space="0" w:color="000000"/>
              <w:left w:val="single" w:sz="4" w:space="0" w:color="000000"/>
              <w:right w:val="single" w:sz="4" w:space="0" w:color="auto"/>
            </w:tcBorders>
            <w:vAlign w:val="center"/>
          </w:tcPr>
          <w:p w:rsidR="00820015" w:rsidRPr="00820015" w:rsidRDefault="00820015" w:rsidP="00FA0818">
            <w:pPr>
              <w:spacing w:after="0" w:line="240" w:lineRule="auto"/>
              <w:ind w:right="-106" w:hanging="110"/>
              <w:jc w:val="center"/>
              <w:rPr>
                <w:rFonts w:ascii="Times New Roman" w:eastAsia="Calibri" w:hAnsi="Times New Roman" w:cs="Times New Roman"/>
                <w:sz w:val="24"/>
                <w:szCs w:val="24"/>
              </w:rPr>
            </w:pPr>
            <w:r w:rsidRPr="00820015">
              <w:rPr>
                <w:rFonts w:ascii="Times New Roman" w:eastAsia="Calibri" w:hAnsi="Times New Roman" w:cs="Times New Roman"/>
                <w:sz w:val="24"/>
                <w:szCs w:val="24"/>
              </w:rPr>
              <w:t>Дата проведения</w:t>
            </w:r>
          </w:p>
        </w:tc>
      </w:tr>
      <w:tr w:rsidR="00820015" w:rsidRPr="0029209B" w:rsidTr="00820015">
        <w:trPr>
          <w:trHeight w:val="563"/>
          <w:tblHeader/>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820015" w:rsidRPr="004756B2" w:rsidRDefault="00820015" w:rsidP="00FA0818">
            <w:pPr>
              <w:spacing w:after="0" w:line="240" w:lineRule="auto"/>
              <w:rPr>
                <w:rFonts w:ascii="Times New Roman" w:eastAsiaTheme="minorEastAsia" w:hAnsi="Times New Roman" w:cs="Times New Roman"/>
                <w:sz w:val="24"/>
                <w:szCs w:val="24"/>
              </w:rPr>
            </w:pPr>
          </w:p>
        </w:tc>
        <w:tc>
          <w:tcPr>
            <w:tcW w:w="6641" w:type="dxa"/>
            <w:vMerge/>
            <w:tcBorders>
              <w:top w:val="single" w:sz="4" w:space="0" w:color="000000"/>
              <w:left w:val="single" w:sz="4" w:space="0" w:color="000000"/>
              <w:bottom w:val="single" w:sz="4" w:space="0" w:color="000000"/>
              <w:right w:val="single" w:sz="4" w:space="0" w:color="000000"/>
            </w:tcBorders>
            <w:vAlign w:val="center"/>
            <w:hideMark/>
          </w:tcPr>
          <w:p w:rsidR="00820015" w:rsidRPr="004756B2" w:rsidRDefault="00820015" w:rsidP="00FA0818">
            <w:pPr>
              <w:spacing w:after="0" w:line="240" w:lineRule="auto"/>
              <w:rPr>
                <w:rFonts w:ascii="Times New Roman" w:eastAsiaTheme="minorEastAsia" w:hAnsi="Times New Roman" w:cs="Times New Roman"/>
                <w:sz w:val="24"/>
                <w:szCs w:val="24"/>
              </w:rPr>
            </w:pPr>
          </w:p>
        </w:tc>
        <w:tc>
          <w:tcPr>
            <w:tcW w:w="1134" w:type="dxa"/>
            <w:vMerge/>
            <w:tcBorders>
              <w:left w:val="single" w:sz="4" w:space="0" w:color="000000"/>
              <w:bottom w:val="single" w:sz="4" w:space="0" w:color="000000"/>
              <w:right w:val="single" w:sz="4" w:space="0" w:color="000000"/>
            </w:tcBorders>
            <w:vAlign w:val="center"/>
            <w:hideMark/>
          </w:tcPr>
          <w:p w:rsidR="00820015" w:rsidRPr="004756B2" w:rsidRDefault="00820015" w:rsidP="00FA0818">
            <w:pPr>
              <w:spacing w:after="0" w:line="240" w:lineRule="auto"/>
              <w:jc w:val="center"/>
              <w:rPr>
                <w:rFonts w:ascii="Times New Roman" w:eastAsia="Calibri" w:hAnsi="Times New Roman" w:cs="Times New Roman"/>
                <w:sz w:val="24"/>
                <w:szCs w:val="24"/>
              </w:rPr>
            </w:pPr>
          </w:p>
        </w:tc>
        <w:tc>
          <w:tcPr>
            <w:tcW w:w="1418" w:type="dxa"/>
            <w:vMerge/>
            <w:tcBorders>
              <w:left w:val="single" w:sz="4" w:space="0" w:color="000000"/>
              <w:bottom w:val="single" w:sz="4" w:space="0" w:color="000000"/>
              <w:right w:val="single" w:sz="4" w:space="0" w:color="auto"/>
            </w:tcBorders>
            <w:vAlign w:val="center"/>
          </w:tcPr>
          <w:p w:rsidR="00820015" w:rsidRPr="004756B2" w:rsidRDefault="00820015" w:rsidP="00FA0818">
            <w:pPr>
              <w:spacing w:after="0" w:line="240" w:lineRule="auto"/>
              <w:ind w:right="-106" w:hanging="110"/>
              <w:jc w:val="center"/>
              <w:rPr>
                <w:rFonts w:ascii="Times New Roman" w:eastAsia="Calibri" w:hAnsi="Times New Roman" w:cs="Times New Roman"/>
                <w:sz w:val="24"/>
                <w:szCs w:val="24"/>
              </w:rPr>
            </w:pP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1820A3">
              <w:rPr>
                <w:rFonts w:ascii="Times New Roman" w:eastAsia="Calibri" w:hAnsi="Times New Roman" w:cs="Times New Roman"/>
                <w:b/>
                <w:bCs/>
                <w:i/>
                <w:iCs/>
                <w:sz w:val="24"/>
                <w:szCs w:val="24"/>
                <w:lang w:eastAsia="ar-SA"/>
              </w:rPr>
              <w:t>Вводное занятие.</w:t>
            </w:r>
            <w:r w:rsidRPr="0076700C">
              <w:rPr>
                <w:rFonts w:ascii="Times New Roman" w:eastAsia="Calibri" w:hAnsi="Times New Roman" w:cs="Times New Roman"/>
                <w:b/>
                <w:bCs/>
                <w:i/>
                <w:iCs/>
                <w:sz w:val="24"/>
                <w:szCs w:val="24"/>
                <w:lang w:eastAsia="ar-SA"/>
              </w:rPr>
              <w:t xml:space="preserve"> </w:t>
            </w:r>
            <w:r w:rsidRPr="001820A3">
              <w:rPr>
                <w:rFonts w:ascii="Times New Roman" w:eastAsia="Calibri" w:hAnsi="Times New Roman" w:cs="Times New Roman"/>
                <w:b/>
                <w:bCs/>
                <w:i/>
                <w:iCs/>
                <w:sz w:val="24"/>
                <w:szCs w:val="24"/>
                <w:lang w:eastAsia="ar-SA"/>
              </w:rPr>
              <w:t>Развитие настольного тенниса в России.</w:t>
            </w:r>
            <w:r w:rsidRPr="001022C8">
              <w:rPr>
                <w:rFonts w:ascii="Times New Roman" w:eastAsia="Calibri" w:hAnsi="Times New Roman" w:cs="Times New Roman"/>
                <w:b/>
                <w:bCs/>
                <w:i/>
                <w:iCs/>
                <w:sz w:val="24"/>
                <w:szCs w:val="24"/>
                <w:lang w:eastAsia="ar-SA"/>
              </w:rPr>
              <w:t xml:space="preserve"> </w:t>
            </w:r>
            <w:r w:rsidRPr="0029209B">
              <w:rPr>
                <w:rFonts w:ascii="Times New Roman" w:eastAsiaTheme="minorEastAsia" w:hAnsi="Times New Roman" w:cs="Times New Roman"/>
                <w:sz w:val="24"/>
                <w:szCs w:val="24"/>
              </w:rPr>
              <w:t>Физическая культура и спорт в России. Состояние и развитие настольного тенниса в России.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color w:val="000000"/>
                <w:sz w:val="24"/>
                <w:szCs w:val="24"/>
                <w:shd w:val="clear" w:color="auto" w:fill="FFFFFF"/>
                <w:lang w:eastAsia="ru-RU"/>
              </w:rPr>
              <w:t>Организация и проведение соревнований.</w:t>
            </w:r>
            <w:r w:rsidRPr="001022C8">
              <w:rPr>
                <w:rFonts w:ascii="Times New Roman" w:eastAsia="Calibri" w:hAnsi="Times New Roman" w:cs="Times New Roman"/>
                <w:b/>
                <w:bCs/>
                <w:i/>
                <w:color w:val="000000"/>
                <w:sz w:val="24"/>
                <w:szCs w:val="24"/>
                <w:shd w:val="clear" w:color="auto" w:fill="FFFFFF"/>
                <w:lang w:eastAsia="ru-RU"/>
              </w:rPr>
              <w:t xml:space="preserve"> </w:t>
            </w:r>
            <w:r w:rsidRPr="0029209B">
              <w:rPr>
                <w:rFonts w:ascii="Times New Roman" w:eastAsia="Calibri" w:hAnsi="Times New Roman" w:cs="Times New Roman"/>
                <w:b/>
                <w:bCs/>
                <w:i/>
                <w:color w:val="000000"/>
                <w:sz w:val="24"/>
                <w:szCs w:val="24"/>
                <w:shd w:val="clear" w:color="auto" w:fill="FFFFFF"/>
                <w:lang w:eastAsia="ru-RU"/>
              </w:rPr>
              <w:t>Гигиенические сведения и меры безопасности на занятиях.</w:t>
            </w:r>
            <w:r w:rsidRPr="0029209B">
              <w:rPr>
                <w:rFonts w:ascii="Times New Roman" w:eastAsia="Calibri" w:hAnsi="Times New Roman" w:cs="Times New Roman"/>
                <w:bCs/>
                <w:sz w:val="24"/>
                <w:szCs w:val="24"/>
              </w:rPr>
              <w:t xml:space="preserve"> Техника безопасности на занятиях. Организация и проведение соревнований.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Правила игры в настольный теннис</w:t>
            </w:r>
            <w:r w:rsidRPr="005415E2">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iCs/>
                <w:color w:val="000000"/>
                <w:sz w:val="24"/>
                <w:szCs w:val="24"/>
                <w:lang w:eastAsia="ar-SA"/>
              </w:rPr>
              <w:t>Основные правила игры.</w:t>
            </w:r>
            <w:r w:rsidRPr="001022C8">
              <w:rPr>
                <w:rFonts w:ascii="Times New Roman" w:eastAsia="Calibri" w:hAnsi="Times New Roman" w:cs="Times New Roman"/>
                <w:bCs/>
                <w:iCs/>
                <w:color w:val="000000"/>
                <w:sz w:val="24"/>
                <w:szCs w:val="24"/>
                <w:lang w:eastAsia="ar-SA"/>
              </w:rPr>
              <w:t xml:space="preserve"> </w:t>
            </w:r>
            <w:r w:rsidRPr="0029209B">
              <w:rPr>
                <w:rFonts w:ascii="Times New Roman" w:eastAsia="Calibri" w:hAnsi="Times New Roman" w:cs="Times New Roman"/>
                <w:bCs/>
                <w:sz w:val="24"/>
                <w:szCs w:val="24"/>
              </w:rPr>
              <w:t>Специальные термины. Основы техники и тактики. Значение разминки.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4.</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силы.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Theme="minorEastAsia" w:hAnsi="Times New Roman" w:cs="Times New Roman"/>
                <w:sz w:val="24"/>
                <w:szCs w:val="24"/>
              </w:rPr>
            </w:pP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5.</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Стойка игрока. Хват ракетки.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Theme="minorEastAsia" w:hAnsi="Times New Roman" w:cs="Times New Roman"/>
                <w:sz w:val="24"/>
                <w:szCs w:val="24"/>
              </w:rPr>
            </w:pP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6.</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Техника подачи подставкой.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Theme="minorEastAsia" w:hAnsi="Times New Roman" w:cs="Times New Roman"/>
                <w:sz w:val="24"/>
                <w:szCs w:val="24"/>
              </w:rPr>
            </w:pP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7.</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 xml:space="preserve">Общая и специальная </w:t>
            </w:r>
            <w:r w:rsidRPr="0076700C">
              <w:rPr>
                <w:rFonts w:ascii="Times New Roman" w:eastAsia="Calibri" w:hAnsi="Times New Roman" w:cs="Times New Roman"/>
                <w:bCs/>
                <w:sz w:val="24"/>
                <w:szCs w:val="24"/>
              </w:rPr>
              <w:t>12.10</w:t>
            </w:r>
            <w:r w:rsidRPr="0029209B">
              <w:rPr>
                <w:rFonts w:ascii="Times New Roman" w:eastAsia="Calibri" w:hAnsi="Times New Roman" w:cs="Times New Roman"/>
                <w:b/>
                <w:bCs/>
                <w:i/>
                <w:iCs/>
                <w:color w:val="000000"/>
                <w:sz w:val="24"/>
                <w:szCs w:val="24"/>
                <w:lang w:eastAsia="ar-SA"/>
              </w:rPr>
              <w:t>физическая подготовка.</w:t>
            </w:r>
            <w:r w:rsidRPr="0029209B">
              <w:rPr>
                <w:rFonts w:ascii="Times New Roman" w:eastAsia="Calibri" w:hAnsi="Times New Roman" w:cs="Times New Roman"/>
                <w:bCs/>
                <w:sz w:val="24"/>
                <w:szCs w:val="24"/>
              </w:rPr>
              <w:t xml:space="preserve"> Стойка игрока.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8.</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
                <w:bCs/>
                <w:iCs/>
                <w:color w:val="000000"/>
                <w:sz w:val="24"/>
                <w:szCs w:val="24"/>
                <w:lang w:eastAsia="ar-SA"/>
              </w:rPr>
              <w:t xml:space="preserve">. </w:t>
            </w:r>
            <w:r w:rsidRPr="0029209B">
              <w:rPr>
                <w:rFonts w:ascii="Times New Roman" w:eastAsia="Calibri" w:hAnsi="Times New Roman" w:cs="Times New Roman"/>
                <w:bCs/>
                <w:sz w:val="24"/>
                <w:szCs w:val="24"/>
              </w:rPr>
              <w:t>Упражнения для развития силы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9.</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10.</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координации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11.</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Стойка игрока. Упражнения с ракеткой и шариком.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12.</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гибкости.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13.</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Техника подачи подставкой.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lastRenderedPageBreak/>
              <w:t>14.</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15.</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Атакующие удары по диагонали.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16.</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Theme="minorEastAsia" w:hAnsi="Times New Roman" w:cs="Times New Roman"/>
                <w:sz w:val="24"/>
                <w:szCs w:val="24"/>
              </w:rPr>
              <w:t xml:space="preserve"> Игра</w:t>
            </w:r>
            <w:r w:rsidRPr="0029209B">
              <w:rPr>
                <w:rFonts w:ascii="Times New Roman" w:eastAsiaTheme="minorEastAsia" w:hAnsi="Times New Roman" w:cs="Times New Roman"/>
                <w:sz w:val="24"/>
                <w:szCs w:val="24"/>
              </w:rPr>
              <w:t xml:space="preserve"> подставкой справа и слева.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17.</w:t>
            </w: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выносливости.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18.</w:t>
            </w: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Тактические схемы.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19.</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защите.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20.</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для развития выносливости.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21.</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22.</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sz w:val="24"/>
                <w:szCs w:val="24"/>
                <w:lang w:eastAsia="ar-SA"/>
              </w:rPr>
              <w:t>Общая и сп</w:t>
            </w:r>
            <w:r w:rsidRPr="0029209B">
              <w:rPr>
                <w:rFonts w:ascii="Times New Roman" w:eastAsiaTheme="minorEastAsia" w:hAnsi="Times New Roman"/>
                <w:b/>
                <w:i/>
                <w:iCs/>
                <w:sz w:val="24"/>
                <w:szCs w:val="24"/>
                <w:lang w:eastAsia="ar-SA"/>
              </w:rPr>
              <w:t>ециальная физическая подготовка.</w:t>
            </w:r>
            <w:r>
              <w:rPr>
                <w:rFonts w:ascii="Times New Roman" w:eastAsiaTheme="minorEastAsia" w:hAnsi="Times New Roman"/>
                <w:b/>
                <w:i/>
                <w:iCs/>
                <w:sz w:val="24"/>
                <w:szCs w:val="24"/>
                <w:lang w:eastAsia="ar-SA"/>
              </w:rPr>
              <w:t xml:space="preserve"> </w:t>
            </w:r>
            <w:r w:rsidRPr="0029209B">
              <w:rPr>
                <w:rFonts w:ascii="Times New Roman" w:eastAsiaTheme="minorEastAsia" w:hAnsi="Times New Roman" w:cs="Times New Roman"/>
                <w:sz w:val="24"/>
                <w:szCs w:val="24"/>
              </w:rPr>
              <w:t>Упражнения для развития гибкости.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23.</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разных направлениях.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24.</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25.</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Игра в различных направлениях.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26.</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Игра с коротких и длинных мячей.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27.</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Отработка ударов накатом.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28.</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29209B">
              <w:rPr>
                <w:rFonts w:ascii="Times New Roman" w:eastAsia="Calibri" w:hAnsi="Times New Roman" w:cs="Times New Roman"/>
                <w:bCs/>
                <w:sz w:val="24"/>
                <w:szCs w:val="24"/>
              </w:rPr>
              <w:t xml:space="preserve"> Отработка ударов срезкой.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29.</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Выполнение подач разными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30.</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Поочередные удары левой и правой стороной ракетки.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31.</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964A64">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
                <w:bCs/>
                <w:i/>
                <w:iCs/>
                <w:color w:val="000000"/>
                <w:sz w:val="24"/>
                <w:szCs w:val="24"/>
                <w:lang w:eastAsia="ar-SA"/>
              </w:rPr>
              <w:t>.</w:t>
            </w:r>
            <w:r>
              <w:rPr>
                <w:rFonts w:ascii="Times New Roman" w:eastAsia="Calibri" w:hAnsi="Times New Roman" w:cs="Times New Roman"/>
                <w:bCs/>
                <w:sz w:val="24"/>
                <w:szCs w:val="24"/>
              </w:rPr>
              <w:t>О</w:t>
            </w:r>
            <w:r w:rsidRPr="0029209B">
              <w:rPr>
                <w:rFonts w:ascii="Times New Roman" w:eastAsia="Calibri" w:hAnsi="Times New Roman" w:cs="Times New Roman"/>
                <w:bCs/>
                <w:sz w:val="24"/>
                <w:szCs w:val="24"/>
              </w:rPr>
              <w:t>тработка ударов накатом.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32.</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Calibri" w:hAnsi="Times New Roman" w:cs="Times New Roman"/>
                <w:bCs/>
                <w:sz w:val="24"/>
                <w:szCs w:val="24"/>
              </w:rPr>
              <w:t>Отработка ударов срезкой.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33.</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eastAsia="Calibri" w:hAnsi="Times New Roman" w:cs="Times New Roman"/>
                <w:b/>
                <w:bCs/>
                <w:i/>
                <w:iCs/>
                <w:color w:val="000000"/>
                <w:sz w:val="24"/>
                <w:szCs w:val="24"/>
                <w:lang w:eastAsia="ar-SA"/>
              </w:rPr>
              <w:t>Техника и тактика игры</w:t>
            </w:r>
            <w:r>
              <w:rPr>
                <w:rFonts w:ascii="Times New Roman" w:eastAsia="Calibri" w:hAnsi="Times New Roman" w:cs="Times New Roman"/>
                <w:b/>
                <w:bCs/>
                <w:i/>
                <w:iCs/>
                <w:color w:val="000000"/>
                <w:sz w:val="24"/>
                <w:szCs w:val="24"/>
                <w:lang w:eastAsia="ar-SA"/>
              </w:rPr>
              <w:t xml:space="preserve"> в настольный теннис</w:t>
            </w:r>
            <w:r w:rsidRPr="0029209B">
              <w:rPr>
                <w:rFonts w:ascii="Times New Roman" w:eastAsia="Calibri" w:hAnsi="Times New Roman" w:cs="Times New Roman"/>
                <w:b/>
                <w:bCs/>
                <w:i/>
                <w:iCs/>
                <w:color w:val="000000"/>
                <w:sz w:val="24"/>
                <w:szCs w:val="24"/>
                <w:lang w:eastAsia="ar-SA"/>
              </w:rPr>
              <w:t>.</w:t>
            </w:r>
            <w:r w:rsidRPr="001022C8">
              <w:rPr>
                <w:rFonts w:ascii="Times New Roman" w:eastAsia="Calibri" w:hAnsi="Times New Roman" w:cs="Times New Roman"/>
                <w:b/>
                <w:bCs/>
                <w:i/>
                <w:iCs/>
                <w:color w:val="000000"/>
                <w:sz w:val="24"/>
                <w:szCs w:val="24"/>
                <w:lang w:eastAsia="ar-SA"/>
              </w:rPr>
              <w:t xml:space="preserve"> </w:t>
            </w:r>
            <w:r w:rsidRPr="0029209B">
              <w:rPr>
                <w:rFonts w:ascii="Times New Roman" w:eastAsiaTheme="minorEastAsia" w:hAnsi="Times New Roman" w:cs="Times New Roman"/>
                <w:sz w:val="24"/>
                <w:szCs w:val="24"/>
              </w:rPr>
              <w:t xml:space="preserve">Поочередные удары левой и правой стороной ракетки.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34.</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Calibri" w:hAnsi="Times New Roman" w:cs="Times New Roman"/>
                <w:bCs/>
                <w:sz w:val="24"/>
                <w:szCs w:val="24"/>
              </w:rPr>
            </w:pPr>
            <w:r w:rsidRPr="0029209B">
              <w:rPr>
                <w:rFonts w:ascii="Times New Roman" w:eastAsia="Calibri" w:hAnsi="Times New Roman" w:cs="Times New Roman"/>
                <w:b/>
                <w:bCs/>
                <w:i/>
                <w:iCs/>
                <w:color w:val="000000"/>
                <w:sz w:val="24"/>
                <w:szCs w:val="24"/>
                <w:lang w:eastAsia="ar-SA"/>
              </w:rPr>
              <w:t>Общая и специальная физическая подготовка.</w:t>
            </w:r>
            <w:r w:rsidRPr="0029209B">
              <w:rPr>
                <w:rFonts w:ascii="Times New Roman" w:eastAsia="Calibri" w:hAnsi="Times New Roman" w:cs="Times New Roman"/>
                <w:bCs/>
                <w:sz w:val="24"/>
                <w:szCs w:val="24"/>
              </w:rPr>
              <w:t xml:space="preserve"> Упражнения на быстроту и ловкость.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35.</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hAnsi="Times New Roman" w:cs="Times New Roman"/>
                <w:b/>
                <w:i/>
                <w:sz w:val="24"/>
                <w:szCs w:val="24"/>
              </w:rPr>
              <w:t>Итоговое занятие.</w:t>
            </w:r>
            <w:r w:rsidRPr="001022C8">
              <w:rPr>
                <w:rFonts w:ascii="Times New Roman" w:hAnsi="Times New Roman" w:cs="Times New Roman"/>
                <w:b/>
                <w:i/>
                <w:sz w:val="24"/>
                <w:szCs w:val="24"/>
              </w:rPr>
              <w:t xml:space="preserve"> </w:t>
            </w:r>
            <w:r w:rsidRPr="0029209B">
              <w:rPr>
                <w:rFonts w:ascii="Times New Roman" w:hAnsi="Times New Roman" w:cs="Times New Roman"/>
                <w:b/>
                <w:i/>
                <w:sz w:val="24"/>
                <w:szCs w:val="24"/>
              </w:rPr>
              <w:t>Контрольные игры и соревнования.</w:t>
            </w:r>
            <w:r>
              <w:rPr>
                <w:rFonts w:ascii="Times New Roman" w:hAnsi="Times New Roman" w:cs="Times New Roman"/>
                <w:b/>
                <w:i/>
                <w:sz w:val="24"/>
                <w:szCs w:val="24"/>
              </w:rPr>
              <w:t xml:space="preserve"> </w:t>
            </w:r>
            <w:r w:rsidRPr="0029209B">
              <w:rPr>
                <w:rFonts w:ascii="Times New Roman" w:eastAsiaTheme="minorEastAsia" w:hAnsi="Times New Roman" w:cs="Times New Roman"/>
                <w:sz w:val="24"/>
                <w:szCs w:val="24"/>
              </w:rPr>
              <w:t>Игра на счет разученными ударами.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283"/>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r w:rsidRPr="0029209B">
              <w:rPr>
                <w:rFonts w:ascii="Times New Roman" w:eastAsia="Calibri" w:hAnsi="Times New Roman" w:cs="Times New Roman"/>
                <w:bCs/>
                <w:sz w:val="24"/>
                <w:szCs w:val="24"/>
              </w:rPr>
              <w:t>36.</w:t>
            </w:r>
          </w:p>
        </w:tc>
        <w:tc>
          <w:tcPr>
            <w:tcW w:w="6641" w:type="dxa"/>
            <w:tcBorders>
              <w:top w:val="single" w:sz="4" w:space="0" w:color="000000"/>
              <w:left w:val="single" w:sz="4" w:space="0" w:color="000000"/>
              <w:bottom w:val="single" w:sz="4" w:space="0" w:color="000000"/>
              <w:right w:val="single" w:sz="4" w:space="0" w:color="000000"/>
            </w:tcBorders>
            <w:hideMark/>
          </w:tcPr>
          <w:p w:rsidR="00820015" w:rsidRPr="0029209B" w:rsidRDefault="00820015" w:rsidP="00FA0818">
            <w:pPr>
              <w:spacing w:after="0" w:line="240" w:lineRule="auto"/>
              <w:jc w:val="both"/>
              <w:rPr>
                <w:rFonts w:ascii="Times New Roman" w:eastAsiaTheme="minorEastAsia" w:hAnsi="Times New Roman" w:cs="Times New Roman"/>
                <w:sz w:val="24"/>
                <w:szCs w:val="24"/>
              </w:rPr>
            </w:pPr>
            <w:r w:rsidRPr="0029209B">
              <w:rPr>
                <w:rFonts w:ascii="Times New Roman" w:hAnsi="Times New Roman" w:cs="Times New Roman"/>
                <w:b/>
                <w:i/>
                <w:sz w:val="24"/>
                <w:szCs w:val="24"/>
              </w:rPr>
              <w:t>Итоговое занятие.</w:t>
            </w:r>
            <w:r w:rsidRPr="001022C8">
              <w:rPr>
                <w:rFonts w:ascii="Times New Roman" w:hAnsi="Times New Roman" w:cs="Times New Roman"/>
                <w:b/>
                <w:i/>
                <w:sz w:val="24"/>
                <w:szCs w:val="24"/>
              </w:rPr>
              <w:t xml:space="preserve"> </w:t>
            </w:r>
            <w:r w:rsidRPr="0029209B">
              <w:rPr>
                <w:rFonts w:ascii="Times New Roman" w:hAnsi="Times New Roman" w:cs="Times New Roman"/>
                <w:b/>
                <w:i/>
                <w:sz w:val="24"/>
                <w:szCs w:val="24"/>
              </w:rPr>
              <w:t>Контрольные игры и соревнования.</w:t>
            </w:r>
            <w:r>
              <w:rPr>
                <w:rFonts w:ascii="Times New Roman" w:hAnsi="Times New Roman" w:cs="Times New Roman"/>
                <w:b/>
                <w:i/>
                <w:sz w:val="24"/>
                <w:szCs w:val="24"/>
              </w:rPr>
              <w:t xml:space="preserve"> </w:t>
            </w:r>
            <w:r w:rsidRPr="0029209B">
              <w:rPr>
                <w:rFonts w:ascii="Times New Roman" w:eastAsiaTheme="minorEastAsia" w:hAnsi="Times New Roman" w:cs="Times New Roman"/>
                <w:sz w:val="24"/>
                <w:szCs w:val="24"/>
              </w:rPr>
              <w:t>Игра на счет разученными способами.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jc w:val="center"/>
              <w:rPr>
                <w:rFonts w:ascii="Times New Roman" w:eastAsiaTheme="minorEastAsia" w:hAnsi="Times New Roman" w:cs="Times New Roman"/>
                <w:sz w:val="24"/>
                <w:szCs w:val="24"/>
              </w:rPr>
            </w:pPr>
            <w:r w:rsidRPr="0029209B">
              <w:rPr>
                <w:rFonts w:ascii="Times New Roman" w:eastAsiaTheme="minorEastAsia"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007CDE" w:rsidP="00FA081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0015" w:rsidRPr="0029209B" w:rsidTr="00820015">
        <w:trPr>
          <w:trHeight w:val="397"/>
        </w:trPr>
        <w:tc>
          <w:tcPr>
            <w:tcW w:w="589" w:type="dxa"/>
            <w:tcBorders>
              <w:top w:val="single" w:sz="4" w:space="0" w:color="000000"/>
              <w:left w:val="single" w:sz="4" w:space="0" w:color="000000"/>
              <w:bottom w:val="single" w:sz="4" w:space="0" w:color="000000"/>
              <w:right w:val="single" w:sz="4" w:space="0" w:color="000000"/>
            </w:tcBorders>
            <w:vAlign w:val="center"/>
          </w:tcPr>
          <w:p w:rsidR="00820015" w:rsidRPr="0029209B" w:rsidRDefault="00820015" w:rsidP="00FA0818">
            <w:pPr>
              <w:spacing w:after="0" w:line="240" w:lineRule="auto"/>
              <w:jc w:val="center"/>
              <w:rPr>
                <w:rFonts w:ascii="Times New Roman" w:eastAsia="Calibri" w:hAnsi="Times New Roman" w:cs="Times New Roman"/>
                <w:bCs/>
                <w:sz w:val="24"/>
                <w:szCs w:val="24"/>
              </w:rPr>
            </w:pP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820015" w:rsidRPr="0029209B" w:rsidRDefault="00820015" w:rsidP="00FA0818">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auto"/>
            </w:tcBorders>
            <w:vAlign w:val="center"/>
          </w:tcPr>
          <w:p w:rsidR="00820015" w:rsidRPr="0029209B" w:rsidRDefault="00820015" w:rsidP="00FA08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72</w:t>
            </w:r>
          </w:p>
        </w:tc>
        <w:tc>
          <w:tcPr>
            <w:tcW w:w="1418" w:type="dxa"/>
            <w:tcBorders>
              <w:top w:val="single" w:sz="4" w:space="0" w:color="000000"/>
              <w:left w:val="single" w:sz="4" w:space="0" w:color="auto"/>
              <w:bottom w:val="single" w:sz="4" w:space="0" w:color="000000"/>
              <w:right w:val="single" w:sz="4" w:space="0" w:color="000000"/>
            </w:tcBorders>
            <w:vAlign w:val="center"/>
          </w:tcPr>
          <w:p w:rsidR="00820015" w:rsidRPr="0029209B" w:rsidRDefault="00820015" w:rsidP="00FA0818">
            <w:pPr>
              <w:spacing w:after="0" w:line="240" w:lineRule="auto"/>
              <w:rPr>
                <w:rFonts w:ascii="Times New Roman" w:eastAsia="Calibri" w:hAnsi="Times New Roman" w:cs="Times New Roman"/>
                <w:b/>
                <w:bCs/>
                <w:sz w:val="24"/>
                <w:szCs w:val="24"/>
              </w:rPr>
            </w:pPr>
          </w:p>
        </w:tc>
      </w:tr>
    </w:tbl>
    <w:p w:rsidR="001E6BFD" w:rsidRPr="00F62E93" w:rsidRDefault="001E6BFD" w:rsidP="00FA0818">
      <w:pPr>
        <w:spacing w:after="0" w:line="240" w:lineRule="auto"/>
        <w:rPr>
          <w:rFonts w:ascii="Times New Roman" w:hAnsi="Times New Roman" w:cs="Times New Roman"/>
          <w:b/>
          <w:i/>
          <w:sz w:val="24"/>
          <w:szCs w:val="24"/>
        </w:rPr>
      </w:pPr>
    </w:p>
    <w:p w:rsidR="001E6BFD" w:rsidRPr="000B2223" w:rsidRDefault="000E6B64" w:rsidP="00FA0818">
      <w:pPr>
        <w:shd w:val="clear" w:color="auto" w:fill="FFFFFF"/>
        <w:spacing w:after="0" w:line="240" w:lineRule="auto"/>
        <w:ind w:firstLine="709"/>
        <w:contextualSpacing/>
        <w:jc w:val="center"/>
        <w:rPr>
          <w:rFonts w:ascii="Times New Roman" w:hAnsi="Times New Roman" w:cs="Times New Roman"/>
          <w:b/>
          <w:bCs/>
          <w:sz w:val="24"/>
          <w:szCs w:val="24"/>
        </w:rPr>
      </w:pPr>
      <w:r w:rsidRPr="000E6B64">
        <w:rPr>
          <w:rFonts w:ascii="Times New Roman" w:hAnsi="Times New Roman" w:cs="Times New Roman"/>
          <w:b/>
          <w:bCs/>
          <w:sz w:val="24"/>
          <w:szCs w:val="24"/>
        </w:rPr>
        <w:lastRenderedPageBreak/>
        <w:t xml:space="preserve">5. </w:t>
      </w:r>
      <w:r w:rsidR="001E6BFD" w:rsidRPr="000E6B64">
        <w:rPr>
          <w:rFonts w:ascii="Times New Roman" w:hAnsi="Times New Roman" w:cs="Times New Roman"/>
          <w:b/>
          <w:bCs/>
          <w:sz w:val="24"/>
          <w:szCs w:val="24"/>
        </w:rPr>
        <w:t>Оце</w:t>
      </w:r>
      <w:r w:rsidR="00820015">
        <w:rPr>
          <w:rFonts w:ascii="Times New Roman" w:hAnsi="Times New Roman" w:cs="Times New Roman"/>
          <w:b/>
          <w:bCs/>
          <w:sz w:val="24"/>
          <w:szCs w:val="24"/>
        </w:rPr>
        <w:t>ночные и методические материалы</w:t>
      </w:r>
    </w:p>
    <w:p w:rsidR="001E6BFD" w:rsidRPr="000B2223" w:rsidRDefault="001E6BFD" w:rsidP="00FA0818">
      <w:pPr>
        <w:spacing w:after="0" w:line="240" w:lineRule="auto"/>
        <w:ind w:firstLine="709"/>
        <w:contextualSpacing/>
        <w:jc w:val="both"/>
        <w:rPr>
          <w:rFonts w:ascii="Times New Roman" w:hAnsi="Times New Roman" w:cs="Times New Roman"/>
          <w:b/>
          <w:i/>
          <w:sz w:val="24"/>
          <w:szCs w:val="24"/>
        </w:rPr>
      </w:pPr>
      <w:r w:rsidRPr="000B2223">
        <w:rPr>
          <w:rFonts w:ascii="Times New Roman" w:hAnsi="Times New Roman" w:cs="Times New Roman"/>
          <w:b/>
          <w:i/>
          <w:sz w:val="24"/>
          <w:szCs w:val="24"/>
        </w:rPr>
        <w:t>Перечень педагогических методик и технологий, используемых в процессе обучения:</w:t>
      </w:r>
    </w:p>
    <w:p w:rsidR="001E6BFD" w:rsidRPr="000B2223" w:rsidRDefault="001E6BFD" w:rsidP="00FA0818">
      <w:pPr>
        <w:numPr>
          <w:ilvl w:val="0"/>
          <w:numId w:val="14"/>
        </w:numPr>
        <w:tabs>
          <w:tab w:val="left" w:pos="993"/>
        </w:tabs>
        <w:suppressAutoHyphens/>
        <w:autoSpaceDN w:val="0"/>
        <w:spacing w:after="0" w:line="240" w:lineRule="auto"/>
        <w:ind w:left="0" w:firstLine="709"/>
        <w:contextualSpacing/>
        <w:jc w:val="both"/>
        <w:textAlignment w:val="baseline"/>
        <w:rPr>
          <w:rFonts w:ascii="Times New Roman" w:hAnsi="Times New Roman" w:cs="Times New Roman"/>
          <w:bCs/>
          <w:sz w:val="24"/>
          <w:szCs w:val="24"/>
          <w:lang w:eastAsia="ru-RU"/>
        </w:rPr>
      </w:pPr>
      <w:r w:rsidRPr="000B2223">
        <w:rPr>
          <w:rFonts w:ascii="Times New Roman" w:hAnsi="Times New Roman" w:cs="Times New Roman"/>
          <w:bCs/>
          <w:sz w:val="24"/>
          <w:szCs w:val="24"/>
          <w:lang w:eastAsia="ru-RU"/>
        </w:rPr>
        <w:t>беседа;</w:t>
      </w:r>
    </w:p>
    <w:p w:rsidR="001E6BFD" w:rsidRPr="000B2223" w:rsidRDefault="001E6BFD" w:rsidP="00FA0818">
      <w:pPr>
        <w:numPr>
          <w:ilvl w:val="0"/>
          <w:numId w:val="14"/>
        </w:numPr>
        <w:tabs>
          <w:tab w:val="left" w:pos="993"/>
        </w:tabs>
        <w:suppressAutoHyphens/>
        <w:autoSpaceDN w:val="0"/>
        <w:spacing w:after="0" w:line="240" w:lineRule="auto"/>
        <w:ind w:left="0" w:firstLine="709"/>
        <w:contextualSpacing/>
        <w:jc w:val="both"/>
        <w:textAlignment w:val="baseline"/>
        <w:rPr>
          <w:rFonts w:ascii="Times New Roman" w:hAnsi="Times New Roman" w:cs="Times New Roman"/>
          <w:bCs/>
          <w:sz w:val="24"/>
          <w:szCs w:val="24"/>
          <w:lang w:eastAsia="ru-RU"/>
        </w:rPr>
      </w:pPr>
      <w:r w:rsidRPr="000B2223">
        <w:rPr>
          <w:rFonts w:ascii="Times New Roman" w:hAnsi="Times New Roman" w:cs="Times New Roman"/>
          <w:bCs/>
          <w:sz w:val="24"/>
          <w:szCs w:val="24"/>
          <w:lang w:eastAsia="ru-RU"/>
        </w:rPr>
        <w:t>наглядный метод обучения;</w:t>
      </w:r>
    </w:p>
    <w:p w:rsidR="001E6BFD" w:rsidRPr="000B2223" w:rsidRDefault="001E6BFD" w:rsidP="00FA0818">
      <w:pPr>
        <w:numPr>
          <w:ilvl w:val="0"/>
          <w:numId w:val="14"/>
        </w:numPr>
        <w:tabs>
          <w:tab w:val="left" w:pos="993"/>
        </w:tabs>
        <w:suppressAutoHyphens/>
        <w:autoSpaceDN w:val="0"/>
        <w:spacing w:after="0" w:line="240" w:lineRule="auto"/>
        <w:ind w:left="0" w:firstLine="709"/>
        <w:contextualSpacing/>
        <w:jc w:val="both"/>
        <w:textAlignment w:val="baseline"/>
        <w:rPr>
          <w:rFonts w:ascii="Times New Roman" w:hAnsi="Times New Roman" w:cs="Times New Roman"/>
          <w:bCs/>
          <w:sz w:val="24"/>
          <w:szCs w:val="24"/>
          <w:lang w:eastAsia="ru-RU"/>
        </w:rPr>
      </w:pPr>
      <w:r w:rsidRPr="000B2223">
        <w:rPr>
          <w:rFonts w:ascii="Times New Roman" w:hAnsi="Times New Roman" w:cs="Times New Roman"/>
          <w:bCs/>
          <w:sz w:val="24"/>
          <w:szCs w:val="24"/>
          <w:lang w:eastAsia="ru-RU"/>
        </w:rPr>
        <w:t>наглядный и частично-поисковый (проблемный) метод обучения (выбор оптимального варианта действия);</w:t>
      </w:r>
    </w:p>
    <w:p w:rsidR="001E6BFD" w:rsidRPr="000B2223" w:rsidRDefault="001E6BFD" w:rsidP="00FA0818">
      <w:pPr>
        <w:numPr>
          <w:ilvl w:val="0"/>
          <w:numId w:val="14"/>
        </w:numPr>
        <w:tabs>
          <w:tab w:val="left" w:pos="993"/>
        </w:tabs>
        <w:suppressAutoHyphens/>
        <w:autoSpaceDN w:val="0"/>
        <w:spacing w:after="0" w:line="240" w:lineRule="auto"/>
        <w:ind w:left="0" w:firstLine="709"/>
        <w:contextualSpacing/>
        <w:jc w:val="both"/>
        <w:textAlignment w:val="baseline"/>
        <w:rPr>
          <w:rFonts w:ascii="Times New Roman" w:hAnsi="Times New Roman" w:cs="Times New Roman"/>
          <w:bCs/>
          <w:sz w:val="24"/>
          <w:szCs w:val="24"/>
          <w:lang w:eastAsia="ru-RU"/>
        </w:rPr>
      </w:pPr>
      <w:r w:rsidRPr="000B2223">
        <w:rPr>
          <w:rFonts w:ascii="Times New Roman" w:hAnsi="Times New Roman" w:cs="Times New Roman"/>
          <w:bCs/>
          <w:sz w:val="24"/>
          <w:szCs w:val="24"/>
          <w:lang w:eastAsia="ru-RU"/>
        </w:rPr>
        <w:t>объяснительно-иллюстративный метод (демонстрация, работа по подобию и образцу);</w:t>
      </w:r>
    </w:p>
    <w:p w:rsidR="001E6BFD" w:rsidRPr="000B2223" w:rsidRDefault="001E6BFD" w:rsidP="00FA0818">
      <w:pPr>
        <w:numPr>
          <w:ilvl w:val="0"/>
          <w:numId w:val="14"/>
        </w:numPr>
        <w:tabs>
          <w:tab w:val="left" w:pos="709"/>
          <w:tab w:val="left" w:pos="993"/>
        </w:tabs>
        <w:suppressAutoHyphens/>
        <w:autoSpaceDN w:val="0"/>
        <w:spacing w:after="0" w:line="240" w:lineRule="auto"/>
        <w:ind w:left="0" w:firstLine="709"/>
        <w:contextualSpacing/>
        <w:jc w:val="both"/>
        <w:textAlignment w:val="baseline"/>
        <w:rPr>
          <w:rFonts w:ascii="Times New Roman" w:hAnsi="Times New Roman" w:cs="Times New Roman"/>
          <w:bCs/>
          <w:sz w:val="24"/>
          <w:szCs w:val="24"/>
          <w:lang w:eastAsia="ru-RU"/>
        </w:rPr>
      </w:pPr>
      <w:r w:rsidRPr="000B2223">
        <w:rPr>
          <w:rFonts w:ascii="Times New Roman" w:hAnsi="Times New Roman" w:cs="Times New Roman"/>
          <w:bCs/>
          <w:sz w:val="24"/>
          <w:szCs w:val="24"/>
          <w:lang w:eastAsia="ru-RU"/>
        </w:rPr>
        <w:t>учебно-тренировочный метод обучения</w:t>
      </w:r>
      <w:r w:rsidRPr="000B2223">
        <w:rPr>
          <w:rFonts w:ascii="Times New Roman" w:hAnsi="Times New Roman" w:cs="Times New Roman"/>
          <w:sz w:val="24"/>
          <w:szCs w:val="24"/>
        </w:rPr>
        <w:t xml:space="preserve"> (в том числе, соревнования); </w:t>
      </w:r>
    </w:p>
    <w:p w:rsidR="001E6BFD" w:rsidRPr="0023024E" w:rsidRDefault="001E6BFD" w:rsidP="00FA0818">
      <w:pPr>
        <w:numPr>
          <w:ilvl w:val="0"/>
          <w:numId w:val="14"/>
        </w:numPr>
        <w:tabs>
          <w:tab w:val="left" w:pos="993"/>
        </w:tabs>
        <w:suppressAutoHyphens/>
        <w:autoSpaceDN w:val="0"/>
        <w:spacing w:after="0" w:line="240" w:lineRule="auto"/>
        <w:ind w:left="0" w:firstLine="709"/>
        <w:contextualSpacing/>
        <w:jc w:val="both"/>
        <w:textAlignment w:val="baseline"/>
        <w:rPr>
          <w:rFonts w:ascii="Times New Roman" w:hAnsi="Times New Roman" w:cs="Times New Roman"/>
          <w:bCs/>
          <w:sz w:val="24"/>
          <w:szCs w:val="24"/>
          <w:lang w:eastAsia="ru-RU"/>
        </w:rPr>
      </w:pPr>
      <w:r w:rsidRPr="000B2223">
        <w:rPr>
          <w:rFonts w:ascii="Times New Roman" w:hAnsi="Times New Roman" w:cs="Times New Roman"/>
          <w:bCs/>
          <w:sz w:val="24"/>
          <w:szCs w:val="24"/>
          <w:lang w:eastAsia="ru-RU"/>
        </w:rPr>
        <w:t>игровой метод обучения (занятия-игры, викторины, конкурсы).</w:t>
      </w:r>
    </w:p>
    <w:p w:rsidR="001E6BFD" w:rsidRPr="0023024E" w:rsidRDefault="001E6BFD" w:rsidP="00FA0818">
      <w:pPr>
        <w:pStyle w:val="10"/>
        <w:tabs>
          <w:tab w:val="right" w:pos="993"/>
        </w:tabs>
        <w:suppressAutoHyphens/>
        <w:autoSpaceDN w:val="0"/>
        <w:spacing w:after="0" w:line="240" w:lineRule="auto"/>
        <w:ind w:left="0" w:firstLine="709"/>
        <w:jc w:val="both"/>
        <w:textAlignment w:val="baseline"/>
        <w:rPr>
          <w:rFonts w:ascii="Times New Roman" w:hAnsi="Times New Roman" w:cs="Times New Roman"/>
          <w:sz w:val="24"/>
          <w:szCs w:val="24"/>
        </w:rPr>
      </w:pPr>
      <w:r w:rsidRPr="000B2223">
        <w:rPr>
          <w:rFonts w:ascii="Times New Roman" w:hAnsi="Times New Roman" w:cs="Times New Roman"/>
          <w:b/>
          <w:i/>
          <w:sz w:val="24"/>
          <w:szCs w:val="24"/>
        </w:rPr>
        <w:t>Педагогические технологии:</w:t>
      </w:r>
      <w:r w:rsidR="0023024E">
        <w:rPr>
          <w:rFonts w:ascii="Times New Roman" w:hAnsi="Times New Roman" w:cs="Times New Roman"/>
          <w:sz w:val="24"/>
          <w:szCs w:val="24"/>
        </w:rPr>
        <w:t xml:space="preserve"> игровые, взаимообучение.</w:t>
      </w:r>
    </w:p>
    <w:p w:rsidR="001E6BFD" w:rsidRPr="000B2223" w:rsidRDefault="001E6BFD" w:rsidP="00FA0818">
      <w:pPr>
        <w:spacing w:after="0" w:line="240" w:lineRule="auto"/>
        <w:ind w:firstLine="709"/>
        <w:contextualSpacing/>
        <w:rPr>
          <w:rFonts w:ascii="Times New Roman" w:hAnsi="Times New Roman" w:cs="Times New Roman"/>
          <w:b/>
          <w:bCs/>
          <w:i/>
          <w:sz w:val="24"/>
          <w:szCs w:val="24"/>
        </w:rPr>
      </w:pPr>
      <w:r w:rsidRPr="000B2223">
        <w:rPr>
          <w:rFonts w:ascii="Times New Roman" w:hAnsi="Times New Roman" w:cs="Times New Roman"/>
          <w:b/>
          <w:i/>
          <w:sz w:val="24"/>
          <w:szCs w:val="24"/>
        </w:rPr>
        <w:t>Перечень дидактических материалов, используемых в процессе обучения:</w:t>
      </w:r>
    </w:p>
    <w:p w:rsidR="001E6BFD" w:rsidRPr="000B2223" w:rsidRDefault="001E6BFD" w:rsidP="00FA0818">
      <w:pPr>
        <w:pStyle w:val="10"/>
        <w:numPr>
          <w:ilvl w:val="0"/>
          <w:numId w:val="15"/>
        </w:numPr>
        <w:tabs>
          <w:tab w:val="left" w:pos="993"/>
        </w:tabs>
        <w:spacing w:after="0" w:line="240" w:lineRule="auto"/>
        <w:ind w:left="0" w:firstLine="709"/>
        <w:jc w:val="both"/>
        <w:rPr>
          <w:rFonts w:ascii="Times New Roman" w:hAnsi="Times New Roman" w:cs="Times New Roman"/>
          <w:sz w:val="24"/>
          <w:szCs w:val="24"/>
        </w:rPr>
      </w:pPr>
      <w:r w:rsidRPr="000B2223">
        <w:rPr>
          <w:rFonts w:ascii="Times New Roman" w:hAnsi="Times New Roman" w:cs="Times New Roman"/>
          <w:sz w:val="24"/>
          <w:szCs w:val="24"/>
        </w:rPr>
        <w:t>видеофильмы с играми ведущих спортсменов;</w:t>
      </w:r>
    </w:p>
    <w:p w:rsidR="001E6BFD" w:rsidRPr="000B2223" w:rsidRDefault="001E6BFD" w:rsidP="00FA0818">
      <w:pPr>
        <w:pStyle w:val="10"/>
        <w:numPr>
          <w:ilvl w:val="0"/>
          <w:numId w:val="15"/>
        </w:numPr>
        <w:tabs>
          <w:tab w:val="left" w:pos="993"/>
        </w:tabs>
        <w:spacing w:after="0" w:line="240" w:lineRule="auto"/>
        <w:ind w:left="0" w:firstLine="709"/>
        <w:jc w:val="both"/>
        <w:rPr>
          <w:rFonts w:ascii="Times New Roman" w:hAnsi="Times New Roman" w:cs="Times New Roman"/>
          <w:sz w:val="24"/>
          <w:szCs w:val="24"/>
        </w:rPr>
      </w:pPr>
      <w:r w:rsidRPr="000B2223">
        <w:rPr>
          <w:rFonts w:ascii="Times New Roman" w:hAnsi="Times New Roman" w:cs="Times New Roman"/>
          <w:sz w:val="24"/>
          <w:szCs w:val="24"/>
        </w:rPr>
        <w:t>видео-уроки игры в настольный теннис;</w:t>
      </w:r>
    </w:p>
    <w:p w:rsidR="001E6BFD" w:rsidRPr="000B2223" w:rsidRDefault="001E6BFD" w:rsidP="00FA0818">
      <w:pPr>
        <w:pStyle w:val="10"/>
        <w:numPr>
          <w:ilvl w:val="0"/>
          <w:numId w:val="15"/>
        </w:numPr>
        <w:tabs>
          <w:tab w:val="left" w:pos="993"/>
        </w:tabs>
        <w:spacing w:after="0" w:line="240" w:lineRule="auto"/>
        <w:ind w:left="0" w:firstLine="709"/>
        <w:jc w:val="both"/>
        <w:rPr>
          <w:rFonts w:ascii="Times New Roman" w:hAnsi="Times New Roman" w:cs="Times New Roman"/>
          <w:sz w:val="24"/>
          <w:szCs w:val="24"/>
        </w:rPr>
      </w:pPr>
      <w:r w:rsidRPr="000B2223">
        <w:rPr>
          <w:rFonts w:ascii="Times New Roman" w:hAnsi="Times New Roman" w:cs="Times New Roman"/>
          <w:sz w:val="24"/>
          <w:szCs w:val="24"/>
        </w:rPr>
        <w:t>сайты известных спортивных клубов;</w:t>
      </w:r>
    </w:p>
    <w:p w:rsidR="001E6BFD" w:rsidRPr="000B2223" w:rsidRDefault="001E6BFD" w:rsidP="00FA0818">
      <w:pPr>
        <w:pStyle w:val="10"/>
        <w:numPr>
          <w:ilvl w:val="0"/>
          <w:numId w:val="15"/>
        </w:numPr>
        <w:tabs>
          <w:tab w:val="left" w:pos="993"/>
        </w:tabs>
        <w:spacing w:after="0" w:line="240" w:lineRule="auto"/>
        <w:ind w:left="0" w:firstLine="709"/>
        <w:jc w:val="both"/>
        <w:rPr>
          <w:rFonts w:ascii="Times New Roman" w:hAnsi="Times New Roman" w:cs="Times New Roman"/>
          <w:sz w:val="24"/>
          <w:szCs w:val="24"/>
        </w:rPr>
      </w:pPr>
      <w:r w:rsidRPr="000B2223">
        <w:rPr>
          <w:rFonts w:ascii="Times New Roman" w:hAnsi="Times New Roman" w:cs="Times New Roman"/>
          <w:sz w:val="24"/>
          <w:szCs w:val="24"/>
        </w:rPr>
        <w:t>фото и видеоматериалы для ознакомления и изучения техники игры;</w:t>
      </w:r>
    </w:p>
    <w:p w:rsidR="001E6BFD" w:rsidRPr="000B2223" w:rsidRDefault="001E6BFD" w:rsidP="00FA0818">
      <w:pPr>
        <w:pStyle w:val="10"/>
        <w:numPr>
          <w:ilvl w:val="0"/>
          <w:numId w:val="15"/>
        </w:numPr>
        <w:tabs>
          <w:tab w:val="left" w:pos="993"/>
        </w:tabs>
        <w:spacing w:after="0" w:line="240" w:lineRule="auto"/>
        <w:ind w:left="0" w:firstLine="709"/>
        <w:jc w:val="both"/>
        <w:rPr>
          <w:rFonts w:ascii="Times New Roman" w:hAnsi="Times New Roman" w:cs="Times New Roman"/>
          <w:sz w:val="24"/>
          <w:szCs w:val="24"/>
        </w:rPr>
      </w:pPr>
      <w:r w:rsidRPr="000B2223">
        <w:rPr>
          <w:rFonts w:ascii="Times New Roman" w:hAnsi="Times New Roman" w:cs="Times New Roman"/>
          <w:sz w:val="24"/>
          <w:szCs w:val="24"/>
        </w:rPr>
        <w:t>правила соревнований;</w:t>
      </w:r>
    </w:p>
    <w:p w:rsidR="001E6BFD" w:rsidRPr="000B2223" w:rsidRDefault="001E6BFD" w:rsidP="00FA0818">
      <w:pPr>
        <w:pStyle w:val="10"/>
        <w:numPr>
          <w:ilvl w:val="0"/>
          <w:numId w:val="15"/>
        </w:numPr>
        <w:tabs>
          <w:tab w:val="left" w:pos="993"/>
        </w:tabs>
        <w:spacing w:after="0" w:line="240" w:lineRule="auto"/>
        <w:ind w:left="0" w:firstLine="709"/>
        <w:jc w:val="both"/>
        <w:rPr>
          <w:rFonts w:ascii="Times New Roman" w:hAnsi="Times New Roman" w:cs="Times New Roman"/>
          <w:sz w:val="24"/>
          <w:szCs w:val="24"/>
        </w:rPr>
      </w:pPr>
      <w:r w:rsidRPr="000B2223">
        <w:rPr>
          <w:rFonts w:ascii="Times New Roman" w:hAnsi="Times New Roman" w:cs="Times New Roman"/>
          <w:sz w:val="24"/>
          <w:szCs w:val="24"/>
        </w:rPr>
        <w:t>контрольные нормативы;</w:t>
      </w:r>
    </w:p>
    <w:p w:rsidR="001E6BFD" w:rsidRPr="00820015" w:rsidRDefault="001E6BFD" w:rsidP="00FA0818">
      <w:pPr>
        <w:pStyle w:val="10"/>
        <w:numPr>
          <w:ilvl w:val="0"/>
          <w:numId w:val="15"/>
        </w:numPr>
        <w:tabs>
          <w:tab w:val="left" w:pos="993"/>
        </w:tabs>
        <w:spacing w:after="0" w:line="240" w:lineRule="auto"/>
        <w:ind w:left="0" w:firstLine="709"/>
        <w:jc w:val="both"/>
        <w:rPr>
          <w:rFonts w:ascii="Times New Roman" w:hAnsi="Times New Roman" w:cs="Times New Roman"/>
          <w:sz w:val="24"/>
          <w:szCs w:val="24"/>
        </w:rPr>
      </w:pPr>
      <w:r w:rsidRPr="000B2223">
        <w:rPr>
          <w:rFonts w:ascii="Times New Roman" w:hAnsi="Times New Roman" w:cs="Times New Roman"/>
          <w:sz w:val="24"/>
          <w:szCs w:val="24"/>
        </w:rPr>
        <w:t xml:space="preserve">разработки комплексов упражнений. </w:t>
      </w:r>
    </w:p>
    <w:p w:rsidR="001E6BFD" w:rsidRPr="000B2223" w:rsidRDefault="00820015" w:rsidP="00FA0818">
      <w:pPr>
        <w:spacing w:after="0" w:line="24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Методическое обе</w:t>
      </w:r>
      <w:r w:rsidR="001E6BFD" w:rsidRPr="000B2223">
        <w:rPr>
          <w:rFonts w:ascii="Times New Roman" w:hAnsi="Times New Roman" w:cs="Times New Roman"/>
          <w:b/>
          <w:bCs/>
          <w:sz w:val="24"/>
          <w:szCs w:val="24"/>
        </w:rPr>
        <w:t>спечение образовательного процесса</w:t>
      </w:r>
    </w:p>
    <w:tbl>
      <w:tblPr>
        <w:tblStyle w:val="af"/>
        <w:tblpPr w:leftFromText="180" w:rightFromText="180" w:vertAnchor="text" w:horzAnchor="page" w:tblpX="1202" w:tblpY="267"/>
        <w:tblOverlap w:val="never"/>
        <w:tblW w:w="10060" w:type="dxa"/>
        <w:tblLayout w:type="fixed"/>
        <w:tblLook w:val="04A0" w:firstRow="1" w:lastRow="0" w:firstColumn="1" w:lastColumn="0" w:noHBand="0" w:noVBand="1"/>
      </w:tblPr>
      <w:tblGrid>
        <w:gridCol w:w="661"/>
        <w:gridCol w:w="1823"/>
        <w:gridCol w:w="1622"/>
        <w:gridCol w:w="2126"/>
        <w:gridCol w:w="1985"/>
        <w:gridCol w:w="1843"/>
      </w:tblGrid>
      <w:tr w:rsidR="001E6BFD" w:rsidRPr="000B2223" w:rsidTr="00733861">
        <w:trPr>
          <w:trHeight w:val="1832"/>
        </w:trPr>
        <w:tc>
          <w:tcPr>
            <w:tcW w:w="661" w:type="dxa"/>
            <w:shd w:val="clear" w:color="auto" w:fill="FFFFFF"/>
            <w:vAlign w:val="center"/>
          </w:tcPr>
          <w:p w:rsidR="001E6BFD" w:rsidRPr="00822DBF" w:rsidRDefault="001E6BFD" w:rsidP="00FA0818">
            <w:pPr>
              <w:pStyle w:val="21"/>
              <w:widowControl/>
              <w:spacing w:line="240" w:lineRule="auto"/>
              <w:ind w:left="29" w:hanging="29"/>
              <w:jc w:val="center"/>
              <w:rPr>
                <w:rStyle w:val="af1"/>
                <w:rFonts w:eastAsiaTheme="majorEastAsia"/>
                <w:b w:val="0"/>
                <w:i w:val="0"/>
                <w:sz w:val="24"/>
              </w:rPr>
            </w:pPr>
            <w:r w:rsidRPr="00822DBF">
              <w:rPr>
                <w:bCs/>
                <w:sz w:val="24"/>
              </w:rPr>
              <w:t>№</w:t>
            </w:r>
            <w:r>
              <w:rPr>
                <w:bCs/>
                <w:sz w:val="24"/>
              </w:rPr>
              <w:t xml:space="preserve"> п/п</w:t>
            </w:r>
          </w:p>
        </w:tc>
        <w:tc>
          <w:tcPr>
            <w:tcW w:w="1823" w:type="dxa"/>
            <w:shd w:val="clear" w:color="auto" w:fill="FFFFFF"/>
            <w:vAlign w:val="center"/>
          </w:tcPr>
          <w:p w:rsidR="001E6BFD" w:rsidRPr="00822DBF" w:rsidRDefault="001E6BFD" w:rsidP="00FA0818">
            <w:pPr>
              <w:pStyle w:val="21"/>
              <w:widowControl/>
              <w:spacing w:line="240" w:lineRule="auto"/>
              <w:ind w:firstLine="0"/>
              <w:jc w:val="center"/>
              <w:rPr>
                <w:rStyle w:val="23"/>
                <w:b w:val="0"/>
                <w:i w:val="0"/>
                <w:sz w:val="24"/>
              </w:rPr>
            </w:pPr>
            <w:r w:rsidRPr="00822DBF">
              <w:rPr>
                <w:rStyle w:val="23"/>
                <w:b w:val="0"/>
                <w:i w:val="0"/>
                <w:sz w:val="24"/>
              </w:rPr>
              <w:t xml:space="preserve">Тема </w:t>
            </w:r>
          </w:p>
          <w:p w:rsidR="001E6BFD" w:rsidRPr="00822DBF" w:rsidRDefault="001E6BFD" w:rsidP="00FA0818">
            <w:pPr>
              <w:pStyle w:val="21"/>
              <w:widowControl/>
              <w:spacing w:line="240" w:lineRule="auto"/>
              <w:ind w:firstLine="0"/>
              <w:jc w:val="center"/>
              <w:rPr>
                <w:rStyle w:val="af1"/>
                <w:rFonts w:eastAsiaTheme="majorEastAsia"/>
                <w:b w:val="0"/>
                <w:i w:val="0"/>
                <w:sz w:val="24"/>
              </w:rPr>
            </w:pPr>
            <w:r w:rsidRPr="00822DBF">
              <w:rPr>
                <w:rStyle w:val="23"/>
                <w:b w:val="0"/>
                <w:i w:val="0"/>
                <w:sz w:val="24"/>
              </w:rPr>
              <w:t>программы</w:t>
            </w:r>
          </w:p>
        </w:tc>
        <w:tc>
          <w:tcPr>
            <w:tcW w:w="1622" w:type="dxa"/>
            <w:shd w:val="clear" w:color="auto" w:fill="FFFFFF"/>
            <w:vAlign w:val="center"/>
          </w:tcPr>
          <w:p w:rsidR="001E6BFD" w:rsidRPr="00822DBF" w:rsidRDefault="001E6BFD" w:rsidP="00FA0818">
            <w:pPr>
              <w:pStyle w:val="21"/>
              <w:widowControl/>
              <w:spacing w:line="240" w:lineRule="auto"/>
              <w:ind w:firstLine="0"/>
              <w:jc w:val="center"/>
              <w:rPr>
                <w:rStyle w:val="23"/>
                <w:b w:val="0"/>
                <w:i w:val="0"/>
                <w:sz w:val="24"/>
              </w:rPr>
            </w:pPr>
            <w:r w:rsidRPr="00822DBF">
              <w:rPr>
                <w:rStyle w:val="23"/>
                <w:b w:val="0"/>
                <w:i w:val="0"/>
                <w:sz w:val="24"/>
              </w:rPr>
              <w:t xml:space="preserve">Форма </w:t>
            </w:r>
          </w:p>
          <w:p w:rsidR="001E6BFD" w:rsidRPr="00822DBF" w:rsidRDefault="001E6BFD" w:rsidP="00FA0818">
            <w:pPr>
              <w:pStyle w:val="21"/>
              <w:widowControl/>
              <w:spacing w:line="240" w:lineRule="auto"/>
              <w:ind w:firstLine="0"/>
              <w:jc w:val="center"/>
              <w:rPr>
                <w:rStyle w:val="af1"/>
                <w:rFonts w:eastAsiaTheme="majorEastAsia"/>
                <w:b w:val="0"/>
                <w:i w:val="0"/>
                <w:sz w:val="24"/>
              </w:rPr>
            </w:pPr>
            <w:r w:rsidRPr="00822DBF">
              <w:rPr>
                <w:rStyle w:val="23"/>
                <w:b w:val="0"/>
                <w:i w:val="0"/>
                <w:sz w:val="24"/>
              </w:rPr>
              <w:t>организации и проведения занятия</w:t>
            </w:r>
          </w:p>
        </w:tc>
        <w:tc>
          <w:tcPr>
            <w:tcW w:w="2126" w:type="dxa"/>
            <w:shd w:val="clear" w:color="auto" w:fill="FFFFFF"/>
            <w:vAlign w:val="center"/>
          </w:tcPr>
          <w:p w:rsidR="001E6BFD" w:rsidRPr="00822DBF" w:rsidRDefault="001E6BFD" w:rsidP="00FA0818">
            <w:pPr>
              <w:pStyle w:val="21"/>
              <w:widowControl/>
              <w:spacing w:line="240" w:lineRule="auto"/>
              <w:ind w:firstLine="0"/>
              <w:jc w:val="center"/>
              <w:rPr>
                <w:rStyle w:val="23"/>
                <w:b w:val="0"/>
                <w:i w:val="0"/>
                <w:sz w:val="24"/>
              </w:rPr>
            </w:pPr>
            <w:r w:rsidRPr="00822DBF">
              <w:rPr>
                <w:rStyle w:val="23"/>
                <w:b w:val="0"/>
                <w:i w:val="0"/>
                <w:sz w:val="24"/>
              </w:rPr>
              <w:t xml:space="preserve">Методы и </w:t>
            </w:r>
          </w:p>
          <w:p w:rsidR="001E6BFD" w:rsidRPr="00822DBF" w:rsidRDefault="001E6BFD" w:rsidP="00FA0818">
            <w:pPr>
              <w:pStyle w:val="21"/>
              <w:widowControl/>
              <w:spacing w:line="240" w:lineRule="auto"/>
              <w:ind w:firstLine="0"/>
              <w:jc w:val="center"/>
              <w:rPr>
                <w:rStyle w:val="23"/>
                <w:b w:val="0"/>
                <w:i w:val="0"/>
                <w:sz w:val="24"/>
              </w:rPr>
            </w:pPr>
            <w:r w:rsidRPr="00822DBF">
              <w:rPr>
                <w:rStyle w:val="23"/>
                <w:b w:val="0"/>
                <w:i w:val="0"/>
                <w:sz w:val="24"/>
              </w:rPr>
              <w:t xml:space="preserve">приёмы </w:t>
            </w:r>
          </w:p>
          <w:p w:rsidR="001E6BFD" w:rsidRPr="00822DBF" w:rsidRDefault="001E6BFD" w:rsidP="00FA0818">
            <w:pPr>
              <w:pStyle w:val="21"/>
              <w:widowControl/>
              <w:spacing w:line="240" w:lineRule="auto"/>
              <w:ind w:firstLine="0"/>
              <w:jc w:val="center"/>
              <w:rPr>
                <w:rStyle w:val="23"/>
                <w:b w:val="0"/>
                <w:i w:val="0"/>
                <w:sz w:val="24"/>
              </w:rPr>
            </w:pPr>
            <w:r w:rsidRPr="00822DBF">
              <w:rPr>
                <w:rStyle w:val="23"/>
                <w:b w:val="0"/>
                <w:i w:val="0"/>
                <w:sz w:val="24"/>
              </w:rPr>
              <w:t xml:space="preserve">организации учебно-воспитательного </w:t>
            </w:r>
          </w:p>
          <w:p w:rsidR="001E6BFD" w:rsidRPr="00822DBF" w:rsidRDefault="001E6BFD" w:rsidP="00FA0818">
            <w:pPr>
              <w:pStyle w:val="21"/>
              <w:widowControl/>
              <w:spacing w:line="240" w:lineRule="auto"/>
              <w:ind w:firstLine="0"/>
              <w:jc w:val="center"/>
              <w:rPr>
                <w:rStyle w:val="af1"/>
                <w:rFonts w:eastAsiaTheme="majorEastAsia"/>
                <w:b w:val="0"/>
                <w:i w:val="0"/>
                <w:sz w:val="24"/>
              </w:rPr>
            </w:pPr>
            <w:r w:rsidRPr="00822DBF">
              <w:rPr>
                <w:rStyle w:val="23"/>
                <w:b w:val="0"/>
                <w:i w:val="0"/>
                <w:sz w:val="24"/>
              </w:rPr>
              <w:t>процесса</w:t>
            </w:r>
          </w:p>
        </w:tc>
        <w:tc>
          <w:tcPr>
            <w:tcW w:w="1985" w:type="dxa"/>
            <w:shd w:val="clear" w:color="auto" w:fill="FFFFFF"/>
            <w:vAlign w:val="center"/>
          </w:tcPr>
          <w:p w:rsidR="001E6BFD" w:rsidRPr="00822DBF" w:rsidRDefault="001E6BFD" w:rsidP="00FA0818">
            <w:pPr>
              <w:pStyle w:val="21"/>
              <w:widowControl/>
              <w:spacing w:line="240" w:lineRule="auto"/>
              <w:ind w:firstLine="0"/>
              <w:jc w:val="center"/>
              <w:rPr>
                <w:rStyle w:val="23"/>
                <w:b w:val="0"/>
                <w:i w:val="0"/>
                <w:sz w:val="24"/>
              </w:rPr>
            </w:pPr>
            <w:r w:rsidRPr="00822DBF">
              <w:rPr>
                <w:rStyle w:val="23"/>
                <w:b w:val="0"/>
                <w:i w:val="0"/>
                <w:sz w:val="24"/>
              </w:rPr>
              <w:t xml:space="preserve">Дидактический материал, </w:t>
            </w:r>
          </w:p>
          <w:p w:rsidR="001E6BFD" w:rsidRPr="00822DBF" w:rsidRDefault="001E6BFD" w:rsidP="00FA0818">
            <w:pPr>
              <w:pStyle w:val="21"/>
              <w:widowControl/>
              <w:spacing w:line="240" w:lineRule="auto"/>
              <w:ind w:firstLine="0"/>
              <w:jc w:val="center"/>
              <w:rPr>
                <w:rStyle w:val="23"/>
                <w:b w:val="0"/>
                <w:i w:val="0"/>
                <w:sz w:val="24"/>
              </w:rPr>
            </w:pPr>
            <w:r w:rsidRPr="00822DBF">
              <w:rPr>
                <w:rStyle w:val="23"/>
                <w:b w:val="0"/>
                <w:i w:val="0"/>
                <w:sz w:val="24"/>
              </w:rPr>
              <w:t xml:space="preserve">техническое оснащение </w:t>
            </w:r>
          </w:p>
          <w:p w:rsidR="001E6BFD" w:rsidRPr="00822DBF" w:rsidRDefault="001E6BFD" w:rsidP="00FA0818">
            <w:pPr>
              <w:pStyle w:val="21"/>
              <w:widowControl/>
              <w:spacing w:line="240" w:lineRule="auto"/>
              <w:ind w:firstLine="0"/>
              <w:jc w:val="center"/>
              <w:rPr>
                <w:rStyle w:val="af1"/>
                <w:rFonts w:eastAsiaTheme="majorEastAsia"/>
                <w:b w:val="0"/>
                <w:i w:val="0"/>
                <w:sz w:val="24"/>
              </w:rPr>
            </w:pPr>
            <w:r w:rsidRPr="00822DBF">
              <w:rPr>
                <w:rStyle w:val="23"/>
                <w:b w:val="0"/>
                <w:i w:val="0"/>
                <w:sz w:val="24"/>
              </w:rPr>
              <w:t>занятий</w:t>
            </w:r>
          </w:p>
        </w:tc>
        <w:tc>
          <w:tcPr>
            <w:tcW w:w="1843" w:type="dxa"/>
            <w:shd w:val="clear" w:color="auto" w:fill="FFFFFF"/>
            <w:vAlign w:val="center"/>
          </w:tcPr>
          <w:p w:rsidR="001E6BFD" w:rsidRPr="00822DBF" w:rsidRDefault="001E6BFD" w:rsidP="00FA0818">
            <w:pPr>
              <w:pStyle w:val="21"/>
              <w:widowControl/>
              <w:spacing w:line="240" w:lineRule="auto"/>
              <w:ind w:firstLine="0"/>
              <w:jc w:val="center"/>
              <w:rPr>
                <w:rStyle w:val="23"/>
                <w:b w:val="0"/>
                <w:i w:val="0"/>
                <w:sz w:val="24"/>
              </w:rPr>
            </w:pPr>
            <w:r w:rsidRPr="00822DBF">
              <w:rPr>
                <w:rStyle w:val="23"/>
                <w:b w:val="0"/>
                <w:i w:val="0"/>
                <w:sz w:val="24"/>
              </w:rPr>
              <w:t xml:space="preserve">Вид и форма контроля, форма </w:t>
            </w:r>
          </w:p>
          <w:p w:rsidR="001E6BFD" w:rsidRPr="00822DBF" w:rsidRDefault="001E6BFD" w:rsidP="00FA0818">
            <w:pPr>
              <w:pStyle w:val="21"/>
              <w:widowControl/>
              <w:spacing w:line="240" w:lineRule="auto"/>
              <w:ind w:firstLine="0"/>
              <w:jc w:val="center"/>
              <w:rPr>
                <w:rStyle w:val="af1"/>
                <w:rFonts w:eastAsiaTheme="majorEastAsia"/>
                <w:b w:val="0"/>
                <w:i w:val="0"/>
                <w:sz w:val="24"/>
              </w:rPr>
            </w:pPr>
            <w:r w:rsidRPr="00822DBF">
              <w:rPr>
                <w:rStyle w:val="23"/>
                <w:b w:val="0"/>
                <w:i w:val="0"/>
                <w:sz w:val="24"/>
              </w:rPr>
              <w:t>предъявления результата</w:t>
            </w:r>
          </w:p>
        </w:tc>
      </w:tr>
      <w:tr w:rsidR="001E6BFD" w:rsidRPr="000B2223" w:rsidTr="00733861">
        <w:trPr>
          <w:trHeight w:val="2400"/>
        </w:trPr>
        <w:tc>
          <w:tcPr>
            <w:tcW w:w="661" w:type="dxa"/>
            <w:shd w:val="clear" w:color="auto" w:fill="FFFFFF"/>
          </w:tcPr>
          <w:p w:rsidR="001E6BFD" w:rsidRPr="00822DBF" w:rsidRDefault="001E6BFD" w:rsidP="00FA0818">
            <w:pPr>
              <w:pStyle w:val="21"/>
              <w:widowControl/>
              <w:spacing w:line="240" w:lineRule="auto"/>
              <w:ind w:left="140" w:firstLine="0"/>
              <w:jc w:val="left"/>
              <w:rPr>
                <w:rStyle w:val="af1"/>
                <w:rFonts w:eastAsiaTheme="majorEastAsia"/>
                <w:b w:val="0"/>
                <w:i w:val="0"/>
                <w:sz w:val="24"/>
              </w:rPr>
            </w:pPr>
            <w:r w:rsidRPr="00822DBF">
              <w:rPr>
                <w:rStyle w:val="23"/>
                <w:b w:val="0"/>
                <w:bCs/>
                <w:i w:val="0"/>
                <w:sz w:val="24"/>
              </w:rPr>
              <w:t>1.</w:t>
            </w:r>
          </w:p>
        </w:tc>
        <w:tc>
          <w:tcPr>
            <w:tcW w:w="1823"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Pr>
                <w:sz w:val="24"/>
              </w:rPr>
              <w:t>ОРУ</w:t>
            </w:r>
            <w:r w:rsidRPr="00F24877">
              <w:rPr>
                <w:sz w:val="24"/>
              </w:rPr>
              <w:t xml:space="preserve">. </w:t>
            </w:r>
            <w:r w:rsidRPr="000B2223">
              <w:rPr>
                <w:sz w:val="24"/>
              </w:rPr>
              <w:t>Общие основы настольного тенниса ПП и ТБ. Правила игры и методика судейства</w:t>
            </w:r>
          </w:p>
        </w:tc>
        <w:tc>
          <w:tcPr>
            <w:tcW w:w="1622"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Групповая, подгрупповая, фронтальная</w:t>
            </w:r>
          </w:p>
        </w:tc>
        <w:tc>
          <w:tcPr>
            <w:tcW w:w="2126"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Словесный, объяснение, рассказ, беседа практические задания, объяснение нового материала. Конспекты занятий для педагога.</w:t>
            </w:r>
          </w:p>
        </w:tc>
        <w:tc>
          <w:tcPr>
            <w:tcW w:w="1985"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Специальная литература, справочные материалы, картинки, плакаты. Правила судейства.</w:t>
            </w:r>
          </w:p>
        </w:tc>
        <w:tc>
          <w:tcPr>
            <w:tcW w:w="1843"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Вводный, положение о соревнованиях по настольному теннису.</w:t>
            </w:r>
          </w:p>
        </w:tc>
      </w:tr>
      <w:tr w:rsidR="001E6BFD" w:rsidRPr="000B2223" w:rsidTr="00733861">
        <w:trPr>
          <w:trHeight w:val="1691"/>
        </w:trPr>
        <w:tc>
          <w:tcPr>
            <w:tcW w:w="661" w:type="dxa"/>
            <w:shd w:val="clear" w:color="auto" w:fill="FFFFFF"/>
          </w:tcPr>
          <w:p w:rsidR="001E6BFD" w:rsidRPr="000B2223" w:rsidRDefault="001E6BFD" w:rsidP="00FA0818">
            <w:pPr>
              <w:pStyle w:val="21"/>
              <w:widowControl/>
              <w:spacing w:line="240" w:lineRule="auto"/>
              <w:ind w:left="140" w:firstLine="0"/>
              <w:jc w:val="left"/>
              <w:rPr>
                <w:rStyle w:val="af1"/>
                <w:rFonts w:eastAsiaTheme="majorEastAsia"/>
                <w:b w:val="0"/>
                <w:i w:val="0"/>
                <w:sz w:val="24"/>
              </w:rPr>
            </w:pPr>
            <w:r w:rsidRPr="000B2223">
              <w:rPr>
                <w:bCs/>
                <w:sz w:val="24"/>
              </w:rPr>
              <w:t>2.</w:t>
            </w:r>
          </w:p>
        </w:tc>
        <w:tc>
          <w:tcPr>
            <w:tcW w:w="1823"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Общефизическая подготовка</w:t>
            </w:r>
          </w:p>
        </w:tc>
        <w:tc>
          <w:tcPr>
            <w:tcW w:w="1622"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Индивидуальная, групповая, подгрупповая, поточная, фронтальная</w:t>
            </w:r>
          </w:p>
        </w:tc>
        <w:tc>
          <w:tcPr>
            <w:tcW w:w="2126"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Словесный, наглядный показ, упражнения в парах, тренировки</w:t>
            </w:r>
          </w:p>
        </w:tc>
        <w:tc>
          <w:tcPr>
            <w:tcW w:w="1985"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Таблицы, схемы, карточки, мячи на каждого обучающего</w:t>
            </w:r>
          </w:p>
        </w:tc>
        <w:tc>
          <w:tcPr>
            <w:tcW w:w="1843"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Тестирование, карточки судьи, протоколы</w:t>
            </w:r>
          </w:p>
        </w:tc>
      </w:tr>
      <w:tr w:rsidR="001E6BFD" w:rsidRPr="000B2223" w:rsidTr="00820015">
        <w:trPr>
          <w:trHeight w:val="274"/>
        </w:trPr>
        <w:tc>
          <w:tcPr>
            <w:tcW w:w="661" w:type="dxa"/>
            <w:shd w:val="clear" w:color="auto" w:fill="FFFFFF"/>
          </w:tcPr>
          <w:p w:rsidR="001E6BFD" w:rsidRPr="000B2223" w:rsidRDefault="001E6BFD" w:rsidP="00FA0818">
            <w:pPr>
              <w:pStyle w:val="21"/>
              <w:widowControl/>
              <w:spacing w:line="240" w:lineRule="auto"/>
              <w:ind w:left="140" w:firstLine="0"/>
              <w:jc w:val="left"/>
              <w:rPr>
                <w:rStyle w:val="af1"/>
                <w:rFonts w:eastAsiaTheme="majorEastAsia"/>
                <w:b w:val="0"/>
                <w:i w:val="0"/>
                <w:sz w:val="24"/>
              </w:rPr>
            </w:pPr>
            <w:r w:rsidRPr="000B2223">
              <w:rPr>
                <w:bCs/>
                <w:sz w:val="24"/>
              </w:rPr>
              <w:t>3.</w:t>
            </w:r>
          </w:p>
        </w:tc>
        <w:tc>
          <w:tcPr>
            <w:tcW w:w="1823" w:type="dxa"/>
            <w:shd w:val="clear" w:color="auto" w:fill="FFFFFF"/>
          </w:tcPr>
          <w:p w:rsidR="001E6BFD" w:rsidRPr="000B2223" w:rsidRDefault="001E6BFD" w:rsidP="00FA0818">
            <w:pPr>
              <w:pStyle w:val="21"/>
              <w:widowControl/>
              <w:spacing w:line="240" w:lineRule="auto"/>
              <w:ind w:firstLine="0"/>
              <w:jc w:val="left"/>
              <w:rPr>
                <w:sz w:val="24"/>
              </w:rPr>
            </w:pPr>
            <w:r w:rsidRPr="000B2223">
              <w:rPr>
                <w:sz w:val="24"/>
              </w:rPr>
              <w:t>Специальная</w:t>
            </w:r>
          </w:p>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подготовка</w:t>
            </w:r>
          </w:p>
        </w:tc>
        <w:tc>
          <w:tcPr>
            <w:tcW w:w="1622"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 xml:space="preserve">Групповая с организацией индивидуальных форм работы внутри </w:t>
            </w:r>
            <w:r w:rsidRPr="000B2223">
              <w:rPr>
                <w:sz w:val="24"/>
              </w:rPr>
              <w:lastRenderedPageBreak/>
              <w:t>группы, в парах</w:t>
            </w:r>
          </w:p>
        </w:tc>
        <w:tc>
          <w:tcPr>
            <w:tcW w:w="2126"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lastRenderedPageBreak/>
              <w:t xml:space="preserve">Словесный, объяснение нового материала, рассказ, практические занятия, упражнения в </w:t>
            </w:r>
            <w:r w:rsidRPr="000B2223">
              <w:rPr>
                <w:sz w:val="24"/>
              </w:rPr>
              <w:lastRenderedPageBreak/>
              <w:t>парах, тренировки, наглядный показ педагогом.</w:t>
            </w:r>
          </w:p>
        </w:tc>
        <w:tc>
          <w:tcPr>
            <w:tcW w:w="1985"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lastRenderedPageBreak/>
              <w:t xml:space="preserve">Литература, схемы, справочные материалы, карточки, плакаты, мячи </w:t>
            </w:r>
            <w:r w:rsidRPr="000B2223">
              <w:rPr>
                <w:sz w:val="24"/>
              </w:rPr>
              <w:lastRenderedPageBreak/>
              <w:t>на каждого обучающего</w:t>
            </w:r>
          </w:p>
        </w:tc>
        <w:tc>
          <w:tcPr>
            <w:tcW w:w="1843"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lastRenderedPageBreak/>
              <w:t>Зачет, тестирование, учебная игра, промежуточный тест.</w:t>
            </w:r>
          </w:p>
        </w:tc>
      </w:tr>
      <w:tr w:rsidR="001E6BFD" w:rsidRPr="000B2223" w:rsidTr="00733861">
        <w:trPr>
          <w:trHeight w:val="2531"/>
        </w:trPr>
        <w:tc>
          <w:tcPr>
            <w:tcW w:w="661" w:type="dxa"/>
            <w:shd w:val="clear" w:color="auto" w:fill="FFFFFF"/>
          </w:tcPr>
          <w:p w:rsidR="001E6BFD" w:rsidRPr="000B2223" w:rsidRDefault="001E6BFD" w:rsidP="00FA0818">
            <w:pPr>
              <w:pStyle w:val="21"/>
              <w:widowControl/>
              <w:spacing w:line="240" w:lineRule="auto"/>
              <w:ind w:left="140" w:firstLine="0"/>
              <w:jc w:val="left"/>
              <w:rPr>
                <w:rStyle w:val="af1"/>
                <w:rFonts w:eastAsiaTheme="majorEastAsia"/>
                <w:b w:val="0"/>
                <w:i w:val="0"/>
                <w:sz w:val="24"/>
              </w:rPr>
            </w:pPr>
            <w:r w:rsidRPr="000B2223">
              <w:rPr>
                <w:bCs/>
                <w:sz w:val="24"/>
              </w:rPr>
              <w:lastRenderedPageBreak/>
              <w:t>4.</w:t>
            </w:r>
          </w:p>
        </w:tc>
        <w:tc>
          <w:tcPr>
            <w:tcW w:w="1823"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Техническая и тактическая подготовка теннисиста</w:t>
            </w:r>
          </w:p>
        </w:tc>
        <w:tc>
          <w:tcPr>
            <w:tcW w:w="1622"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Групповая с организацией индивидуальных форм работы внутри группы, в парах</w:t>
            </w:r>
          </w:p>
        </w:tc>
        <w:tc>
          <w:tcPr>
            <w:tcW w:w="2126"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Словесный, объяснение, беседа, практические занятия, упражнения в парах, тренировки, наглядный показ педагогом. Учебная игра.</w:t>
            </w:r>
          </w:p>
        </w:tc>
        <w:tc>
          <w:tcPr>
            <w:tcW w:w="1985"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Дидактические карточки, плакаты, мячи на каждого обучающего Терминология, жестикуляция.</w:t>
            </w:r>
          </w:p>
        </w:tc>
        <w:tc>
          <w:tcPr>
            <w:tcW w:w="1843"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Зачет, тестирование, учебная игра, промежуточный тест, соревнование</w:t>
            </w:r>
          </w:p>
        </w:tc>
      </w:tr>
      <w:tr w:rsidR="001E6BFD" w:rsidRPr="000B2223" w:rsidTr="00733861">
        <w:trPr>
          <w:trHeight w:val="1696"/>
        </w:trPr>
        <w:tc>
          <w:tcPr>
            <w:tcW w:w="661" w:type="dxa"/>
            <w:shd w:val="clear" w:color="auto" w:fill="FFFFFF"/>
          </w:tcPr>
          <w:p w:rsidR="001E6BFD" w:rsidRPr="000B2223" w:rsidRDefault="001E6BFD" w:rsidP="00FA0818">
            <w:pPr>
              <w:pStyle w:val="21"/>
              <w:widowControl/>
              <w:spacing w:line="240" w:lineRule="auto"/>
              <w:ind w:left="140" w:firstLine="0"/>
              <w:jc w:val="left"/>
              <w:rPr>
                <w:rStyle w:val="af1"/>
                <w:rFonts w:eastAsiaTheme="majorEastAsia"/>
                <w:b w:val="0"/>
                <w:i w:val="0"/>
                <w:sz w:val="24"/>
              </w:rPr>
            </w:pPr>
            <w:r w:rsidRPr="000B2223">
              <w:rPr>
                <w:bCs/>
                <w:sz w:val="24"/>
              </w:rPr>
              <w:t>5.</w:t>
            </w:r>
          </w:p>
        </w:tc>
        <w:tc>
          <w:tcPr>
            <w:tcW w:w="1823" w:type="dxa"/>
            <w:shd w:val="clear" w:color="auto" w:fill="FFFFFF"/>
          </w:tcPr>
          <w:p w:rsidR="001E6BFD" w:rsidRPr="00F24877" w:rsidRDefault="001E6BFD" w:rsidP="00FA0818">
            <w:pPr>
              <w:pStyle w:val="21"/>
              <w:widowControl/>
              <w:spacing w:line="240" w:lineRule="auto"/>
              <w:ind w:firstLine="0"/>
              <w:jc w:val="left"/>
              <w:rPr>
                <w:rStyle w:val="af1"/>
                <w:rFonts w:eastAsiaTheme="majorEastAsia"/>
                <w:b w:val="0"/>
                <w:i w:val="0"/>
                <w:sz w:val="24"/>
                <w:lang w:val="en-US"/>
              </w:rPr>
            </w:pPr>
            <w:r w:rsidRPr="000B2223">
              <w:rPr>
                <w:sz w:val="24"/>
              </w:rPr>
              <w:t>Игровая подготовка</w:t>
            </w:r>
            <w:r w:rsidRPr="00F24877">
              <w:rPr>
                <w:sz w:val="24"/>
              </w:rPr>
              <w:t xml:space="preserve">. </w:t>
            </w:r>
            <w:r>
              <w:rPr>
                <w:sz w:val="24"/>
              </w:rPr>
              <w:t>Спортивные игры</w:t>
            </w:r>
            <w:r>
              <w:rPr>
                <w:sz w:val="24"/>
                <w:lang w:val="en-US"/>
              </w:rPr>
              <w:t>.</w:t>
            </w:r>
          </w:p>
        </w:tc>
        <w:tc>
          <w:tcPr>
            <w:tcW w:w="1622"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В парах</w:t>
            </w:r>
          </w:p>
        </w:tc>
        <w:tc>
          <w:tcPr>
            <w:tcW w:w="2126"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Практические занятия, упражнения в парах, тренировки, Учебная игра.</w:t>
            </w:r>
          </w:p>
        </w:tc>
        <w:tc>
          <w:tcPr>
            <w:tcW w:w="1985"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Дидактические карточки, плакаты, мячи на каждого обучающего, видеозаписи</w:t>
            </w:r>
          </w:p>
        </w:tc>
        <w:tc>
          <w:tcPr>
            <w:tcW w:w="1843" w:type="dxa"/>
            <w:shd w:val="clear" w:color="auto" w:fill="FFFFFF"/>
          </w:tcPr>
          <w:p w:rsidR="001E6BFD" w:rsidRPr="000B2223" w:rsidRDefault="001E6BFD" w:rsidP="00FA0818">
            <w:pPr>
              <w:pStyle w:val="21"/>
              <w:widowControl/>
              <w:spacing w:line="240" w:lineRule="auto"/>
              <w:ind w:firstLine="0"/>
              <w:jc w:val="left"/>
              <w:rPr>
                <w:rStyle w:val="af1"/>
                <w:rFonts w:eastAsiaTheme="majorEastAsia"/>
                <w:b w:val="0"/>
                <w:i w:val="0"/>
                <w:sz w:val="24"/>
              </w:rPr>
            </w:pPr>
            <w:r w:rsidRPr="000B2223">
              <w:rPr>
                <w:sz w:val="24"/>
              </w:rPr>
              <w:t>Учебная игра, промежуточный отбор, соревнование</w:t>
            </w:r>
          </w:p>
        </w:tc>
      </w:tr>
    </w:tbl>
    <w:p w:rsidR="001E6BFD" w:rsidRDefault="001E6BFD" w:rsidP="00FA081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bCs/>
          <w:i/>
          <w:sz w:val="24"/>
          <w:szCs w:val="24"/>
        </w:rPr>
        <w:lastRenderedPageBreak/>
        <w:t xml:space="preserve">«Правила поведения на занятиях» </w:t>
      </w:r>
      <w:r w:rsidRPr="002B6F48">
        <w:rPr>
          <w:rFonts w:ascii="Times New Roman" w:hAnsi="Times New Roman" w:cs="Times New Roman"/>
          <w:bCs/>
          <w:sz w:val="24"/>
          <w:szCs w:val="24"/>
        </w:rPr>
        <w:t>и</w:t>
      </w:r>
      <w:r>
        <w:rPr>
          <w:rFonts w:ascii="Times New Roman" w:hAnsi="Times New Roman" w:cs="Times New Roman"/>
          <w:b/>
          <w:bCs/>
          <w:i/>
          <w:sz w:val="24"/>
          <w:szCs w:val="24"/>
        </w:rPr>
        <w:t xml:space="preserve"> «</w:t>
      </w:r>
      <w:r w:rsidRPr="004F42E2">
        <w:rPr>
          <w:rFonts w:ascii="Times New Roman" w:hAnsi="Times New Roman" w:cs="Times New Roman"/>
          <w:b/>
          <w:bCs/>
          <w:i/>
          <w:sz w:val="24"/>
          <w:szCs w:val="24"/>
        </w:rPr>
        <w:t>Правила игры в настольный</w:t>
      </w:r>
      <w:r>
        <w:rPr>
          <w:rFonts w:ascii="Times New Roman" w:hAnsi="Times New Roman" w:cs="Times New Roman"/>
          <w:b/>
          <w:bCs/>
          <w:i/>
          <w:sz w:val="24"/>
          <w:szCs w:val="24"/>
        </w:rPr>
        <w:t xml:space="preserve"> теннис» </w:t>
      </w:r>
      <w:r w:rsidR="0023024E">
        <w:rPr>
          <w:rFonts w:ascii="Times New Roman" w:hAnsi="Times New Roman" w:cs="Times New Roman"/>
          <w:bCs/>
          <w:sz w:val="24"/>
          <w:szCs w:val="24"/>
        </w:rPr>
        <w:t>представлены в Приложении 1</w:t>
      </w:r>
      <w:r>
        <w:rPr>
          <w:rFonts w:ascii="Times New Roman" w:hAnsi="Times New Roman" w:cs="Times New Roman"/>
          <w:bCs/>
          <w:sz w:val="24"/>
          <w:szCs w:val="24"/>
        </w:rPr>
        <w:t>.</w:t>
      </w:r>
    </w:p>
    <w:p w:rsidR="001E6BFD" w:rsidRPr="00883EED" w:rsidRDefault="001E6BFD" w:rsidP="00FA0818">
      <w:pPr>
        <w:tabs>
          <w:tab w:val="left" w:pos="709"/>
        </w:tabs>
        <w:spacing w:after="0" w:line="240" w:lineRule="auto"/>
        <w:ind w:firstLine="709"/>
        <w:contextualSpacing/>
        <w:jc w:val="both"/>
        <w:rPr>
          <w:rFonts w:ascii="Times New Roman" w:eastAsia="Times New Roman" w:hAnsi="Times New Roman"/>
          <w:b/>
          <w:bCs/>
          <w:i/>
          <w:sz w:val="24"/>
          <w:szCs w:val="24"/>
          <w:lang w:eastAsia="ru-RU"/>
        </w:rPr>
      </w:pPr>
      <w:r>
        <w:rPr>
          <w:rFonts w:ascii="Times New Roman" w:hAnsi="Times New Roman"/>
          <w:b/>
          <w:i/>
          <w:sz w:val="24"/>
          <w:szCs w:val="24"/>
        </w:rPr>
        <w:tab/>
      </w:r>
      <w:r w:rsidRPr="00883EED">
        <w:rPr>
          <w:rFonts w:ascii="Times New Roman" w:eastAsia="Times New Roman" w:hAnsi="Times New Roman"/>
          <w:b/>
          <w:bCs/>
          <w:i/>
          <w:sz w:val="24"/>
          <w:szCs w:val="24"/>
          <w:lang w:eastAsia="ru-RU"/>
        </w:rPr>
        <w:t>Формы предъявления результатов обучения</w:t>
      </w:r>
      <w:r>
        <w:rPr>
          <w:rFonts w:ascii="Times New Roman" w:eastAsia="Times New Roman" w:hAnsi="Times New Roman"/>
          <w:b/>
          <w:bCs/>
          <w:i/>
          <w:sz w:val="24"/>
          <w:szCs w:val="24"/>
          <w:lang w:eastAsia="ru-RU"/>
        </w:rPr>
        <w:t>:</w:t>
      </w:r>
    </w:p>
    <w:p w:rsidR="001E6BFD" w:rsidRDefault="001E6BFD" w:rsidP="00FA0818">
      <w:pPr>
        <w:numPr>
          <w:ilvl w:val="0"/>
          <w:numId w:val="22"/>
        </w:numPr>
        <w:tabs>
          <w:tab w:val="left" w:pos="99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фотоальбомы;</w:t>
      </w:r>
    </w:p>
    <w:p w:rsidR="001E6BFD" w:rsidRDefault="001E6BFD" w:rsidP="00FA0818">
      <w:pPr>
        <w:numPr>
          <w:ilvl w:val="0"/>
          <w:numId w:val="22"/>
        </w:numPr>
        <w:tabs>
          <w:tab w:val="left" w:pos="99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итоги и протоколы соревнований;</w:t>
      </w:r>
    </w:p>
    <w:p w:rsidR="001E6BFD" w:rsidRDefault="001E6BFD" w:rsidP="00FA0818">
      <w:pPr>
        <w:numPr>
          <w:ilvl w:val="0"/>
          <w:numId w:val="22"/>
        </w:numPr>
        <w:tabs>
          <w:tab w:val="left" w:pos="99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отчетная документация;</w:t>
      </w:r>
    </w:p>
    <w:p w:rsidR="001E6BFD" w:rsidRDefault="001E6BFD" w:rsidP="00FA0818">
      <w:pPr>
        <w:numPr>
          <w:ilvl w:val="0"/>
          <w:numId w:val="22"/>
        </w:numPr>
        <w:tabs>
          <w:tab w:val="left" w:pos="993"/>
        </w:tabs>
        <w:spacing w:after="0" w:line="240" w:lineRule="auto"/>
        <w:ind w:left="0" w:firstLine="709"/>
        <w:contextualSpacing/>
        <w:jc w:val="both"/>
        <w:rPr>
          <w:rFonts w:ascii="Times New Roman" w:eastAsia="Times New Roman" w:hAnsi="Times New Roman"/>
          <w:bCs/>
          <w:sz w:val="24"/>
          <w:szCs w:val="24"/>
          <w:lang w:eastAsia="ru-RU"/>
        </w:rPr>
      </w:pPr>
      <w:r>
        <w:rPr>
          <w:rFonts w:ascii="Times New Roman" w:hAnsi="Times New Roman" w:cs="Times New Roman"/>
          <w:sz w:val="24"/>
          <w:szCs w:val="24"/>
        </w:rPr>
        <w:t>результаты (протоколы) тестов и выполнения нормативов;</w:t>
      </w:r>
    </w:p>
    <w:p w:rsidR="001E6BFD" w:rsidRPr="000E6B64" w:rsidRDefault="001E6BFD" w:rsidP="00FA0818">
      <w:pPr>
        <w:pStyle w:val="10"/>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спортивные праздники,</w:t>
      </w:r>
    </w:p>
    <w:p w:rsidR="001E6BFD" w:rsidRDefault="001E6BFD" w:rsidP="00FA081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Система контроля результативности обучения</w:t>
      </w:r>
    </w:p>
    <w:p w:rsidR="001E6BFD" w:rsidRDefault="001E6BFD" w:rsidP="00FA0818">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i/>
          <w:iCs/>
          <w:sz w:val="24"/>
          <w:szCs w:val="24"/>
        </w:rPr>
        <w:t>Способ проверки результатов обучения:</w:t>
      </w:r>
    </w:p>
    <w:p w:rsidR="001E6BFD" w:rsidRPr="000E6B64" w:rsidRDefault="001E6BFD" w:rsidP="00FA08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П</w:t>
      </w:r>
      <w:r>
        <w:rPr>
          <w:rFonts w:ascii="Times New Roman" w:hAnsi="Times New Roman" w:cs="Times New Roman"/>
          <w:sz w:val="24"/>
          <w:szCs w:val="24"/>
        </w:rPr>
        <w:t xml:space="preserve">овседневное систематическое </w:t>
      </w:r>
      <w:r>
        <w:rPr>
          <w:rFonts w:ascii="Times New Roman" w:hAnsi="Times New Roman" w:cs="Times New Roman"/>
          <w:b/>
          <w:i/>
          <w:sz w:val="24"/>
          <w:szCs w:val="24"/>
        </w:rPr>
        <w:t xml:space="preserve">наблюдение </w:t>
      </w:r>
      <w:r>
        <w:rPr>
          <w:rFonts w:ascii="Times New Roman" w:hAnsi="Times New Roman" w:cs="Times New Roman"/>
          <w:sz w:val="24"/>
          <w:szCs w:val="24"/>
        </w:rPr>
        <w:t xml:space="preserve">за учащимися и </w:t>
      </w:r>
      <w:r>
        <w:rPr>
          <w:rFonts w:ascii="Times New Roman" w:hAnsi="Times New Roman" w:cs="Times New Roman"/>
          <w:b/>
          <w:i/>
          <w:sz w:val="24"/>
          <w:szCs w:val="24"/>
        </w:rPr>
        <w:t>собеседование</w:t>
      </w:r>
      <w:r>
        <w:rPr>
          <w:rFonts w:ascii="Times New Roman" w:hAnsi="Times New Roman" w:cs="Times New Roman"/>
          <w:sz w:val="24"/>
          <w:szCs w:val="24"/>
        </w:rPr>
        <w:t xml:space="preserve"> позволяет определить степень самостоятельности учащихся и их интереса к занятиям,</w:t>
      </w:r>
      <w:r w:rsidR="000E6B64">
        <w:rPr>
          <w:rFonts w:ascii="Times New Roman" w:hAnsi="Times New Roman" w:cs="Times New Roman"/>
          <w:sz w:val="24"/>
          <w:szCs w:val="24"/>
        </w:rPr>
        <w:t xml:space="preserve"> уровень культуры и мастерства.</w:t>
      </w:r>
    </w:p>
    <w:p w:rsidR="001E6BFD" w:rsidRDefault="001E6BFD" w:rsidP="00FA0818">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Методы:</w:t>
      </w:r>
    </w:p>
    <w:p w:rsidR="001E6BFD" w:rsidRDefault="001E6BFD" w:rsidP="00FA0818">
      <w:pPr>
        <w:pStyle w:val="10"/>
        <w:numPr>
          <w:ilvl w:val="0"/>
          <w:numId w:val="2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1E6BFD" w:rsidRDefault="001E6BFD" w:rsidP="00FA0818">
      <w:pPr>
        <w:pStyle w:val="10"/>
        <w:numPr>
          <w:ilvl w:val="0"/>
          <w:numId w:val="2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опрос;</w:t>
      </w:r>
    </w:p>
    <w:p w:rsidR="001E6BFD" w:rsidRDefault="001E6BFD" w:rsidP="00FA0818">
      <w:pPr>
        <w:pStyle w:val="10"/>
        <w:numPr>
          <w:ilvl w:val="0"/>
          <w:numId w:val="2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тестирование;</w:t>
      </w:r>
    </w:p>
    <w:p w:rsidR="001E6BFD" w:rsidRPr="000E6B64" w:rsidRDefault="001E6BFD" w:rsidP="00FA0818">
      <w:pPr>
        <w:pStyle w:val="10"/>
        <w:numPr>
          <w:ilvl w:val="0"/>
          <w:numId w:val="2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анализа полученных данных. </w:t>
      </w:r>
    </w:p>
    <w:p w:rsidR="001E6BFD" w:rsidRDefault="001E6BFD" w:rsidP="00FA08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bCs/>
          <w:i/>
          <w:iCs/>
          <w:sz w:val="24"/>
          <w:szCs w:val="24"/>
        </w:rPr>
        <w:t>Форма подведения итогов:</w:t>
      </w:r>
    </w:p>
    <w:p w:rsidR="001E6BFD" w:rsidRDefault="001E6BFD" w:rsidP="00FA081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w:t>
      </w:r>
      <w:r w:rsidRPr="00C4522A">
        <w:rPr>
          <w:rFonts w:ascii="Times New Roman" w:hAnsi="Times New Roman" w:cs="Times New Roman"/>
          <w:b/>
          <w:i/>
          <w:sz w:val="24"/>
          <w:szCs w:val="24"/>
        </w:rPr>
        <w:t>промежуточную и итоговую аттестацию</w:t>
      </w:r>
      <w:r>
        <w:rPr>
          <w:rFonts w:ascii="Times New Roman" w:hAnsi="Times New Roman" w:cs="Times New Roman"/>
          <w:sz w:val="24"/>
          <w:szCs w:val="24"/>
        </w:rPr>
        <w:t xml:space="preserve"> результатов обучения учащихся.</w:t>
      </w:r>
    </w:p>
    <w:p w:rsidR="001E6BFD" w:rsidRPr="00C4522A" w:rsidRDefault="001E6BFD" w:rsidP="00FA0818">
      <w:pPr>
        <w:pStyle w:val="af2"/>
        <w:numPr>
          <w:ilvl w:val="0"/>
          <w:numId w:val="23"/>
        </w:numPr>
        <w:tabs>
          <w:tab w:val="left" w:pos="993"/>
        </w:tabs>
        <w:spacing w:after="0" w:line="240" w:lineRule="auto"/>
        <w:ind w:left="0" w:firstLine="709"/>
        <w:jc w:val="both"/>
        <w:rPr>
          <w:rFonts w:ascii="Times New Roman" w:hAnsi="Times New Roman" w:cs="Times New Roman"/>
          <w:sz w:val="24"/>
          <w:szCs w:val="24"/>
        </w:rPr>
      </w:pPr>
      <w:r w:rsidRPr="00C4522A">
        <w:rPr>
          <w:rFonts w:ascii="Times New Roman" w:hAnsi="Times New Roman" w:cs="Times New Roman"/>
          <w:b/>
          <w:i/>
          <w:sz w:val="24"/>
          <w:szCs w:val="24"/>
        </w:rPr>
        <w:t>Входное тестирование</w:t>
      </w:r>
      <w:r w:rsidRPr="00A84BCE">
        <w:rPr>
          <w:rFonts w:ascii="Times New Roman" w:hAnsi="Times New Roman" w:cs="Times New Roman"/>
          <w:b/>
          <w:i/>
          <w:sz w:val="24"/>
          <w:szCs w:val="24"/>
        </w:rPr>
        <w:t xml:space="preserve"> </w:t>
      </w:r>
      <w:r w:rsidRPr="00C4522A">
        <w:rPr>
          <w:rFonts w:ascii="Times New Roman" w:hAnsi="Times New Roman" w:cs="Times New Roman"/>
          <w:sz w:val="24"/>
          <w:szCs w:val="24"/>
        </w:rPr>
        <w:t>проводится в начале года</w:t>
      </w:r>
      <w:r w:rsidRPr="00C4522A">
        <w:rPr>
          <w:rFonts w:ascii="Times New Roman" w:hAnsi="Times New Roman" w:cs="Times New Roman"/>
          <w:b/>
          <w:sz w:val="24"/>
          <w:szCs w:val="24"/>
        </w:rPr>
        <w:t>.</w:t>
      </w:r>
    </w:p>
    <w:p w:rsidR="001E6BFD" w:rsidRPr="00C4522A" w:rsidRDefault="001E6BFD" w:rsidP="00FA0818">
      <w:pPr>
        <w:pStyle w:val="af2"/>
        <w:numPr>
          <w:ilvl w:val="0"/>
          <w:numId w:val="23"/>
        </w:numPr>
        <w:tabs>
          <w:tab w:val="left" w:pos="993"/>
        </w:tabs>
        <w:spacing w:after="0" w:line="240" w:lineRule="auto"/>
        <w:ind w:left="0" w:firstLine="709"/>
        <w:jc w:val="both"/>
        <w:rPr>
          <w:rFonts w:ascii="Times New Roman" w:hAnsi="Times New Roman" w:cs="Times New Roman"/>
          <w:b/>
          <w:bCs/>
          <w:sz w:val="24"/>
          <w:szCs w:val="24"/>
        </w:rPr>
      </w:pPr>
      <w:r w:rsidRPr="00C4522A">
        <w:rPr>
          <w:rFonts w:ascii="Times New Roman" w:hAnsi="Times New Roman" w:cs="Times New Roman"/>
          <w:b/>
          <w:i/>
          <w:sz w:val="24"/>
          <w:szCs w:val="24"/>
        </w:rPr>
        <w:t>Промежуточная аттестация</w:t>
      </w:r>
      <w:r w:rsidRPr="00C4522A">
        <w:rPr>
          <w:rFonts w:ascii="Times New Roman" w:hAnsi="Times New Roman" w:cs="Times New Roman"/>
          <w:sz w:val="24"/>
          <w:szCs w:val="24"/>
        </w:rPr>
        <w:t xml:space="preserve"> проводится в виде текущего контроля в течение всего учебного года. Она предусматривает 1 раз в полгода зачетное занятие - по</w:t>
      </w:r>
      <w:r w:rsidRPr="00C4522A">
        <w:rPr>
          <w:rFonts w:ascii="Times New Roman" w:hAnsi="Times New Roman" w:cs="Times New Roman"/>
          <w:bCs/>
          <w:sz w:val="24"/>
          <w:szCs w:val="24"/>
        </w:rPr>
        <w:t xml:space="preserve"> общей и специальной физической подготовке при выполнении контрольных упражнений, зачетные игры внутри группы, а также участие в районном турнире по настольному теннису.</w:t>
      </w:r>
    </w:p>
    <w:p w:rsidR="001E6BFD" w:rsidRPr="00C4522A" w:rsidRDefault="001E6BFD" w:rsidP="00FA0818">
      <w:pPr>
        <w:pStyle w:val="af2"/>
        <w:numPr>
          <w:ilvl w:val="0"/>
          <w:numId w:val="2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C4522A">
        <w:rPr>
          <w:rFonts w:ascii="Times New Roman" w:hAnsi="Times New Roman" w:cs="Times New Roman"/>
          <w:b/>
          <w:i/>
          <w:sz w:val="24"/>
          <w:szCs w:val="24"/>
        </w:rPr>
        <w:t>И</w:t>
      </w:r>
      <w:r w:rsidRPr="00C4522A">
        <w:rPr>
          <w:rFonts w:ascii="Times New Roman" w:hAnsi="Times New Roman" w:cs="Times New Roman"/>
          <w:b/>
          <w:bCs/>
          <w:i/>
          <w:sz w:val="24"/>
          <w:szCs w:val="24"/>
        </w:rPr>
        <w:t>тоговая аттестация</w:t>
      </w:r>
      <w:r w:rsidRPr="00C4522A">
        <w:rPr>
          <w:rFonts w:ascii="Times New Roman" w:hAnsi="Times New Roman" w:cs="Times New Roman"/>
          <w:bCs/>
          <w:sz w:val="24"/>
          <w:szCs w:val="24"/>
        </w:rPr>
        <w:t xml:space="preserve"> проводится в конце года обучения и предполагает зачет в форме учебного тестирования </w:t>
      </w:r>
      <w:r w:rsidRPr="00C4522A">
        <w:rPr>
          <w:rFonts w:ascii="Times New Roman" w:hAnsi="Times New Roman" w:cs="Times New Roman"/>
          <w:sz w:val="24"/>
          <w:szCs w:val="24"/>
        </w:rPr>
        <w:t>по</w:t>
      </w:r>
      <w:r w:rsidRPr="00C4522A">
        <w:rPr>
          <w:rFonts w:ascii="Times New Roman" w:hAnsi="Times New Roman" w:cs="Times New Roman"/>
          <w:bCs/>
          <w:sz w:val="24"/>
          <w:szCs w:val="24"/>
        </w:rPr>
        <w:t xml:space="preserve"> общей и специальной физической подготовке, участия в соревнованиях разных уровней: школьного, муниципального, районного и прочих, а </w:t>
      </w:r>
      <w:r w:rsidRPr="00C4522A">
        <w:rPr>
          <w:rFonts w:ascii="Times New Roman" w:hAnsi="Times New Roman" w:cs="Times New Roman"/>
          <w:bCs/>
          <w:sz w:val="24"/>
          <w:szCs w:val="24"/>
        </w:rPr>
        <w:lastRenderedPageBreak/>
        <w:t xml:space="preserve">также открытого мероприятия для родителей, с последующим совместным анализом проведенного мероприятия. </w:t>
      </w:r>
    </w:p>
    <w:p w:rsidR="00760D71" w:rsidRDefault="001E6BFD" w:rsidP="00FA0818">
      <w:pPr>
        <w:pStyle w:val="af2"/>
        <w:numPr>
          <w:ilvl w:val="0"/>
          <w:numId w:val="23"/>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C4522A">
        <w:rPr>
          <w:rFonts w:ascii="Times New Roman" w:hAnsi="Times New Roman" w:cs="Times New Roman"/>
          <w:b/>
          <w:i/>
          <w:sz w:val="24"/>
          <w:szCs w:val="24"/>
        </w:rPr>
        <w:t>Итоговый контроль</w:t>
      </w:r>
      <w:r w:rsidRPr="00C4522A">
        <w:rPr>
          <w:rFonts w:ascii="Times New Roman" w:hAnsi="Times New Roman" w:cs="Times New Roman"/>
          <w:sz w:val="24"/>
          <w:szCs w:val="24"/>
        </w:rPr>
        <w:t xml:space="preserve"> проводится с целью определения степени достижения результатов обучения и получения сведений для совершенствован</w:t>
      </w:r>
      <w:r w:rsidR="00820015">
        <w:rPr>
          <w:rFonts w:ascii="Times New Roman" w:hAnsi="Times New Roman" w:cs="Times New Roman"/>
          <w:sz w:val="24"/>
          <w:szCs w:val="24"/>
        </w:rPr>
        <w:t>ия программы и методов обучения.</w:t>
      </w:r>
    </w:p>
    <w:p w:rsidR="0023024E" w:rsidRPr="000E6B64" w:rsidRDefault="0023024E" w:rsidP="00FA0818">
      <w:pPr>
        <w:spacing w:after="0" w:line="240" w:lineRule="auto"/>
        <w:ind w:firstLine="709"/>
        <w:contextualSpacing/>
        <w:jc w:val="both"/>
        <w:rPr>
          <w:rFonts w:ascii="Times New Roman" w:hAnsi="Times New Roman" w:cs="Times New Roman"/>
          <w:b/>
          <w:sz w:val="24"/>
          <w:szCs w:val="24"/>
        </w:rPr>
      </w:pPr>
      <w:r w:rsidRPr="000B2223">
        <w:rPr>
          <w:rFonts w:ascii="Times New Roman" w:hAnsi="Times New Roman" w:cs="Times New Roman"/>
          <w:b/>
          <w:sz w:val="24"/>
          <w:szCs w:val="24"/>
        </w:rPr>
        <w:t>Информационные источники, исполь</w:t>
      </w:r>
      <w:r>
        <w:rPr>
          <w:rFonts w:ascii="Times New Roman" w:hAnsi="Times New Roman" w:cs="Times New Roman"/>
          <w:b/>
          <w:sz w:val="24"/>
          <w:szCs w:val="24"/>
        </w:rPr>
        <w:t>зуемые при реализации программы</w:t>
      </w:r>
    </w:p>
    <w:p w:rsidR="0023024E" w:rsidRDefault="0023024E" w:rsidP="00FA0818">
      <w:pPr>
        <w:shd w:val="clear" w:color="auto" w:fill="FFFFFF"/>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Для педагогов:</w:t>
      </w:r>
    </w:p>
    <w:p w:rsidR="0023024E" w:rsidRDefault="0023024E" w:rsidP="00FA0818">
      <w:pPr>
        <w:pStyle w:val="10"/>
        <w:numPr>
          <w:ilvl w:val="0"/>
          <w:numId w:val="17"/>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Амелин А.Н., Пашинин В.А. Настольный теннис (Азбука спорта). М. ФиС. 1979. </w:t>
      </w:r>
    </w:p>
    <w:p w:rsidR="0023024E" w:rsidRDefault="0023024E" w:rsidP="00FA0818">
      <w:pPr>
        <w:pStyle w:val="10"/>
        <w:numPr>
          <w:ilvl w:val="0"/>
          <w:numId w:val="17"/>
        </w:numPr>
        <w:shd w:val="clear" w:color="auto" w:fill="FFFFFF"/>
        <w:tabs>
          <w:tab w:val="left" w:pos="709"/>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Байгулов П.Ю., Романин Н.Н. Основы настольного тенниса. М. ФиС. 1979.160 с.</w:t>
      </w:r>
    </w:p>
    <w:p w:rsidR="0023024E" w:rsidRDefault="0023024E" w:rsidP="00FA0818">
      <w:pPr>
        <w:pStyle w:val="10"/>
        <w:numPr>
          <w:ilvl w:val="0"/>
          <w:numId w:val="17"/>
        </w:numPr>
        <w:shd w:val="clear" w:color="auto" w:fill="FFFFFF"/>
        <w:tabs>
          <w:tab w:val="left" w:pos="709"/>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Байгулов Ю.П. Настольный теннис вчера, сегодня, завтра. – М.: Физкультура и спорт, 2003.</w:t>
      </w:r>
    </w:p>
    <w:p w:rsidR="0023024E" w:rsidRDefault="0023024E" w:rsidP="00FA0818">
      <w:pPr>
        <w:pStyle w:val="10"/>
        <w:numPr>
          <w:ilvl w:val="0"/>
          <w:numId w:val="17"/>
        </w:numPr>
        <w:shd w:val="clear" w:color="auto" w:fill="FFFFFF"/>
        <w:tabs>
          <w:tab w:val="left" w:pos="709"/>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Барчукова Г.В., Богушас В.М., Матыцин О.В. Теория и методика настольного тенниса. – Изд. Центр «Академия»: Физкультура и спорт, 2006.</w:t>
      </w:r>
    </w:p>
    <w:p w:rsidR="0023024E" w:rsidRDefault="0023024E" w:rsidP="00FA0818">
      <w:pPr>
        <w:pStyle w:val="10"/>
        <w:numPr>
          <w:ilvl w:val="0"/>
          <w:numId w:val="17"/>
        </w:numPr>
        <w:shd w:val="clear" w:color="auto" w:fill="FFFFFF"/>
        <w:tabs>
          <w:tab w:val="left" w:pos="709"/>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Кондратьева Г.А., Шокин А.И. Настольный теннис в спортивных школах. – М.: Агриус, 1975.</w:t>
      </w:r>
    </w:p>
    <w:p w:rsidR="0023024E" w:rsidRDefault="0023024E" w:rsidP="00FA0818">
      <w:pPr>
        <w:pStyle w:val="10"/>
        <w:numPr>
          <w:ilvl w:val="0"/>
          <w:numId w:val="17"/>
        </w:numPr>
        <w:shd w:val="clear" w:color="auto" w:fill="FFFFFF"/>
        <w:tabs>
          <w:tab w:val="left" w:pos="709"/>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Леонтьева Т.Н. Физическая культура и спорт как инструмент патриотического воспитания. //Дополнительное образование и воспитание. №1, 2014.</w:t>
      </w:r>
    </w:p>
    <w:p w:rsidR="0023024E" w:rsidRDefault="0023024E" w:rsidP="00FA0818">
      <w:pPr>
        <w:pStyle w:val="10"/>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Настольный теннис. Правила соревнований. М. ФиС. 1984. </w:t>
      </w:r>
    </w:p>
    <w:p w:rsidR="0023024E" w:rsidRPr="000E6B64" w:rsidRDefault="0023024E" w:rsidP="00FA0818">
      <w:pPr>
        <w:pStyle w:val="10"/>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Орман Л. Современный настольный теннис. М. ФиС.1985. </w:t>
      </w:r>
    </w:p>
    <w:p w:rsidR="0023024E" w:rsidRDefault="0023024E" w:rsidP="00FA0818">
      <w:pPr>
        <w:shd w:val="clear" w:color="auto" w:fill="FFFFFF"/>
        <w:tabs>
          <w:tab w:val="left" w:pos="993"/>
        </w:tabs>
        <w:spacing w:after="0" w:line="240" w:lineRule="auto"/>
        <w:ind w:firstLine="709"/>
        <w:contextualSpacing/>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Для учащихся:</w:t>
      </w:r>
    </w:p>
    <w:p w:rsidR="0023024E" w:rsidRDefault="0023024E" w:rsidP="00FA0818">
      <w:pPr>
        <w:pStyle w:val="10"/>
        <w:numPr>
          <w:ilvl w:val="0"/>
          <w:numId w:val="18"/>
        </w:numPr>
        <w:shd w:val="clear" w:color="auto" w:fill="FFFFFF"/>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Барчукова Г.В. Учись играть в настольный теннис. – М.: Вече, 2002.</w:t>
      </w:r>
    </w:p>
    <w:p w:rsidR="0023024E" w:rsidRDefault="0023024E" w:rsidP="00FA0818">
      <w:pPr>
        <w:pStyle w:val="10"/>
        <w:numPr>
          <w:ilvl w:val="0"/>
          <w:numId w:val="18"/>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Белиц-Гейман С.П. Настольный теннис для родителей и детей. – М.: Просвещение, 1988.</w:t>
      </w:r>
    </w:p>
    <w:p w:rsidR="0023024E" w:rsidRDefault="0023024E" w:rsidP="00FA0818">
      <w:pPr>
        <w:pStyle w:val="10"/>
        <w:numPr>
          <w:ilvl w:val="0"/>
          <w:numId w:val="18"/>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Барстоу Дж. Уроки настольного тенниса. – Л.: Ленинградский издатель,1984.</w:t>
      </w:r>
    </w:p>
    <w:p w:rsidR="0023024E" w:rsidRDefault="0023024E" w:rsidP="00FA0818">
      <w:pPr>
        <w:pStyle w:val="10"/>
        <w:numPr>
          <w:ilvl w:val="0"/>
          <w:numId w:val="18"/>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Лейвер Р. Как побеждать в настольном теннисе. – М.: Физкультура и спорт, 1988.    </w:t>
      </w:r>
    </w:p>
    <w:p w:rsidR="0023024E" w:rsidRDefault="0023024E" w:rsidP="00FA0818">
      <w:pPr>
        <w:pStyle w:val="10"/>
        <w:numPr>
          <w:ilvl w:val="0"/>
          <w:numId w:val="18"/>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Лот Ж.-П. Настольный теннис за три дня. - М.: Просвещение, 1975</w:t>
      </w:r>
    </w:p>
    <w:p w:rsidR="0023024E" w:rsidRDefault="0023024E" w:rsidP="00FA0818">
      <w:pPr>
        <w:pStyle w:val="10"/>
        <w:numPr>
          <w:ilvl w:val="0"/>
          <w:numId w:val="18"/>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Розин Б.М. Чудеса малой ракетки. Душанбе: Ирфон. 1986</w:t>
      </w:r>
    </w:p>
    <w:p w:rsidR="0023024E" w:rsidRPr="000E6B64" w:rsidRDefault="0023024E" w:rsidP="00FA0818">
      <w:pPr>
        <w:pStyle w:val="10"/>
        <w:numPr>
          <w:ilvl w:val="0"/>
          <w:numId w:val="18"/>
        </w:numPr>
        <w:shd w:val="clear" w:color="auto" w:fill="FFFFFF"/>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Шаповалова О. Настольный теннис для начинающих – М.: Вече, 2002. V</w:t>
      </w:r>
    </w:p>
    <w:p w:rsidR="0023024E" w:rsidRDefault="0023024E" w:rsidP="00FA0818">
      <w:pPr>
        <w:shd w:val="clear" w:color="auto" w:fill="FFFFFF"/>
        <w:tabs>
          <w:tab w:val="left" w:pos="709"/>
        </w:tabs>
        <w:spacing w:after="0" w:line="240" w:lineRule="auto"/>
        <w:ind w:firstLine="709"/>
        <w:contextualSpacing/>
        <w:jc w:val="both"/>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Интернет-источники:</w:t>
      </w:r>
    </w:p>
    <w:p w:rsidR="0023024E" w:rsidRPr="00822DBF" w:rsidRDefault="0023024E" w:rsidP="00FA0818">
      <w:pPr>
        <w:pStyle w:val="10"/>
        <w:numPr>
          <w:ilvl w:val="1"/>
          <w:numId w:val="1"/>
        </w:numPr>
        <w:shd w:val="clear" w:color="auto" w:fill="FFFFFF" w:themeFill="background1"/>
        <w:tabs>
          <w:tab w:val="clear" w:pos="1440"/>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822DBF">
        <w:rPr>
          <w:rFonts w:ascii="Times New Roman" w:hAnsi="Times New Roman" w:cs="Times New Roman"/>
          <w:color w:val="000000" w:themeColor="text1"/>
          <w:sz w:val="24"/>
          <w:szCs w:val="24"/>
        </w:rPr>
        <w:t>https://eknigi.org/hobbi_i_razvlechenija/94615-nastolnyj-tennis.html</w:t>
      </w:r>
    </w:p>
    <w:p w:rsidR="0023024E" w:rsidRPr="00822DBF" w:rsidRDefault="00781796" w:rsidP="00FA0818">
      <w:pPr>
        <w:pStyle w:val="10"/>
        <w:numPr>
          <w:ilvl w:val="1"/>
          <w:numId w:val="1"/>
        </w:numPr>
        <w:shd w:val="clear" w:color="auto" w:fill="FFFFFF" w:themeFill="background1"/>
        <w:tabs>
          <w:tab w:val="clear" w:pos="1440"/>
          <w:tab w:val="left" w:pos="851"/>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hyperlink r:id="rId7" w:history="1">
        <w:r w:rsidR="0023024E" w:rsidRPr="00822DBF">
          <w:rPr>
            <w:rStyle w:val="ae"/>
            <w:rFonts w:ascii="Times New Roman" w:hAnsi="Times New Roman" w:cs="Times New Roman"/>
            <w:color w:val="000000" w:themeColor="text1"/>
            <w:sz w:val="24"/>
            <w:szCs w:val="24"/>
          </w:rPr>
          <w:t>http://www.ttsport.ru/-/pub.259/function.mysql-connect</w:t>
        </w:r>
      </w:hyperlink>
    </w:p>
    <w:p w:rsidR="0023024E" w:rsidRPr="00822DBF" w:rsidRDefault="00781796" w:rsidP="00FA0818">
      <w:pPr>
        <w:pStyle w:val="10"/>
        <w:numPr>
          <w:ilvl w:val="1"/>
          <w:numId w:val="1"/>
        </w:numPr>
        <w:shd w:val="clear" w:color="auto" w:fill="FFFFFF" w:themeFill="background1"/>
        <w:tabs>
          <w:tab w:val="clear" w:pos="1440"/>
          <w:tab w:val="left" w:pos="851"/>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hyperlink r:id="rId8" w:history="1">
        <w:r w:rsidR="0023024E" w:rsidRPr="00822DBF">
          <w:rPr>
            <w:rStyle w:val="ae"/>
            <w:rFonts w:ascii="Times New Roman" w:hAnsi="Times New Roman" w:cs="Times New Roman"/>
            <w:color w:val="000000" w:themeColor="text1"/>
            <w:sz w:val="24"/>
            <w:szCs w:val="24"/>
          </w:rPr>
          <w:t>http://www.knacits.ru/Metod_komplex/main/Hurcev_Tennis.htm</w:t>
        </w:r>
      </w:hyperlink>
    </w:p>
    <w:p w:rsidR="0023024E" w:rsidRPr="000E6B64" w:rsidRDefault="0023024E" w:rsidP="00FA0818">
      <w:pPr>
        <w:pStyle w:val="10"/>
        <w:numPr>
          <w:ilvl w:val="1"/>
          <w:numId w:val="1"/>
        </w:numPr>
        <w:shd w:val="clear" w:color="auto" w:fill="FFFFFF" w:themeFill="background1"/>
        <w:tabs>
          <w:tab w:val="clear" w:pos="1440"/>
          <w:tab w:val="left" w:pos="851"/>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22DBF">
        <w:rPr>
          <w:rFonts w:ascii="Times New Roman" w:hAnsi="Times New Roman" w:cs="Times New Roman"/>
          <w:color w:val="000000" w:themeColor="text1"/>
          <w:sz w:val="24"/>
          <w:szCs w:val="24"/>
        </w:rPr>
        <w:t xml:space="preserve">http://sportvnutritebja.ru/nastolnyj-tennis/biblioteka/ </w:t>
      </w:r>
    </w:p>
    <w:p w:rsidR="0023024E" w:rsidRPr="00820015" w:rsidRDefault="0023024E" w:rsidP="00FA0818">
      <w:pPr>
        <w:pStyle w:val="af2"/>
        <w:shd w:val="clear" w:color="auto" w:fill="FFFFFF"/>
        <w:tabs>
          <w:tab w:val="left" w:pos="993"/>
        </w:tabs>
        <w:spacing w:after="0" w:line="240" w:lineRule="auto"/>
        <w:ind w:left="0" w:firstLine="709"/>
        <w:jc w:val="both"/>
        <w:rPr>
          <w:rFonts w:ascii="Times New Roman" w:hAnsi="Times New Roman" w:cs="Times New Roman"/>
          <w:sz w:val="24"/>
          <w:szCs w:val="24"/>
        </w:rPr>
      </w:pPr>
    </w:p>
    <w:p w:rsidR="00760D71" w:rsidRPr="00820015" w:rsidRDefault="00760D71" w:rsidP="0023024E">
      <w:pPr>
        <w:spacing w:after="0" w:line="360" w:lineRule="auto"/>
        <w:ind w:firstLine="709"/>
        <w:contextualSpacing/>
        <w:jc w:val="both"/>
        <w:rPr>
          <w:rFonts w:ascii="Times New Roman" w:eastAsiaTheme="minorEastAsia" w:hAnsi="Times New Roman" w:cs="Times New Roman"/>
          <w:b/>
          <w:sz w:val="24"/>
          <w:szCs w:val="24"/>
        </w:rPr>
      </w:pPr>
    </w:p>
    <w:p w:rsidR="00925670" w:rsidRDefault="00925670" w:rsidP="0023024E">
      <w:pPr>
        <w:pStyle w:val="10"/>
        <w:shd w:val="clear" w:color="auto" w:fill="FFFFFF" w:themeFill="background1"/>
        <w:tabs>
          <w:tab w:val="left" w:pos="993"/>
        </w:tabs>
        <w:spacing w:after="0" w:line="360" w:lineRule="auto"/>
        <w:ind w:left="0"/>
        <w:rPr>
          <w:rFonts w:ascii="Times New Roman" w:eastAsiaTheme="minorEastAsia" w:hAnsi="Times New Roman" w:cs="Times New Roman"/>
          <w:b/>
          <w:sz w:val="24"/>
          <w:szCs w:val="24"/>
          <w:lang w:eastAsia="en-US"/>
        </w:rPr>
      </w:pPr>
    </w:p>
    <w:p w:rsidR="00FA0818" w:rsidRDefault="00FA0818" w:rsidP="0023024E">
      <w:pPr>
        <w:pStyle w:val="10"/>
        <w:shd w:val="clear" w:color="auto" w:fill="FFFFFF" w:themeFill="background1"/>
        <w:tabs>
          <w:tab w:val="left" w:pos="993"/>
        </w:tabs>
        <w:spacing w:after="0" w:line="360" w:lineRule="auto"/>
        <w:ind w:left="0"/>
        <w:rPr>
          <w:rFonts w:ascii="Times New Roman" w:hAnsi="Times New Roman" w:cs="Times New Roman"/>
          <w:b/>
          <w:sz w:val="24"/>
          <w:szCs w:val="24"/>
        </w:rPr>
      </w:pPr>
    </w:p>
    <w:p w:rsidR="00925670" w:rsidRDefault="00925670" w:rsidP="0023024E">
      <w:pPr>
        <w:pStyle w:val="10"/>
        <w:shd w:val="clear" w:color="auto" w:fill="FFFFFF" w:themeFill="background1"/>
        <w:tabs>
          <w:tab w:val="left" w:pos="993"/>
        </w:tabs>
        <w:spacing w:after="0" w:line="360" w:lineRule="auto"/>
        <w:ind w:left="0"/>
        <w:rPr>
          <w:rFonts w:ascii="Times New Roman" w:hAnsi="Times New Roman" w:cs="Times New Roman"/>
          <w:b/>
          <w:sz w:val="24"/>
          <w:szCs w:val="24"/>
        </w:rPr>
      </w:pPr>
    </w:p>
    <w:p w:rsidR="00925670" w:rsidRDefault="00925670" w:rsidP="0023024E">
      <w:pPr>
        <w:pStyle w:val="10"/>
        <w:shd w:val="clear" w:color="auto" w:fill="FFFFFF" w:themeFill="background1"/>
        <w:tabs>
          <w:tab w:val="left" w:pos="993"/>
        </w:tabs>
        <w:spacing w:after="0" w:line="360" w:lineRule="auto"/>
        <w:ind w:left="0"/>
        <w:rPr>
          <w:rFonts w:ascii="Times New Roman" w:hAnsi="Times New Roman" w:cs="Times New Roman"/>
          <w:b/>
          <w:sz w:val="24"/>
          <w:szCs w:val="24"/>
        </w:rPr>
      </w:pPr>
    </w:p>
    <w:p w:rsidR="00925670" w:rsidRDefault="00925670" w:rsidP="0023024E">
      <w:pPr>
        <w:pStyle w:val="10"/>
        <w:shd w:val="clear" w:color="auto" w:fill="FFFFFF" w:themeFill="background1"/>
        <w:tabs>
          <w:tab w:val="left" w:pos="993"/>
        </w:tabs>
        <w:spacing w:after="0" w:line="360" w:lineRule="auto"/>
        <w:ind w:left="0"/>
        <w:rPr>
          <w:rFonts w:ascii="Times New Roman" w:hAnsi="Times New Roman" w:cs="Times New Roman"/>
          <w:b/>
          <w:sz w:val="24"/>
          <w:szCs w:val="24"/>
        </w:rPr>
      </w:pPr>
    </w:p>
    <w:p w:rsidR="00925670" w:rsidRDefault="00925670" w:rsidP="0023024E">
      <w:pPr>
        <w:pStyle w:val="10"/>
        <w:shd w:val="clear" w:color="auto" w:fill="FFFFFF" w:themeFill="background1"/>
        <w:tabs>
          <w:tab w:val="left" w:pos="993"/>
        </w:tabs>
        <w:spacing w:after="0" w:line="360" w:lineRule="auto"/>
        <w:ind w:left="0"/>
        <w:rPr>
          <w:rFonts w:ascii="Times New Roman" w:hAnsi="Times New Roman" w:cs="Times New Roman"/>
          <w:b/>
          <w:sz w:val="24"/>
          <w:szCs w:val="24"/>
        </w:rPr>
      </w:pPr>
    </w:p>
    <w:p w:rsidR="00925670" w:rsidRDefault="00925670" w:rsidP="0023024E">
      <w:pPr>
        <w:pStyle w:val="10"/>
        <w:shd w:val="clear" w:color="auto" w:fill="FFFFFF" w:themeFill="background1"/>
        <w:tabs>
          <w:tab w:val="left" w:pos="993"/>
        </w:tabs>
        <w:spacing w:after="0" w:line="360" w:lineRule="auto"/>
        <w:ind w:left="0"/>
        <w:rPr>
          <w:rFonts w:ascii="Times New Roman" w:hAnsi="Times New Roman" w:cs="Times New Roman"/>
          <w:b/>
          <w:sz w:val="24"/>
          <w:szCs w:val="24"/>
        </w:rPr>
      </w:pPr>
    </w:p>
    <w:p w:rsidR="00925670" w:rsidRDefault="00925670" w:rsidP="0023024E">
      <w:pPr>
        <w:pStyle w:val="10"/>
        <w:shd w:val="clear" w:color="auto" w:fill="FFFFFF" w:themeFill="background1"/>
        <w:tabs>
          <w:tab w:val="left" w:pos="993"/>
        </w:tabs>
        <w:spacing w:after="0" w:line="360" w:lineRule="auto"/>
        <w:ind w:left="0"/>
        <w:rPr>
          <w:rFonts w:ascii="Times New Roman" w:hAnsi="Times New Roman" w:cs="Times New Roman"/>
          <w:b/>
          <w:sz w:val="24"/>
          <w:szCs w:val="24"/>
        </w:rPr>
      </w:pPr>
    </w:p>
    <w:p w:rsidR="00925670" w:rsidRDefault="00925670" w:rsidP="0023024E">
      <w:pPr>
        <w:pStyle w:val="10"/>
        <w:shd w:val="clear" w:color="auto" w:fill="FFFFFF" w:themeFill="background1"/>
        <w:tabs>
          <w:tab w:val="left" w:pos="993"/>
        </w:tabs>
        <w:spacing w:after="0" w:line="360" w:lineRule="auto"/>
        <w:ind w:left="0"/>
        <w:rPr>
          <w:rFonts w:ascii="Times New Roman" w:hAnsi="Times New Roman" w:cs="Times New Roman"/>
          <w:b/>
          <w:sz w:val="24"/>
          <w:szCs w:val="24"/>
        </w:rPr>
      </w:pPr>
    </w:p>
    <w:p w:rsidR="00925670" w:rsidRDefault="00925670" w:rsidP="0023024E">
      <w:pPr>
        <w:pStyle w:val="10"/>
        <w:shd w:val="clear" w:color="auto" w:fill="FFFFFF" w:themeFill="background1"/>
        <w:tabs>
          <w:tab w:val="left" w:pos="993"/>
        </w:tabs>
        <w:spacing w:after="0" w:line="360" w:lineRule="auto"/>
        <w:ind w:left="0"/>
        <w:rPr>
          <w:rFonts w:ascii="Times New Roman" w:hAnsi="Times New Roman" w:cs="Times New Roman"/>
          <w:b/>
          <w:sz w:val="24"/>
          <w:szCs w:val="24"/>
        </w:rPr>
      </w:pPr>
    </w:p>
    <w:p w:rsidR="00925670" w:rsidRDefault="00925670" w:rsidP="0023024E">
      <w:pPr>
        <w:pStyle w:val="10"/>
        <w:shd w:val="clear" w:color="auto" w:fill="FFFFFF" w:themeFill="background1"/>
        <w:tabs>
          <w:tab w:val="left" w:pos="993"/>
        </w:tabs>
        <w:spacing w:after="0" w:line="360" w:lineRule="auto"/>
        <w:ind w:left="0"/>
        <w:rPr>
          <w:rFonts w:ascii="Times New Roman" w:hAnsi="Times New Roman" w:cs="Times New Roman"/>
          <w:b/>
          <w:sz w:val="24"/>
          <w:szCs w:val="24"/>
        </w:rPr>
      </w:pPr>
    </w:p>
    <w:p w:rsidR="00F40875" w:rsidRDefault="00820015" w:rsidP="00FA0818">
      <w:pPr>
        <w:pStyle w:val="10"/>
        <w:shd w:val="clear" w:color="auto" w:fill="FFFFFF" w:themeFill="background1"/>
        <w:tabs>
          <w:tab w:val="left" w:pos="993"/>
        </w:tabs>
        <w:spacing w:after="0" w:line="240" w:lineRule="auto"/>
        <w:ind w:left="0" w:firstLine="709"/>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r w:rsidR="00F40875">
        <w:rPr>
          <w:rFonts w:ascii="Times New Roman" w:hAnsi="Times New Roman" w:cs="Times New Roman"/>
          <w:b/>
          <w:sz w:val="24"/>
          <w:szCs w:val="24"/>
        </w:rPr>
        <w:t>.</w:t>
      </w:r>
    </w:p>
    <w:p w:rsidR="00F40875" w:rsidRDefault="00F40875" w:rsidP="00FA0818">
      <w:pPr>
        <w:pStyle w:val="10"/>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p>
    <w:p w:rsidR="00F40875" w:rsidRDefault="0023024E" w:rsidP="00FA0818">
      <w:pPr>
        <w:pStyle w:val="10"/>
        <w:shd w:val="clear" w:color="auto" w:fill="FFFFFF" w:themeFill="background1"/>
        <w:tabs>
          <w:tab w:val="left" w:pos="993"/>
        </w:tabs>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Правила поведения на занятиях</w:t>
      </w:r>
    </w:p>
    <w:p w:rsidR="00F40875" w:rsidRDefault="0023024E" w:rsidP="00FA0818">
      <w:pPr>
        <w:pStyle w:val="10"/>
        <w:shd w:val="clear" w:color="auto" w:fill="FFFFFF" w:themeFill="background1"/>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Учащиеся должны:</w:t>
      </w:r>
    </w:p>
    <w:p w:rsidR="00F40875" w:rsidRDefault="00F40875" w:rsidP="00FA0818">
      <w:pPr>
        <w:pStyle w:val="10"/>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Быть внимательным и острожным при выполнении различных упражнений (в том числе, при выполнении одновременно с другими учащимися). </w:t>
      </w:r>
    </w:p>
    <w:p w:rsidR="00F40875" w:rsidRDefault="00F40875" w:rsidP="00FA0818">
      <w:pPr>
        <w:pStyle w:val="10"/>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Не начинать сложных упражнений без разминки. </w:t>
      </w:r>
    </w:p>
    <w:p w:rsidR="00F40875" w:rsidRDefault="00F40875" w:rsidP="00FA0818">
      <w:pPr>
        <w:pStyle w:val="10"/>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Выполнять упражнения на спортивных снарядах, со спортивным инвентарем только после разрешения руководителя. </w:t>
      </w:r>
    </w:p>
    <w:p w:rsidR="00F40875" w:rsidRDefault="00F40875" w:rsidP="00FA0818">
      <w:pPr>
        <w:pStyle w:val="10"/>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Играть только в спортивной обуви. </w:t>
      </w:r>
    </w:p>
    <w:p w:rsidR="00F40875" w:rsidRDefault="00F40875" w:rsidP="00FA0818">
      <w:pPr>
        <w:pStyle w:val="10"/>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Не касаться игроков и не сталкиваться с ними при передвижениях в процессе игры. </w:t>
      </w:r>
    </w:p>
    <w:p w:rsidR="00F40875" w:rsidRDefault="00F40875" w:rsidP="00FA0818">
      <w:pPr>
        <w:pStyle w:val="10"/>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 Не кричать во время игры. </w:t>
      </w:r>
    </w:p>
    <w:p w:rsidR="00F40875" w:rsidRDefault="00F40875" w:rsidP="00FA0818">
      <w:pPr>
        <w:pStyle w:val="10"/>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 Не толкать игроков</w:t>
      </w:r>
      <w:r w:rsidR="0023024E">
        <w:rPr>
          <w:rFonts w:ascii="Times New Roman" w:hAnsi="Times New Roman" w:cs="Times New Roman"/>
          <w:sz w:val="24"/>
          <w:szCs w:val="24"/>
        </w:rPr>
        <w:t xml:space="preserve"> ни при каких обстоятельствах. </w:t>
      </w:r>
    </w:p>
    <w:p w:rsidR="00F40875" w:rsidRPr="002B6F48" w:rsidRDefault="00F40875" w:rsidP="00FA0818">
      <w:pPr>
        <w:spacing w:after="0" w:line="240" w:lineRule="auto"/>
        <w:ind w:firstLine="709"/>
        <w:contextualSpacing/>
        <w:jc w:val="center"/>
        <w:rPr>
          <w:rFonts w:ascii="Times New Roman" w:hAnsi="Times New Roman"/>
          <w:b/>
          <w:sz w:val="24"/>
          <w:szCs w:val="24"/>
        </w:rPr>
      </w:pPr>
      <w:r w:rsidRPr="002B6F48">
        <w:rPr>
          <w:rFonts w:ascii="Times New Roman" w:hAnsi="Times New Roman"/>
          <w:b/>
          <w:sz w:val="24"/>
          <w:szCs w:val="24"/>
        </w:rPr>
        <w:t xml:space="preserve">Правила игры в </w:t>
      </w:r>
      <w:r w:rsidR="0023024E">
        <w:rPr>
          <w:rFonts w:ascii="Times New Roman" w:hAnsi="Times New Roman"/>
          <w:b/>
          <w:sz w:val="24"/>
          <w:szCs w:val="24"/>
        </w:rPr>
        <w:t>настольный теннис.</w:t>
      </w:r>
    </w:p>
    <w:p w:rsidR="00F40875" w:rsidRPr="002B6F4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b/>
          <w:i/>
          <w:sz w:val="24"/>
          <w:szCs w:val="24"/>
        </w:rPr>
        <w:t>Игра в настольный теннис</w:t>
      </w:r>
      <w:r w:rsidRPr="002B6F48">
        <w:rPr>
          <w:rFonts w:ascii="Times New Roman" w:hAnsi="Times New Roman"/>
          <w:sz w:val="24"/>
          <w:szCs w:val="24"/>
        </w:rPr>
        <w:t xml:space="preserve"> заключается в перебрасывании мяча ударами ракетки через сетку, натянутую поперек стола. Играть могут двое или четверо.</w:t>
      </w:r>
    </w:p>
    <w:p w:rsidR="00F40875" w:rsidRPr="002B6F4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b/>
          <w:i/>
          <w:sz w:val="24"/>
          <w:szCs w:val="24"/>
        </w:rPr>
        <w:t>Минимальные размеры помещения для 1 стола - 7,7*4,5 м.</w:t>
      </w:r>
    </w:p>
    <w:p w:rsidR="00F40875" w:rsidRPr="002B6F4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sz w:val="24"/>
          <w:szCs w:val="24"/>
        </w:rPr>
        <w:t xml:space="preserve">Для игры необходимо иметь: стол, сетку, ракетку, мяч. </w:t>
      </w:r>
    </w:p>
    <w:p w:rsidR="00F40875" w:rsidRPr="002B6F4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b/>
          <w:i/>
          <w:sz w:val="24"/>
          <w:szCs w:val="24"/>
        </w:rPr>
        <w:t>Игра начинается</w:t>
      </w:r>
      <w:r w:rsidRPr="002B6F48">
        <w:rPr>
          <w:rFonts w:ascii="Times New Roman" w:hAnsi="Times New Roman"/>
          <w:sz w:val="24"/>
          <w:szCs w:val="24"/>
        </w:rPr>
        <w:t xml:space="preserve"> с подачи мяча одним из игроков (по жребию). После удара ракеткой по мячу последний должен сделать отскок от стола на стороне подающего, перелететь сетку, не задев ее, и коснуться стола на другой стороне. При подаче играющий, а также его ракетка и мяч, должны находится за задней линией стола. </w:t>
      </w:r>
    </w:p>
    <w:p w:rsidR="00F40875" w:rsidRPr="002B6F4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b/>
          <w:i/>
          <w:sz w:val="24"/>
          <w:szCs w:val="24"/>
        </w:rPr>
        <w:t>Подача считается неправильной</w:t>
      </w:r>
      <w:r w:rsidRPr="002B6F48">
        <w:rPr>
          <w:rFonts w:ascii="Times New Roman" w:hAnsi="Times New Roman"/>
          <w:sz w:val="24"/>
          <w:szCs w:val="24"/>
        </w:rPr>
        <w:t>, если мяч подан над столом или с ходу (с 1 сентября 2002 г. - подача регламентируется новыми правилами). Если мяч при подаче сделал отскок от стола на стороне подающего, перелетел сетку, задев её или стойки сетки, и коснулся стола</w:t>
      </w:r>
      <w:r>
        <w:rPr>
          <w:rFonts w:ascii="Times New Roman" w:hAnsi="Times New Roman"/>
          <w:sz w:val="24"/>
          <w:szCs w:val="24"/>
        </w:rPr>
        <w:t xml:space="preserve"> на другой стороне, то проводят </w:t>
      </w:r>
      <w:r w:rsidRPr="002B6F48">
        <w:rPr>
          <w:rFonts w:ascii="Times New Roman" w:hAnsi="Times New Roman"/>
          <w:sz w:val="24"/>
          <w:szCs w:val="24"/>
        </w:rPr>
        <w:t xml:space="preserve">переподачу, а </w:t>
      </w:r>
      <w:r>
        <w:rPr>
          <w:rFonts w:ascii="Times New Roman" w:hAnsi="Times New Roman"/>
          <w:sz w:val="24"/>
          <w:szCs w:val="24"/>
        </w:rPr>
        <w:t xml:space="preserve">очко не засчитывают. Количество </w:t>
      </w:r>
      <w:r w:rsidRPr="002B6F48">
        <w:rPr>
          <w:rFonts w:ascii="Times New Roman" w:hAnsi="Times New Roman"/>
          <w:sz w:val="24"/>
          <w:szCs w:val="24"/>
        </w:rPr>
        <w:t xml:space="preserve">переподач не ограничено. </w:t>
      </w:r>
    </w:p>
    <w:p w:rsidR="00F40875" w:rsidRPr="002B6F4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b/>
          <w:i/>
          <w:sz w:val="24"/>
          <w:szCs w:val="24"/>
        </w:rPr>
        <w:t>Принимающий отражает</w:t>
      </w:r>
      <w:r w:rsidRPr="002B6F48">
        <w:rPr>
          <w:rFonts w:ascii="Times New Roman" w:hAnsi="Times New Roman"/>
          <w:sz w:val="24"/>
          <w:szCs w:val="24"/>
        </w:rPr>
        <w:t xml:space="preserve"> отскочивший на его стороне мяч обратно на сторону подающего; тот, в свою очередь, отправляет его на сторону принимающего, и так продолжается до тех пор, пока кто-либо из игроков не допустит ошибки. </w:t>
      </w:r>
    </w:p>
    <w:p w:rsidR="00F40875" w:rsidRPr="002B6F4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b/>
          <w:i/>
          <w:sz w:val="24"/>
          <w:szCs w:val="24"/>
        </w:rPr>
        <w:t>Каждая ошибка</w:t>
      </w:r>
      <w:r w:rsidRPr="002B6F48">
        <w:rPr>
          <w:rFonts w:ascii="Times New Roman" w:hAnsi="Times New Roman"/>
          <w:sz w:val="24"/>
          <w:szCs w:val="24"/>
        </w:rPr>
        <w:t xml:space="preserve"> дает противнику 1 очко.</w:t>
      </w:r>
    </w:p>
    <w:p w:rsidR="00F40875" w:rsidRPr="002B6F48" w:rsidRDefault="00F40875" w:rsidP="00FA0818">
      <w:pPr>
        <w:spacing w:after="0" w:line="240" w:lineRule="auto"/>
        <w:ind w:firstLine="709"/>
        <w:contextualSpacing/>
        <w:jc w:val="both"/>
        <w:rPr>
          <w:rFonts w:ascii="Times New Roman" w:hAnsi="Times New Roman"/>
          <w:b/>
          <w:i/>
          <w:sz w:val="24"/>
          <w:szCs w:val="24"/>
        </w:rPr>
      </w:pPr>
      <w:r w:rsidRPr="002B6F48">
        <w:rPr>
          <w:rFonts w:ascii="Times New Roman" w:hAnsi="Times New Roman"/>
          <w:b/>
          <w:i/>
          <w:sz w:val="24"/>
          <w:szCs w:val="24"/>
        </w:rPr>
        <w:t>Играющий выигрывает очко если противник:</w:t>
      </w:r>
    </w:p>
    <w:p w:rsidR="00F40875" w:rsidRPr="002B6F48" w:rsidRDefault="00F40875" w:rsidP="00FA0818">
      <w:pPr>
        <w:numPr>
          <w:ilvl w:val="0"/>
          <w:numId w:val="29"/>
        </w:numPr>
        <w:tabs>
          <w:tab w:val="clear" w:pos="1260"/>
          <w:tab w:val="left" w:pos="993"/>
        </w:tabs>
        <w:spacing w:after="0" w:line="240" w:lineRule="auto"/>
        <w:ind w:left="0" w:firstLine="709"/>
        <w:contextualSpacing/>
        <w:jc w:val="both"/>
        <w:rPr>
          <w:rFonts w:ascii="Times New Roman" w:hAnsi="Times New Roman"/>
          <w:sz w:val="24"/>
          <w:szCs w:val="24"/>
        </w:rPr>
      </w:pPr>
      <w:r w:rsidRPr="002B6F48">
        <w:rPr>
          <w:rFonts w:ascii="Times New Roman" w:hAnsi="Times New Roman"/>
          <w:sz w:val="24"/>
          <w:szCs w:val="24"/>
        </w:rPr>
        <w:t>неправильно подаст мяч;</w:t>
      </w:r>
    </w:p>
    <w:p w:rsidR="00F40875" w:rsidRPr="002B6F48" w:rsidRDefault="00F40875" w:rsidP="00FA0818">
      <w:pPr>
        <w:numPr>
          <w:ilvl w:val="0"/>
          <w:numId w:val="29"/>
        </w:numPr>
        <w:tabs>
          <w:tab w:val="clear" w:pos="1260"/>
          <w:tab w:val="left" w:pos="993"/>
        </w:tabs>
        <w:spacing w:after="0" w:line="240" w:lineRule="auto"/>
        <w:ind w:left="0" w:firstLine="709"/>
        <w:contextualSpacing/>
        <w:jc w:val="both"/>
        <w:rPr>
          <w:rFonts w:ascii="Times New Roman" w:hAnsi="Times New Roman"/>
          <w:sz w:val="24"/>
          <w:szCs w:val="24"/>
        </w:rPr>
      </w:pPr>
      <w:r w:rsidRPr="002B6F48">
        <w:rPr>
          <w:rFonts w:ascii="Times New Roman" w:hAnsi="Times New Roman"/>
          <w:sz w:val="24"/>
          <w:szCs w:val="24"/>
        </w:rPr>
        <w:t>отразит мяч с лета до его прикосновения к столу;</w:t>
      </w:r>
    </w:p>
    <w:p w:rsidR="00F40875" w:rsidRPr="002B6F48" w:rsidRDefault="00F40875" w:rsidP="00FA0818">
      <w:pPr>
        <w:numPr>
          <w:ilvl w:val="0"/>
          <w:numId w:val="29"/>
        </w:numPr>
        <w:tabs>
          <w:tab w:val="clear" w:pos="1260"/>
          <w:tab w:val="left" w:pos="993"/>
        </w:tabs>
        <w:spacing w:after="0" w:line="240" w:lineRule="auto"/>
        <w:ind w:left="0" w:firstLine="709"/>
        <w:contextualSpacing/>
        <w:jc w:val="both"/>
        <w:rPr>
          <w:rFonts w:ascii="Times New Roman" w:hAnsi="Times New Roman"/>
          <w:sz w:val="24"/>
          <w:szCs w:val="24"/>
        </w:rPr>
      </w:pPr>
      <w:r w:rsidRPr="002B6F48">
        <w:rPr>
          <w:rFonts w:ascii="Times New Roman" w:hAnsi="Times New Roman"/>
          <w:sz w:val="24"/>
          <w:szCs w:val="24"/>
        </w:rPr>
        <w:t>отразит мяч за пределы стола;</w:t>
      </w:r>
    </w:p>
    <w:p w:rsidR="00F40875" w:rsidRPr="002B6F48" w:rsidRDefault="00F40875" w:rsidP="00FA0818">
      <w:pPr>
        <w:numPr>
          <w:ilvl w:val="0"/>
          <w:numId w:val="29"/>
        </w:numPr>
        <w:tabs>
          <w:tab w:val="clear" w:pos="1260"/>
          <w:tab w:val="left" w:pos="993"/>
        </w:tabs>
        <w:spacing w:after="0" w:line="240" w:lineRule="auto"/>
        <w:ind w:left="0" w:firstLine="709"/>
        <w:contextualSpacing/>
        <w:jc w:val="both"/>
        <w:rPr>
          <w:rFonts w:ascii="Times New Roman" w:hAnsi="Times New Roman"/>
          <w:sz w:val="24"/>
          <w:szCs w:val="24"/>
        </w:rPr>
      </w:pPr>
      <w:r w:rsidRPr="002B6F48">
        <w:rPr>
          <w:rFonts w:ascii="Times New Roman" w:hAnsi="Times New Roman"/>
          <w:sz w:val="24"/>
          <w:szCs w:val="24"/>
        </w:rPr>
        <w:t>не сможет принять правильно посланный мяч;</w:t>
      </w:r>
    </w:p>
    <w:p w:rsidR="00F40875" w:rsidRPr="002B6F48" w:rsidRDefault="00F40875" w:rsidP="00FA0818">
      <w:pPr>
        <w:numPr>
          <w:ilvl w:val="0"/>
          <w:numId w:val="29"/>
        </w:numPr>
        <w:tabs>
          <w:tab w:val="clear" w:pos="1260"/>
          <w:tab w:val="left" w:pos="993"/>
        </w:tabs>
        <w:spacing w:after="0" w:line="240" w:lineRule="auto"/>
        <w:ind w:left="0" w:firstLine="709"/>
        <w:contextualSpacing/>
        <w:jc w:val="both"/>
        <w:rPr>
          <w:rFonts w:ascii="Times New Roman" w:hAnsi="Times New Roman"/>
          <w:sz w:val="24"/>
          <w:szCs w:val="24"/>
        </w:rPr>
      </w:pPr>
      <w:r w:rsidRPr="002B6F48">
        <w:rPr>
          <w:rFonts w:ascii="Times New Roman" w:hAnsi="Times New Roman"/>
          <w:sz w:val="24"/>
          <w:szCs w:val="24"/>
        </w:rPr>
        <w:t>отражая мяч, тронет его ракеткой более одного раза или поймает мяч на ракетку, а потом бросит его;</w:t>
      </w:r>
    </w:p>
    <w:p w:rsidR="00F40875" w:rsidRPr="002B6F48" w:rsidRDefault="00F40875" w:rsidP="00FA0818">
      <w:pPr>
        <w:numPr>
          <w:ilvl w:val="0"/>
          <w:numId w:val="29"/>
        </w:numPr>
        <w:tabs>
          <w:tab w:val="clear" w:pos="1260"/>
          <w:tab w:val="left" w:pos="993"/>
        </w:tabs>
        <w:spacing w:after="0" w:line="240" w:lineRule="auto"/>
        <w:ind w:left="0" w:firstLine="709"/>
        <w:contextualSpacing/>
        <w:jc w:val="both"/>
        <w:rPr>
          <w:rFonts w:ascii="Times New Roman" w:hAnsi="Times New Roman"/>
          <w:sz w:val="24"/>
          <w:szCs w:val="24"/>
        </w:rPr>
      </w:pPr>
      <w:r w:rsidRPr="002B6F48">
        <w:rPr>
          <w:rFonts w:ascii="Times New Roman" w:hAnsi="Times New Roman"/>
          <w:sz w:val="24"/>
          <w:szCs w:val="24"/>
        </w:rPr>
        <w:t xml:space="preserve">коснется мяча во время розыгрыша любой частью тела, находящейся над столом, или заденет сетку, стойку стола. </w:t>
      </w:r>
    </w:p>
    <w:p w:rsidR="00F40875" w:rsidRPr="002B6F4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b/>
          <w:i/>
          <w:sz w:val="24"/>
          <w:szCs w:val="24"/>
        </w:rPr>
        <w:t>После каждых 2 очков</w:t>
      </w:r>
      <w:r w:rsidRPr="002B6F48">
        <w:rPr>
          <w:rFonts w:ascii="Times New Roman" w:hAnsi="Times New Roman"/>
          <w:sz w:val="24"/>
          <w:szCs w:val="24"/>
        </w:rPr>
        <w:t xml:space="preserve"> (до 1 сентября 2001 г. - каждых 5 очков) подача переходит к принимавшему. </w:t>
      </w:r>
    </w:p>
    <w:p w:rsidR="00F40875" w:rsidRPr="002B6F4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b/>
          <w:i/>
          <w:sz w:val="24"/>
          <w:szCs w:val="24"/>
        </w:rPr>
        <w:t>Партия считается выигранной после того, как один из игроков наберет 11 очков</w:t>
      </w:r>
      <w:r w:rsidRPr="002B6F48">
        <w:rPr>
          <w:rFonts w:ascii="Times New Roman" w:hAnsi="Times New Roman"/>
          <w:sz w:val="24"/>
          <w:szCs w:val="24"/>
        </w:rPr>
        <w:t xml:space="preserve"> (до 1 сентября 2001 г. - наберет 21 очко) при перевесе не менее чем в 2 очка. </w:t>
      </w:r>
    </w:p>
    <w:p w:rsidR="00F40875" w:rsidRPr="002B6F4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b/>
          <w:i/>
          <w:sz w:val="24"/>
          <w:szCs w:val="24"/>
        </w:rPr>
        <w:t>При счете 10:10</w:t>
      </w:r>
      <w:r w:rsidRPr="002B6F48">
        <w:rPr>
          <w:rFonts w:ascii="Times New Roman" w:hAnsi="Times New Roman"/>
          <w:sz w:val="24"/>
          <w:szCs w:val="24"/>
        </w:rPr>
        <w:t xml:space="preserve"> (до 1 сентября 2001 г. - при счете 20:20) подачи чередуются после каждого очка.</w:t>
      </w:r>
    </w:p>
    <w:p w:rsidR="00F40875" w:rsidRPr="002B6F4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b/>
          <w:i/>
          <w:sz w:val="24"/>
          <w:szCs w:val="24"/>
        </w:rPr>
        <w:t>После каждой партии игроки</w:t>
      </w:r>
      <w:r w:rsidRPr="002B6F48">
        <w:rPr>
          <w:rFonts w:ascii="Times New Roman" w:hAnsi="Times New Roman"/>
          <w:sz w:val="24"/>
          <w:szCs w:val="24"/>
        </w:rPr>
        <w:t xml:space="preserve"> меняются сторонами и очередностью подач. </w:t>
      </w:r>
    </w:p>
    <w:p w:rsidR="00FA7349" w:rsidRPr="00FA0818" w:rsidRDefault="00F40875" w:rsidP="00FA0818">
      <w:pPr>
        <w:spacing w:after="0" w:line="240" w:lineRule="auto"/>
        <w:ind w:firstLine="709"/>
        <w:contextualSpacing/>
        <w:jc w:val="both"/>
        <w:rPr>
          <w:rFonts w:ascii="Times New Roman" w:hAnsi="Times New Roman"/>
          <w:sz w:val="24"/>
          <w:szCs w:val="24"/>
        </w:rPr>
      </w:pPr>
      <w:r w:rsidRPr="002B6F48">
        <w:rPr>
          <w:rFonts w:ascii="Times New Roman" w:hAnsi="Times New Roman"/>
          <w:b/>
          <w:i/>
          <w:sz w:val="24"/>
          <w:szCs w:val="24"/>
        </w:rPr>
        <w:t>Игра состоит из 5 или 7 партий</w:t>
      </w:r>
      <w:r w:rsidRPr="002B6F48">
        <w:rPr>
          <w:rFonts w:ascii="Times New Roman" w:hAnsi="Times New Roman"/>
          <w:sz w:val="24"/>
          <w:szCs w:val="24"/>
        </w:rPr>
        <w:t xml:space="preserve"> (до 1 сентября 2001 </w:t>
      </w:r>
      <w:r>
        <w:rPr>
          <w:rFonts w:ascii="Times New Roman" w:hAnsi="Times New Roman"/>
          <w:sz w:val="24"/>
          <w:szCs w:val="24"/>
        </w:rPr>
        <w:t>г.- число партий было 3 или 5)</w:t>
      </w:r>
    </w:p>
    <w:sectPr w:rsidR="00FA7349" w:rsidRPr="00FA0818" w:rsidSect="001100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C7" w:rsidRDefault="003F5BC7" w:rsidP="00733861">
      <w:pPr>
        <w:spacing w:after="0" w:line="240" w:lineRule="auto"/>
      </w:pPr>
      <w:r>
        <w:separator/>
      </w:r>
    </w:p>
  </w:endnote>
  <w:endnote w:type="continuationSeparator" w:id="0">
    <w:p w:rsidR="003F5BC7" w:rsidRDefault="003F5BC7" w:rsidP="0073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C7" w:rsidRDefault="003F5BC7" w:rsidP="00733861">
      <w:pPr>
        <w:spacing w:after="0" w:line="240" w:lineRule="auto"/>
      </w:pPr>
      <w:r>
        <w:separator/>
      </w:r>
    </w:p>
  </w:footnote>
  <w:footnote w:type="continuationSeparator" w:id="0">
    <w:p w:rsidR="003F5BC7" w:rsidRDefault="003F5BC7" w:rsidP="00733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singleLevel"/>
    <w:tmpl w:val="00000009"/>
    <w:name w:val="WW8Num29"/>
    <w:lvl w:ilvl="0">
      <w:start w:val="1"/>
      <w:numFmt w:val="bullet"/>
      <w:lvlText w:val=""/>
      <w:lvlJc w:val="left"/>
      <w:pPr>
        <w:tabs>
          <w:tab w:val="num" w:pos="0"/>
        </w:tabs>
        <w:ind w:left="720" w:hanging="360"/>
      </w:pPr>
      <w:rPr>
        <w:rFonts w:ascii="Symbol" w:hAnsi="Symbol" w:cs="Symbol" w:hint="default"/>
      </w:rPr>
    </w:lvl>
  </w:abstractNum>
  <w:abstractNum w:abstractNumId="2">
    <w:nsid w:val="03FB6FB0"/>
    <w:multiLevelType w:val="hybridMultilevel"/>
    <w:tmpl w:val="FBD0F18A"/>
    <w:lvl w:ilvl="0" w:tplc="65B439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F7867"/>
    <w:multiLevelType w:val="multilevel"/>
    <w:tmpl w:val="057F7867"/>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1AE043E5"/>
    <w:multiLevelType w:val="multilevel"/>
    <w:tmpl w:val="1AE043E5"/>
    <w:lvl w:ilvl="0">
      <w:start w:val="1"/>
      <w:numFmt w:val="decimal"/>
      <w:lvlText w:val="%1."/>
      <w:lvlJc w:val="center"/>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nsid w:val="1AED33AF"/>
    <w:multiLevelType w:val="multilevel"/>
    <w:tmpl w:val="1AED33A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AA025D"/>
    <w:multiLevelType w:val="hybridMultilevel"/>
    <w:tmpl w:val="4D88C92C"/>
    <w:lvl w:ilvl="0" w:tplc="04190001">
      <w:start w:val="1"/>
      <w:numFmt w:val="bullet"/>
      <w:lvlText w:val=""/>
      <w:lvlJc w:val="left"/>
      <w:pPr>
        <w:tabs>
          <w:tab w:val="num" w:pos="720"/>
        </w:tabs>
        <w:ind w:left="720" w:hanging="360"/>
      </w:pPr>
      <w:rPr>
        <w:rFonts w:ascii="Symbol" w:hAnsi="Symbol" w:hint="default"/>
      </w:rPr>
    </w:lvl>
    <w:lvl w:ilvl="1" w:tplc="337EF904">
      <w:start w:val="1"/>
      <w:numFmt w:val="decimal"/>
      <w:lvlText w:val="%2."/>
      <w:lvlJc w:val="left"/>
      <w:pPr>
        <w:tabs>
          <w:tab w:val="num" w:pos="1211"/>
        </w:tabs>
        <w:ind w:left="1211"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52624F"/>
    <w:multiLevelType w:val="multilevel"/>
    <w:tmpl w:val="25526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45380B"/>
    <w:multiLevelType w:val="hybridMultilevel"/>
    <w:tmpl w:val="7DB61ED6"/>
    <w:lvl w:ilvl="0" w:tplc="4E1AA8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DF347E"/>
    <w:multiLevelType w:val="hybridMultilevel"/>
    <w:tmpl w:val="EAE056E6"/>
    <w:lvl w:ilvl="0" w:tplc="4E1AA8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7287F"/>
    <w:multiLevelType w:val="multilevel"/>
    <w:tmpl w:val="29572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BCE47C2"/>
    <w:multiLevelType w:val="multilevel"/>
    <w:tmpl w:val="292CE39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F50156"/>
    <w:multiLevelType w:val="multilevel"/>
    <w:tmpl w:val="2CF50156"/>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305F6164"/>
    <w:multiLevelType w:val="multilevel"/>
    <w:tmpl w:val="305F61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2B450F2"/>
    <w:multiLevelType w:val="hybridMultilevel"/>
    <w:tmpl w:val="59D6E2B4"/>
    <w:lvl w:ilvl="0" w:tplc="4E1AA8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695CE3"/>
    <w:multiLevelType w:val="multilevel"/>
    <w:tmpl w:val="34695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65913DE"/>
    <w:multiLevelType w:val="multilevel"/>
    <w:tmpl w:val="4659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5E364A"/>
    <w:multiLevelType w:val="hybridMultilevel"/>
    <w:tmpl w:val="ACC0EEE0"/>
    <w:lvl w:ilvl="0" w:tplc="B86ED1A8">
      <w:start w:val="2"/>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07808"/>
    <w:multiLevelType w:val="multilevel"/>
    <w:tmpl w:val="46707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7B94EE1"/>
    <w:multiLevelType w:val="multilevel"/>
    <w:tmpl w:val="47B94E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1643F5A"/>
    <w:multiLevelType w:val="hybridMultilevel"/>
    <w:tmpl w:val="29C6EA5A"/>
    <w:lvl w:ilvl="0" w:tplc="4E1AA8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6C09AF"/>
    <w:multiLevelType w:val="hybridMultilevel"/>
    <w:tmpl w:val="7468490C"/>
    <w:lvl w:ilvl="0" w:tplc="4E1AA8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682010"/>
    <w:multiLevelType w:val="hybridMultilevel"/>
    <w:tmpl w:val="9F109BD6"/>
    <w:lvl w:ilvl="0" w:tplc="65B4390C">
      <w:start w:val="1"/>
      <w:numFmt w:val="decimal"/>
      <w:lvlText w:val="%1."/>
      <w:lvlJc w:val="center"/>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926BF9"/>
    <w:multiLevelType w:val="hybridMultilevel"/>
    <w:tmpl w:val="08B8E2A4"/>
    <w:lvl w:ilvl="0" w:tplc="7074A868">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831995"/>
    <w:multiLevelType w:val="singleLevel"/>
    <w:tmpl w:val="5B831995"/>
    <w:lvl w:ilvl="0">
      <w:start w:val="2"/>
      <w:numFmt w:val="decimal"/>
      <w:suff w:val="space"/>
      <w:lvlText w:val="%1."/>
      <w:lvlJc w:val="left"/>
      <w:rPr>
        <w:i w:val="0"/>
      </w:rPr>
    </w:lvl>
  </w:abstractNum>
  <w:abstractNum w:abstractNumId="25">
    <w:nsid w:val="5C2D642A"/>
    <w:multiLevelType w:val="hybridMultilevel"/>
    <w:tmpl w:val="C31A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9C669E"/>
    <w:multiLevelType w:val="hybridMultilevel"/>
    <w:tmpl w:val="06A4016C"/>
    <w:lvl w:ilvl="0" w:tplc="0A826A88">
      <w:start w:val="1"/>
      <w:numFmt w:val="decimal"/>
      <w:lvlText w:val="%1."/>
      <w:lvlJc w:val="left"/>
      <w:pPr>
        <w:ind w:left="1211"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3D275E"/>
    <w:multiLevelType w:val="multilevel"/>
    <w:tmpl w:val="613D2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26050B6"/>
    <w:multiLevelType w:val="hybridMultilevel"/>
    <w:tmpl w:val="2CB21056"/>
    <w:lvl w:ilvl="0" w:tplc="4E1AA8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2A4EF6"/>
    <w:multiLevelType w:val="multilevel"/>
    <w:tmpl w:val="652A4E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76E2BAE"/>
    <w:multiLevelType w:val="multilevel"/>
    <w:tmpl w:val="676E2BAE"/>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68B070B5"/>
    <w:multiLevelType w:val="multilevel"/>
    <w:tmpl w:val="ADBA6778"/>
    <w:lvl w:ilvl="0">
      <w:start w:val="1"/>
      <w:numFmt w:val="decimal"/>
      <w:lvlText w:val="%1."/>
      <w:lvlJc w:val="left"/>
      <w:pPr>
        <w:ind w:left="1069" w:hanging="360"/>
      </w:pPr>
      <w:rPr>
        <w:rFonts w:hint="default"/>
        <w:b/>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F0B3BF5"/>
    <w:multiLevelType w:val="singleLevel"/>
    <w:tmpl w:val="6F0B3BF5"/>
    <w:lvl w:ilvl="0">
      <w:start w:val="2"/>
      <w:numFmt w:val="decimal"/>
      <w:suff w:val="space"/>
      <w:lvlText w:val="%1."/>
      <w:lvlJc w:val="left"/>
      <w:rPr>
        <w:b/>
      </w:rPr>
    </w:lvl>
  </w:abstractNum>
  <w:abstractNum w:abstractNumId="33">
    <w:nsid w:val="6FDA4822"/>
    <w:multiLevelType w:val="hybridMultilevel"/>
    <w:tmpl w:val="C8608126"/>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050944"/>
    <w:multiLevelType w:val="hybridMultilevel"/>
    <w:tmpl w:val="2D5A35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3CC2410"/>
    <w:multiLevelType w:val="multilevel"/>
    <w:tmpl w:val="73CC241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5E2387E"/>
    <w:multiLevelType w:val="multilevel"/>
    <w:tmpl w:val="75E23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761B2DBF"/>
    <w:multiLevelType w:val="multilevel"/>
    <w:tmpl w:val="761B2D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nsid w:val="799C17F8"/>
    <w:multiLevelType w:val="multilevel"/>
    <w:tmpl w:val="799C1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A8B7FF2"/>
    <w:multiLevelType w:val="multilevel"/>
    <w:tmpl w:val="7A8B7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2"/>
  </w:num>
  <w:num w:numId="4">
    <w:abstractNumId w:val="29"/>
  </w:num>
  <w:num w:numId="5">
    <w:abstractNumId w:val="10"/>
  </w:num>
  <w:num w:numId="6">
    <w:abstractNumId w:val="3"/>
  </w:num>
  <w:num w:numId="7">
    <w:abstractNumId w:val="36"/>
  </w:num>
  <w:num w:numId="8">
    <w:abstractNumId w:val="13"/>
  </w:num>
  <w:num w:numId="9">
    <w:abstractNumId w:val="39"/>
  </w:num>
  <w:num w:numId="10">
    <w:abstractNumId w:val="15"/>
  </w:num>
  <w:num w:numId="11">
    <w:abstractNumId w:val="18"/>
  </w:num>
  <w:num w:numId="12">
    <w:abstractNumId w:val="24"/>
  </w:num>
  <w:num w:numId="13">
    <w:abstractNumId w:val="32"/>
  </w:num>
  <w:num w:numId="14">
    <w:abstractNumId w:val="19"/>
  </w:num>
  <w:num w:numId="15">
    <w:abstractNumId w:val="38"/>
  </w:num>
  <w:num w:numId="16">
    <w:abstractNumId w:val="4"/>
  </w:num>
  <w:num w:numId="17">
    <w:abstractNumId w:val="16"/>
  </w:num>
  <w:num w:numId="18">
    <w:abstractNumId w:val="27"/>
  </w:num>
  <w:num w:numId="19">
    <w:abstractNumId w:val="35"/>
  </w:num>
  <w:num w:numId="20">
    <w:abstractNumId w:val="7"/>
  </w:num>
  <w:num w:numId="21">
    <w:abstractNumId w:val="37"/>
  </w:num>
  <w:num w:numId="22">
    <w:abstractNumId w:val="11"/>
  </w:num>
  <w:num w:numId="23">
    <w:abstractNumId w:val="25"/>
  </w:num>
  <w:num w:numId="24">
    <w:abstractNumId w:val="6"/>
  </w:num>
  <w:num w:numId="25">
    <w:abstractNumId w:val="17"/>
  </w:num>
  <w:num w:numId="26">
    <w:abstractNumId w:val="9"/>
  </w:num>
  <w:num w:numId="27">
    <w:abstractNumId w:val="28"/>
  </w:num>
  <w:num w:numId="28">
    <w:abstractNumId w:val="20"/>
  </w:num>
  <w:num w:numId="29">
    <w:abstractNumId w:val="34"/>
  </w:num>
  <w:num w:numId="30">
    <w:abstractNumId w:val="2"/>
  </w:num>
  <w:num w:numId="31">
    <w:abstractNumId w:val="1"/>
  </w:num>
  <w:num w:numId="32">
    <w:abstractNumId w:val="2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6"/>
  </w:num>
  <w:num w:numId="36">
    <w:abstractNumId w:val="33"/>
  </w:num>
  <w:num w:numId="37">
    <w:abstractNumId w:val="8"/>
  </w:num>
  <w:num w:numId="38">
    <w:abstractNumId w:val="21"/>
  </w:num>
  <w:num w:numId="39">
    <w:abstractNumId w:val="23"/>
  </w:num>
  <w:num w:numId="40">
    <w:abstractNumId w:val="1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8D"/>
    <w:rsid w:val="00007CDE"/>
    <w:rsid w:val="000E6B64"/>
    <w:rsid w:val="00110045"/>
    <w:rsid w:val="001E6BFD"/>
    <w:rsid w:val="0022135F"/>
    <w:rsid w:val="0023024E"/>
    <w:rsid w:val="0023447F"/>
    <w:rsid w:val="002A78AC"/>
    <w:rsid w:val="002C1EF6"/>
    <w:rsid w:val="002F0F13"/>
    <w:rsid w:val="003F5BC7"/>
    <w:rsid w:val="00446C66"/>
    <w:rsid w:val="00484BEF"/>
    <w:rsid w:val="005E5CC4"/>
    <w:rsid w:val="006218E5"/>
    <w:rsid w:val="00733861"/>
    <w:rsid w:val="00760D71"/>
    <w:rsid w:val="00781796"/>
    <w:rsid w:val="00781EE6"/>
    <w:rsid w:val="007D4DA4"/>
    <w:rsid w:val="00820015"/>
    <w:rsid w:val="008A3F23"/>
    <w:rsid w:val="00925670"/>
    <w:rsid w:val="00BB4B57"/>
    <w:rsid w:val="00BC46F1"/>
    <w:rsid w:val="00BD39E1"/>
    <w:rsid w:val="00C00A82"/>
    <w:rsid w:val="00D21CBC"/>
    <w:rsid w:val="00D474B9"/>
    <w:rsid w:val="00D54B1F"/>
    <w:rsid w:val="00D86D8D"/>
    <w:rsid w:val="00E8060A"/>
    <w:rsid w:val="00E83243"/>
    <w:rsid w:val="00F40875"/>
    <w:rsid w:val="00F77810"/>
    <w:rsid w:val="00FA0818"/>
    <w:rsid w:val="00FA7349"/>
    <w:rsid w:val="00FF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2ACBF-756E-447F-9FB6-1B34C522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BFD"/>
    <w:pPr>
      <w:spacing w:after="200" w:line="276" w:lineRule="auto"/>
    </w:pPr>
  </w:style>
  <w:style w:type="paragraph" w:styleId="2">
    <w:name w:val="heading 2"/>
    <w:basedOn w:val="a"/>
    <w:next w:val="a"/>
    <w:link w:val="20"/>
    <w:qFormat/>
    <w:rsid w:val="001E6BFD"/>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zh-CN" w:eastAsia="zh-CN"/>
    </w:rPr>
  </w:style>
  <w:style w:type="paragraph" w:styleId="3">
    <w:name w:val="heading 3"/>
    <w:basedOn w:val="a"/>
    <w:next w:val="a"/>
    <w:link w:val="30"/>
    <w:uiPriority w:val="9"/>
    <w:unhideWhenUsed/>
    <w:qFormat/>
    <w:rsid w:val="001E6BF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1E6BFD"/>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unhideWhenUsed/>
    <w:qFormat/>
    <w:rsid w:val="001E6BFD"/>
    <w:pPr>
      <w:keepNext/>
      <w:keepLines/>
      <w:spacing w:before="200" w:after="0"/>
      <w:outlineLvl w:val="5"/>
    </w:pPr>
    <w:rPr>
      <w:rFonts w:asciiTheme="majorHAnsi" w:eastAsiaTheme="majorEastAsia" w:hAnsiTheme="majorHAnsi" w:cstheme="majorBidi"/>
      <w:i/>
      <w:iCs/>
      <w:color w:val="1F4E79" w:themeColor="accent1"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6BFD"/>
    <w:rPr>
      <w:rFonts w:ascii="Arial" w:eastAsia="Times New Roman" w:hAnsi="Arial" w:cs="Times New Roman"/>
      <w:b/>
      <w:bCs/>
      <w:i/>
      <w:iCs/>
      <w:sz w:val="28"/>
      <w:szCs w:val="28"/>
      <w:lang w:val="zh-CN" w:eastAsia="zh-CN"/>
    </w:rPr>
  </w:style>
  <w:style w:type="character" w:customStyle="1" w:styleId="30">
    <w:name w:val="Заголовок 3 Знак"/>
    <w:basedOn w:val="a0"/>
    <w:link w:val="3"/>
    <w:uiPriority w:val="9"/>
    <w:rsid w:val="001E6BF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1E6BFD"/>
    <w:rPr>
      <w:rFonts w:asciiTheme="majorHAnsi" w:eastAsiaTheme="majorEastAsia" w:hAnsiTheme="majorHAnsi" w:cstheme="majorBidi"/>
      <w:b/>
      <w:bCs/>
      <w:i/>
      <w:iCs/>
      <w:color w:val="5B9BD5" w:themeColor="accent1"/>
    </w:rPr>
  </w:style>
  <w:style w:type="character" w:customStyle="1" w:styleId="60">
    <w:name w:val="Заголовок 6 Знак"/>
    <w:basedOn w:val="a0"/>
    <w:link w:val="6"/>
    <w:uiPriority w:val="9"/>
    <w:rsid w:val="001E6BFD"/>
    <w:rPr>
      <w:rFonts w:asciiTheme="majorHAnsi" w:eastAsiaTheme="majorEastAsia" w:hAnsiTheme="majorHAnsi" w:cstheme="majorBidi"/>
      <w:i/>
      <w:iCs/>
      <w:color w:val="1F4E79" w:themeColor="accent1" w:themeShade="80"/>
    </w:rPr>
  </w:style>
  <w:style w:type="paragraph" w:styleId="a3">
    <w:name w:val="Balloon Text"/>
    <w:basedOn w:val="a"/>
    <w:link w:val="a4"/>
    <w:uiPriority w:val="99"/>
    <w:unhideWhenUsed/>
    <w:rsid w:val="001E6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E6BFD"/>
    <w:rPr>
      <w:rFonts w:ascii="Tahoma" w:hAnsi="Tahoma" w:cs="Tahoma"/>
      <w:sz w:val="16"/>
      <w:szCs w:val="16"/>
    </w:rPr>
  </w:style>
  <w:style w:type="paragraph" w:styleId="a5">
    <w:name w:val="Body Text"/>
    <w:basedOn w:val="a"/>
    <w:link w:val="a6"/>
    <w:rsid w:val="001E6BFD"/>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1E6BFD"/>
    <w:rPr>
      <w:rFonts w:ascii="Times New Roman" w:eastAsia="Times New Roman" w:hAnsi="Times New Roman" w:cs="Times New Roman"/>
      <w:sz w:val="20"/>
      <w:szCs w:val="20"/>
      <w:lang w:eastAsia="ru-RU"/>
    </w:rPr>
  </w:style>
  <w:style w:type="paragraph" w:styleId="a7">
    <w:name w:val="Body Text Indent"/>
    <w:basedOn w:val="a"/>
    <w:link w:val="a8"/>
    <w:uiPriority w:val="99"/>
    <w:unhideWhenUsed/>
    <w:rsid w:val="001E6BFD"/>
    <w:pPr>
      <w:spacing w:after="120"/>
      <w:ind w:left="283"/>
    </w:pPr>
  </w:style>
  <w:style w:type="character" w:customStyle="1" w:styleId="a8">
    <w:name w:val="Основной текст с отступом Знак"/>
    <w:basedOn w:val="a0"/>
    <w:link w:val="a7"/>
    <w:uiPriority w:val="99"/>
    <w:rsid w:val="001E6BFD"/>
  </w:style>
  <w:style w:type="paragraph" w:styleId="a9">
    <w:name w:val="footer"/>
    <w:basedOn w:val="a"/>
    <w:link w:val="aa"/>
    <w:uiPriority w:val="99"/>
    <w:unhideWhenUsed/>
    <w:rsid w:val="001E6B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6BFD"/>
  </w:style>
  <w:style w:type="paragraph" w:styleId="ab">
    <w:name w:val="header"/>
    <w:basedOn w:val="a"/>
    <w:link w:val="ac"/>
    <w:uiPriority w:val="99"/>
    <w:unhideWhenUsed/>
    <w:rsid w:val="001E6B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BFD"/>
  </w:style>
  <w:style w:type="paragraph" w:styleId="HTML">
    <w:name w:val="HTML Preformatted"/>
    <w:basedOn w:val="a"/>
    <w:link w:val="HTML0"/>
    <w:unhideWhenUsed/>
    <w:rsid w:val="001E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6BFD"/>
    <w:rPr>
      <w:rFonts w:ascii="Courier New" w:eastAsia="Times New Roman" w:hAnsi="Courier New" w:cs="Courier New"/>
      <w:sz w:val="20"/>
      <w:szCs w:val="20"/>
      <w:lang w:eastAsia="ru-RU"/>
    </w:rPr>
  </w:style>
  <w:style w:type="paragraph" w:styleId="ad">
    <w:name w:val="Normal (Web)"/>
    <w:basedOn w:val="a"/>
    <w:uiPriority w:val="99"/>
    <w:unhideWhenUsed/>
    <w:rsid w:val="001E6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rsid w:val="001E6BFD"/>
    <w:rPr>
      <w:color w:val="0000FF"/>
      <w:u w:val="single"/>
    </w:rPr>
  </w:style>
  <w:style w:type="table" w:styleId="af">
    <w:name w:val="Table Grid"/>
    <w:basedOn w:val="a1"/>
    <w:rsid w:val="001E6BFD"/>
    <w:pPr>
      <w:widowControl w:val="0"/>
      <w:jc w:val="both"/>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1"/>
    <w:qFormat/>
    <w:rsid w:val="001E6BFD"/>
    <w:pPr>
      <w:spacing w:after="0" w:line="240" w:lineRule="auto"/>
    </w:pPr>
    <w:rPr>
      <w:rFonts w:ascii="Calibri" w:eastAsia="Calibri" w:hAnsi="Calibri" w:cs="Calibri"/>
    </w:rPr>
  </w:style>
  <w:style w:type="paragraph" w:customStyle="1" w:styleId="10">
    <w:name w:val="Абзац списка1"/>
    <w:basedOn w:val="a"/>
    <w:uiPriority w:val="34"/>
    <w:qFormat/>
    <w:rsid w:val="001E6BFD"/>
    <w:pPr>
      <w:ind w:left="720"/>
      <w:contextualSpacing/>
    </w:pPr>
    <w:rPr>
      <w:rFonts w:ascii="Calibri" w:eastAsia="Calibri" w:hAnsi="Calibri" w:cs="Calibri"/>
      <w:lang w:eastAsia="ar-SA"/>
    </w:rPr>
  </w:style>
  <w:style w:type="paragraph" w:customStyle="1" w:styleId="af0">
    <w:name w:val="Подпись к таблице"/>
    <w:basedOn w:val="a"/>
    <w:link w:val="af1"/>
    <w:uiPriority w:val="99"/>
    <w:unhideWhenUsed/>
    <w:qFormat/>
    <w:rsid w:val="001E6BFD"/>
    <w:pPr>
      <w:shd w:val="clear" w:color="auto" w:fill="FFFFFF"/>
      <w:spacing w:after="0" w:line="240" w:lineRule="atLeast"/>
    </w:pPr>
    <w:rPr>
      <w:rFonts w:ascii="Times New Roman" w:eastAsia="Times New Roman" w:hAnsi="Times New Roman" w:cs="Times New Roman"/>
      <w:b/>
      <w:i/>
      <w:sz w:val="26"/>
      <w:szCs w:val="24"/>
      <w:lang w:eastAsia="ru-RU"/>
    </w:rPr>
  </w:style>
  <w:style w:type="character" w:customStyle="1" w:styleId="af1">
    <w:name w:val="Подпись к таблице_"/>
    <w:basedOn w:val="a0"/>
    <w:link w:val="af0"/>
    <w:uiPriority w:val="99"/>
    <w:unhideWhenUsed/>
    <w:rsid w:val="001E6BFD"/>
    <w:rPr>
      <w:rFonts w:ascii="Times New Roman" w:eastAsia="Times New Roman" w:hAnsi="Times New Roman" w:cs="Times New Roman"/>
      <w:b/>
      <w:i/>
      <w:sz w:val="26"/>
      <w:szCs w:val="24"/>
      <w:shd w:val="clear" w:color="auto" w:fill="FFFFFF"/>
      <w:lang w:eastAsia="ru-RU"/>
    </w:rPr>
  </w:style>
  <w:style w:type="paragraph" w:customStyle="1" w:styleId="21">
    <w:name w:val="Основной текст (2)"/>
    <w:basedOn w:val="a"/>
    <w:link w:val="22"/>
    <w:uiPriority w:val="99"/>
    <w:unhideWhenUsed/>
    <w:qFormat/>
    <w:rsid w:val="001E6BFD"/>
    <w:pPr>
      <w:shd w:val="clear" w:color="auto" w:fill="FFFFFF"/>
      <w:spacing w:after="0" w:line="278" w:lineRule="exact"/>
      <w:ind w:hanging="360"/>
    </w:pPr>
    <w:rPr>
      <w:rFonts w:ascii="Times New Roman" w:eastAsia="Times New Roman" w:hAnsi="Times New Roman" w:cs="Times New Roman"/>
      <w:sz w:val="26"/>
      <w:szCs w:val="24"/>
      <w:lang w:eastAsia="ru-RU"/>
    </w:rPr>
  </w:style>
  <w:style w:type="character" w:customStyle="1" w:styleId="23">
    <w:name w:val="Основной текст (2) + Полужирный"/>
    <w:basedOn w:val="22"/>
    <w:uiPriority w:val="99"/>
    <w:unhideWhenUsed/>
    <w:qFormat/>
    <w:rsid w:val="001E6BFD"/>
    <w:rPr>
      <w:rFonts w:ascii="Times New Roman" w:eastAsia="Times New Roman" w:hAnsi="Times New Roman" w:cs="Times New Roman"/>
      <w:b/>
      <w:i/>
      <w:sz w:val="26"/>
      <w:szCs w:val="24"/>
      <w:shd w:val="clear" w:color="auto" w:fill="FFFFFF"/>
      <w:lang w:eastAsia="ru-RU"/>
    </w:rPr>
  </w:style>
  <w:style w:type="character" w:customStyle="1" w:styleId="22">
    <w:name w:val="Основной текст (2)_"/>
    <w:basedOn w:val="a0"/>
    <w:link w:val="21"/>
    <w:uiPriority w:val="99"/>
    <w:unhideWhenUsed/>
    <w:rsid w:val="001E6BFD"/>
    <w:rPr>
      <w:rFonts w:ascii="Times New Roman" w:eastAsia="Times New Roman" w:hAnsi="Times New Roman" w:cs="Times New Roman"/>
      <w:sz w:val="26"/>
      <w:szCs w:val="24"/>
      <w:shd w:val="clear" w:color="auto" w:fill="FFFFFF"/>
      <w:lang w:eastAsia="ru-RU"/>
    </w:rPr>
  </w:style>
  <w:style w:type="paragraph" w:customStyle="1" w:styleId="Default">
    <w:name w:val="Default"/>
    <w:rsid w:val="001E6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uiPriority w:val="34"/>
    <w:qFormat/>
    <w:rsid w:val="001E6BFD"/>
    <w:pPr>
      <w:ind w:left="720"/>
      <w:contextualSpacing/>
    </w:pPr>
  </w:style>
  <w:style w:type="character" w:customStyle="1" w:styleId="af3">
    <w:name w:val="Без интервала Знак"/>
    <w:link w:val="af4"/>
    <w:locked/>
    <w:rsid w:val="00BB4B57"/>
    <w:rPr>
      <w:rFonts w:ascii="Times New Roman" w:hAnsi="Times New Roman" w:cs="Times New Roman"/>
      <w:sz w:val="28"/>
    </w:rPr>
  </w:style>
  <w:style w:type="paragraph" w:styleId="af4">
    <w:name w:val="No Spacing"/>
    <w:link w:val="af3"/>
    <w:qFormat/>
    <w:rsid w:val="00BB4B57"/>
    <w:pPr>
      <w:spacing w:after="0" w:line="240" w:lineRule="auto"/>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cits.ru/Metod_komplex/main/Hurcev_Tennis.htm" TargetMode="External"/><Relationship Id="rId3" Type="http://schemas.openxmlformats.org/officeDocument/2006/relationships/settings" Target="settings.xml"/><Relationship Id="rId7" Type="http://schemas.openxmlformats.org/officeDocument/2006/relationships/hyperlink" Target="http://www.ttsport.ru/-/pub.259/function.mysql-conn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6641</Words>
  <Characters>37854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 Школы</cp:lastModifiedBy>
  <cp:revision>8</cp:revision>
  <dcterms:created xsi:type="dcterms:W3CDTF">2022-10-21T11:48:00Z</dcterms:created>
  <dcterms:modified xsi:type="dcterms:W3CDTF">2022-12-28T11:50:00Z</dcterms:modified>
</cp:coreProperties>
</file>