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11" w:rsidRPr="00001211" w:rsidRDefault="00001211" w:rsidP="000012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211" w:rsidRPr="00001211" w:rsidRDefault="00001211" w:rsidP="00001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Итоговая работа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литературному чтению</w:t>
      </w:r>
      <w:r w:rsidRPr="00001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 класс </w:t>
      </w:r>
    </w:p>
    <w:p w:rsidR="00001211" w:rsidRPr="00001211" w:rsidRDefault="00001211" w:rsidP="00001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«Школа России»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</w:t>
      </w:r>
      <w:r w:rsidR="00291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291E6C" w:rsidRPr="00291E6C">
        <w:rPr>
          <w:rFonts w:ascii="Times New Roman" w:eastAsia="Calibri" w:hAnsi="Times New Roman" w:cs="Times New Roman"/>
        </w:rPr>
        <w:t>Климанова Л.Ф., Горецкий В.Г.,</w:t>
      </w:r>
    </w:p>
    <w:p w:rsidR="00001211" w:rsidRPr="00001211" w:rsidRDefault="00001211" w:rsidP="00001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тест за год.</w:t>
      </w:r>
    </w:p>
    <w:p w:rsidR="00001211" w:rsidRPr="00001211" w:rsidRDefault="00001211" w:rsidP="00001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01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Назначение итоговой работы</w:t>
      </w:r>
    </w:p>
    <w:p w:rsidR="00001211" w:rsidRPr="00001211" w:rsidRDefault="00001211" w:rsidP="00291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предназначена для проведения процедуры итогового контроля индивидуальных достижений обучающихся в образовательном учреждении по предметной области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</w:t>
      </w:r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Основной целью</w:t>
      </w:r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является проверка и оценка способности </w:t>
      </w:r>
      <w:r w:rsidR="00291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школы применять полученные в процессе изучения предмета знания для решения разнообразных задач учебного и практического характера. </w:t>
      </w:r>
    </w:p>
    <w:p w:rsidR="00001211" w:rsidRPr="00001211" w:rsidRDefault="00001211" w:rsidP="00001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01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 проведения</w:t>
      </w:r>
    </w:p>
    <w:p w:rsidR="00001211" w:rsidRPr="00001211" w:rsidRDefault="00001211" w:rsidP="00001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работа проводится в мае</w:t>
      </w:r>
      <w:r w:rsidR="00291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1211" w:rsidRPr="00001211" w:rsidRDefault="00001211" w:rsidP="00001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01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Условия проведения итоговой работы</w:t>
      </w:r>
    </w:p>
    <w:p w:rsidR="00001211" w:rsidRPr="00001211" w:rsidRDefault="00001211" w:rsidP="0000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проводится в течение 45 минут. </w:t>
      </w:r>
      <w:proofErr w:type="gramStart"/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оформляют работу на листах А-4 с печатным текстом. Для работы необходима простой карандаш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ручка.</w:t>
      </w:r>
    </w:p>
    <w:p w:rsidR="00001211" w:rsidRPr="00001211" w:rsidRDefault="00001211" w:rsidP="00001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01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и содержание итоговой работы</w:t>
      </w:r>
    </w:p>
    <w:p w:rsidR="0051155B" w:rsidRDefault="00001211" w:rsidP="0000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предназначена для проведения процедуры итогового контроля индивидуальных достижений обучающихся в образовательном учреждении по предметной области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</w:t>
      </w:r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51155B" w:rsidRPr="0051155B" w:rsidRDefault="00001211" w:rsidP="0000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15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направлена на проверку результатов освоения программы по основным разделам:</w:t>
      </w:r>
      <w:r w:rsidR="0051155B" w:rsidRPr="0051155B">
        <w:t xml:space="preserve"> </w:t>
      </w:r>
      <w:r w:rsidR="0051155B" w:rsidRPr="0051155B">
        <w:rPr>
          <w:rFonts w:ascii="Times New Roman" w:hAnsi="Times New Roman" w:cs="Times New Roman"/>
          <w:sz w:val="24"/>
          <w:szCs w:val="24"/>
        </w:rPr>
        <w:t xml:space="preserve">Устное народное творчество, Люблю природу </w:t>
      </w:r>
      <w:proofErr w:type="spellStart"/>
      <w:r w:rsidR="0051155B" w:rsidRPr="0051155B">
        <w:rPr>
          <w:rFonts w:ascii="Times New Roman" w:hAnsi="Times New Roman" w:cs="Times New Roman"/>
          <w:sz w:val="24"/>
          <w:szCs w:val="24"/>
        </w:rPr>
        <w:t>русскую-Осень-зима-весна</w:t>
      </w:r>
      <w:proofErr w:type="spellEnd"/>
      <w:r w:rsidR="0051155B" w:rsidRPr="0051155B">
        <w:rPr>
          <w:rFonts w:ascii="Times New Roman" w:hAnsi="Times New Roman" w:cs="Times New Roman"/>
          <w:sz w:val="24"/>
          <w:szCs w:val="24"/>
        </w:rPr>
        <w:t>, Писатели – детям Литература зарубежных стран.</w:t>
      </w:r>
    </w:p>
    <w:p w:rsidR="00001211" w:rsidRPr="00001211" w:rsidRDefault="00001211" w:rsidP="00001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01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Шкала оценивания.</w:t>
      </w:r>
    </w:p>
    <w:p w:rsidR="00001211" w:rsidRPr="00001211" w:rsidRDefault="00001211" w:rsidP="00001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Правильное выполнение 100 - 95 % заданий – </w:t>
      </w:r>
      <w:r w:rsidR="00291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001211" w:rsidRPr="00001211" w:rsidRDefault="00001211" w:rsidP="00001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Правильное выполнение 94 - 75 % заданий – </w:t>
      </w:r>
      <w:r w:rsidR="00291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001211" w:rsidRPr="00001211" w:rsidRDefault="00001211" w:rsidP="00001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Правильное выполнение 74 - 50 % заданий – </w:t>
      </w:r>
      <w:r w:rsidR="00291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61F46" w:rsidRDefault="00001211" w:rsidP="00291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white"/>
        </w:rPr>
      </w:pPr>
      <w:r w:rsidRPr="0000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выполнено менее 50 % заданий – </w:t>
      </w:r>
      <w:r w:rsidR="00291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001211" w:rsidRDefault="00001211" w:rsidP="00E6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white"/>
        </w:rPr>
      </w:pPr>
    </w:p>
    <w:p w:rsidR="00291E6C" w:rsidRPr="00EC76CF" w:rsidRDefault="00EC76CF" w:rsidP="00E6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white"/>
        </w:rPr>
      </w:pPr>
      <w:r w:rsidRPr="00EC76CF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1C0B9E" w:rsidRPr="00EC76CF" w:rsidRDefault="00E61F46" w:rsidP="00001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</w:rPr>
      </w:pPr>
      <w:r w:rsidRPr="00EC76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</w:rPr>
        <w:t xml:space="preserve">Итоговая контрольная работа </w:t>
      </w:r>
      <w:bookmarkStart w:id="0" w:name="_GoBack"/>
      <w:bookmarkEnd w:id="0"/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Гиена и черепаха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Африканская сказка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color w:val="000000"/>
          <w:sz w:val="28"/>
          <w:szCs w:val="28"/>
        </w:rPr>
        <w:t>Однажды случился в лесу пожар: загорелась сухая трава.Все звери испугались и бросились бежать, а черепахе с еёкоротенькими ножками</w:t>
      </w:r>
      <w:r w:rsidR="0000121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C0B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уйти от огня?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color w:val="000000"/>
          <w:sz w:val="28"/>
          <w:szCs w:val="28"/>
        </w:rPr>
        <w:t>Огонь всё ближе к ней подбирается, вот-вот настигнет – исгорит бедная черепаха. Пробегала мимо гиена. Черепаха еёпросит: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color w:val="000000"/>
          <w:sz w:val="28"/>
          <w:szCs w:val="28"/>
        </w:rPr>
        <w:t>– Пожалей меня, подруга, вынеси из огня!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color w:val="000000"/>
          <w:sz w:val="28"/>
          <w:szCs w:val="28"/>
        </w:rPr>
        <w:t>Засмеялась гиена и побежала дальше.А огонь всё ближе.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color w:val="000000"/>
          <w:sz w:val="28"/>
          <w:szCs w:val="28"/>
        </w:rPr>
        <w:t>Смотрит черепаха – бежит леопард. Черепаха к нему –просит спасти её. Взял леопард черепаху, посадил на самоевысокое дерево, а когда прошёл огонь, вернулся, снялс дерева и опустил на землю.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color w:val="000000"/>
          <w:sz w:val="28"/>
          <w:szCs w:val="28"/>
        </w:rPr>
        <w:t>– Позволь отблагодарить тебя за твою доброту, – сказалаему черепаха.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color w:val="000000"/>
          <w:sz w:val="28"/>
          <w:szCs w:val="28"/>
        </w:rPr>
        <w:t>Собрала она пепел от сгоревшей травы, разбавила водой иподошла к леопарду.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color w:val="000000"/>
          <w:sz w:val="28"/>
          <w:szCs w:val="28"/>
        </w:rPr>
        <w:t>– У тебя доброе сердце, поэтому и ходить ты долженв красивой одежде.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color w:val="000000"/>
          <w:sz w:val="28"/>
          <w:szCs w:val="28"/>
        </w:rPr>
        <w:t>Разрисовала ему шкуру чёрными узорами, и стал леопардс тех пор таким красивым.Когда повстречала его гиена, спросила удивлённо: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color w:val="000000"/>
          <w:sz w:val="28"/>
          <w:szCs w:val="28"/>
        </w:rPr>
        <w:t>– Дружище, где ты раздобыл такой красивый костюм?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color w:val="000000"/>
          <w:sz w:val="28"/>
          <w:szCs w:val="28"/>
        </w:rPr>
        <w:t>Ответил леопард: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color w:val="000000"/>
          <w:sz w:val="28"/>
          <w:szCs w:val="28"/>
        </w:rPr>
        <w:t>– Это подруга моя, черепаха, мне его подарила.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color w:val="000000"/>
          <w:sz w:val="28"/>
          <w:szCs w:val="28"/>
        </w:rPr>
        <w:t>Побежала гиена к черепахе и попросила, чтобы та и ейсделала такой же костюм, как у леопарда.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color w:val="000000"/>
          <w:sz w:val="28"/>
          <w:szCs w:val="28"/>
        </w:rPr>
        <w:t>– У тебя злое сердце, – сказала ей черепаха, – поэтому иодежда твоя будет совсем другой.И пеплом нарисовала на шкуре гиены чёрные некрасивыеполосы.</w:t>
      </w:r>
    </w:p>
    <w:p w:rsidR="001C0B9E" w:rsidRPr="001C0B9E" w:rsidRDefault="001C0B9E" w:rsidP="001C0B9E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1C0B9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(182 слова)</w:t>
      </w:r>
    </w:p>
    <w:p w:rsidR="001C0B9E" w:rsidRPr="001C0B9E" w:rsidRDefault="001C0B9E" w:rsidP="001C0B9E">
      <w:pPr>
        <w:rPr>
          <w:rFonts w:ascii="Pragmatica-Italic" w:eastAsia="Calibri" w:hAnsi="Pragmatica-Italic" w:cs="Pragmatica-Italic"/>
          <w:i/>
          <w:iCs/>
          <w:color w:val="000000"/>
          <w:sz w:val="28"/>
          <w:szCs w:val="28"/>
        </w:rPr>
      </w:pP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-Bold" w:eastAsia="Calibri" w:hAnsi="Journal-Bold" w:cs="Journal-Bold"/>
          <w:b/>
          <w:bCs/>
          <w:color w:val="000000"/>
          <w:sz w:val="26"/>
          <w:szCs w:val="26"/>
        </w:rPr>
      </w:pP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-Bold" w:eastAsia="Calibri" w:hAnsi="Journal-Bold" w:cs="Journal-Bold"/>
          <w:b/>
          <w:bCs/>
          <w:color w:val="000000"/>
          <w:sz w:val="26"/>
          <w:szCs w:val="26"/>
        </w:rPr>
      </w:pPr>
      <w:r w:rsidRPr="001C0B9E">
        <w:rPr>
          <w:rFonts w:ascii="Journal-Bold" w:eastAsia="Calibri" w:hAnsi="Journal-Bold" w:cs="Journal-Bold"/>
          <w:b/>
          <w:bCs/>
          <w:color w:val="000000"/>
          <w:sz w:val="26"/>
          <w:szCs w:val="26"/>
        </w:rPr>
        <w:t>Вопросы и задания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1. Где, в каком месте происходили события, описанные в тексте? Ответь кратко.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__________________________________________________________________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2. Определи персонажей произведения.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а) Гиена;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б) черепаха;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в) леопард;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г) тигр.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3. Укажи причину испуга и бегства зверей. Ответь кратко.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__________________________________________________________________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 xml:space="preserve">4. Растолкуй поговорку (образное выражение) </w:t>
      </w:r>
      <w:r w:rsidRPr="001C0B9E">
        <w:rPr>
          <w:rFonts w:ascii="Journal-Italic" w:eastAsia="Calibri" w:hAnsi="Journal-Italic" w:cs="Journal-Italic"/>
          <w:i/>
          <w:iCs/>
          <w:color w:val="000000"/>
          <w:sz w:val="26"/>
          <w:szCs w:val="26"/>
        </w:rPr>
        <w:t>ползёт как черепаха</w:t>
      </w:r>
      <w:r w:rsidRPr="001C0B9E">
        <w:rPr>
          <w:rFonts w:ascii="Journal" w:eastAsia="Calibri" w:hAnsi="Journal" w:cs="Journal"/>
          <w:color w:val="000000"/>
          <w:sz w:val="26"/>
          <w:szCs w:val="26"/>
        </w:rPr>
        <w:t>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а) Медленно;    б) с трудом;    в) быстро;    г) неуклюже.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5. С какой просьбой обратилась черепаха к гиене? Ответ запиши кратко.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__________________________________________________________________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6. Почему черепаха обратилась за помощью к гиене?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а) Гиена быстрее всех бегала;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б) черепаха дружила с гиеной;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в) гиена пробегала мимо;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г) у гиены было доброе сердце.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7. Почему леопард помог черепахе?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а) Леопард быстрее всех бегал;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б) черепаха дружила с леопардом;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в) леопард пробегал мимо;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г) у леопарда было доброе сердце.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8. Восстанови с помощью цифр последовательность действий леопарда.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Calibri" w:eastAsia="Calibri" w:hAnsi="Calibri" w:cs="Calibri"/>
          <w:color w:val="000000"/>
          <w:sz w:val="26"/>
          <w:szCs w:val="26"/>
        </w:rPr>
        <w:t>⃝</w:t>
      </w:r>
      <w:r w:rsidRPr="001C0B9E">
        <w:rPr>
          <w:rFonts w:ascii="Journal" w:eastAsia="Calibri" w:hAnsi="Journal" w:cs="Journal"/>
          <w:color w:val="000000"/>
          <w:sz w:val="26"/>
          <w:szCs w:val="26"/>
        </w:rPr>
        <w:t>а) Опустил;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Calibri" w:eastAsia="Calibri" w:hAnsi="Calibri" w:cs="Calibri"/>
          <w:color w:val="000000"/>
          <w:sz w:val="26"/>
          <w:szCs w:val="26"/>
        </w:rPr>
        <w:t>⃝</w:t>
      </w:r>
      <w:r w:rsidRPr="001C0B9E">
        <w:rPr>
          <w:rFonts w:ascii="Journal" w:eastAsia="Calibri" w:hAnsi="Journal" w:cs="Journal"/>
          <w:color w:val="000000"/>
          <w:sz w:val="26"/>
          <w:szCs w:val="26"/>
        </w:rPr>
        <w:t>б) взял;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Calibri" w:eastAsia="Calibri" w:hAnsi="Calibri" w:cs="Calibri"/>
          <w:color w:val="000000"/>
          <w:sz w:val="26"/>
          <w:szCs w:val="26"/>
        </w:rPr>
        <w:t>⃝</w:t>
      </w:r>
      <w:r w:rsidRPr="001C0B9E">
        <w:rPr>
          <w:rFonts w:ascii="Journal" w:eastAsia="Calibri" w:hAnsi="Journal" w:cs="Journal"/>
          <w:color w:val="000000"/>
          <w:sz w:val="26"/>
          <w:szCs w:val="26"/>
        </w:rPr>
        <w:t>в) снял;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Calibri" w:eastAsia="Calibri" w:hAnsi="Calibri" w:cs="Calibri"/>
          <w:color w:val="000000"/>
          <w:sz w:val="26"/>
          <w:szCs w:val="26"/>
        </w:rPr>
        <w:t>⃝</w:t>
      </w:r>
      <w:r w:rsidRPr="001C0B9E">
        <w:rPr>
          <w:rFonts w:ascii="Journal" w:eastAsia="Calibri" w:hAnsi="Journal" w:cs="Journal"/>
          <w:color w:val="000000"/>
          <w:sz w:val="26"/>
          <w:szCs w:val="26"/>
        </w:rPr>
        <w:t>г) посадил;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Calibri" w:eastAsia="Calibri" w:hAnsi="Calibri" w:cs="Calibri"/>
          <w:color w:val="000000"/>
          <w:sz w:val="26"/>
          <w:szCs w:val="26"/>
        </w:rPr>
        <w:t>⃝</w:t>
      </w:r>
      <w:r w:rsidRPr="001C0B9E">
        <w:rPr>
          <w:rFonts w:ascii="Journal" w:eastAsia="Calibri" w:hAnsi="Journal" w:cs="Journal"/>
          <w:color w:val="000000"/>
          <w:sz w:val="26"/>
          <w:szCs w:val="26"/>
        </w:rPr>
        <w:t>д) вернулся.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9. Отметь образные выражения.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а) Доброе сердце;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б) добрый человек;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в) злое сердце;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г) злой волк;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10. Подумай, каким образным выражением можно завершить эту сказку? Свой выбор обоснуй.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а) По заслуге и награда;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б) По Сеньке и шапка;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в) Как аукнется, так и откликнется;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г) Будь другом – найдёшь друга.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Journal" w:eastAsia="Calibri" w:hAnsi="Journal" w:cs="Journal"/>
          <w:color w:val="000000"/>
          <w:sz w:val="26"/>
          <w:szCs w:val="26"/>
        </w:rPr>
      </w:pPr>
      <w:r w:rsidRPr="001C0B9E">
        <w:rPr>
          <w:rFonts w:ascii="Journal" w:eastAsia="Calibri" w:hAnsi="Journal" w:cs="Journal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0B9E" w:rsidRPr="001C0B9E" w:rsidRDefault="001C0B9E" w:rsidP="001C0B9E">
      <w:pPr>
        <w:autoSpaceDE w:val="0"/>
        <w:autoSpaceDN w:val="0"/>
        <w:adjustRightInd w:val="0"/>
        <w:spacing w:after="0" w:line="240" w:lineRule="auto"/>
        <w:rPr>
          <w:rFonts w:ascii="CharterITC-Bold" w:eastAsia="Calibri" w:hAnsi="CharterITC-Bold" w:cs="CharterITC-Bold"/>
          <w:b/>
          <w:bCs/>
          <w:color w:val="FFFFFF"/>
          <w:sz w:val="26"/>
          <w:szCs w:val="26"/>
        </w:rPr>
      </w:pPr>
      <w:r w:rsidRPr="001C0B9E">
        <w:rPr>
          <w:rFonts w:ascii="CharterITC-Bold" w:eastAsia="Calibri" w:hAnsi="CharterITC-Bold" w:cs="CharterITC-Bold"/>
          <w:b/>
          <w:bCs/>
          <w:color w:val="FFFFFF"/>
          <w:sz w:val="26"/>
          <w:szCs w:val="26"/>
        </w:rPr>
        <w:lastRenderedPageBreak/>
        <w:t>контрольные работы</w:t>
      </w:r>
    </w:p>
    <w:p w:rsidR="001C0B9E" w:rsidRDefault="001C0B9E" w:rsidP="00E6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white"/>
        </w:rPr>
      </w:pPr>
    </w:p>
    <w:sectPr w:rsidR="001C0B9E" w:rsidSect="00001211">
      <w:pgSz w:w="11906" w:h="16838"/>
      <w:pgMar w:top="142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-Italic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Journal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Journal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Journal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harterITC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46"/>
    <w:rsid w:val="00001211"/>
    <w:rsid w:val="00060462"/>
    <w:rsid w:val="001C0B9E"/>
    <w:rsid w:val="00291E6C"/>
    <w:rsid w:val="0051155B"/>
    <w:rsid w:val="00712320"/>
    <w:rsid w:val="009D1FC6"/>
    <w:rsid w:val="00A9153E"/>
    <w:rsid w:val="00AF0436"/>
    <w:rsid w:val="00D83485"/>
    <w:rsid w:val="00E61F46"/>
    <w:rsid w:val="00EC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676</Words>
  <Characters>3858</Characters>
  <Application>Microsoft Office Word</Application>
  <DocSecurity>0</DocSecurity>
  <Lines>32</Lines>
  <Paragraphs>9</Paragraphs>
  <ScaleCrop>false</ScaleCrop>
  <Company>diakov.net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</dc:creator>
  <cp:lastModifiedBy>Учитель Школы</cp:lastModifiedBy>
  <cp:revision>9</cp:revision>
  <dcterms:created xsi:type="dcterms:W3CDTF">2019-10-17T09:17:00Z</dcterms:created>
  <dcterms:modified xsi:type="dcterms:W3CDTF">2019-11-05T09:47:00Z</dcterms:modified>
</cp:coreProperties>
</file>