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07" w:rsidRPr="00DE6A2A" w:rsidRDefault="00A50507" w:rsidP="00DE6A2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DE6A2A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Продолжительность ЕГЭ-2019:</w:t>
      </w:r>
    </w:p>
    <w:tbl>
      <w:tblPr>
        <w:tblW w:w="8504" w:type="dxa"/>
        <w:jc w:val="center"/>
        <w:tblInd w:w="-2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8"/>
        <w:gridCol w:w="2826"/>
      </w:tblGrid>
      <w:tr w:rsidR="00A50507" w:rsidRPr="00A50507" w:rsidTr="00DE6A2A">
        <w:trPr>
          <w:jc w:val="center"/>
        </w:trPr>
        <w:tc>
          <w:tcPr>
            <w:tcW w:w="5678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Химия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</w:p>
        </w:tc>
        <w:tc>
          <w:tcPr>
            <w:tcW w:w="2826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часа 30 минут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(210 минут)</w:t>
            </w:r>
          </w:p>
        </w:tc>
      </w:tr>
      <w:tr w:rsidR="00A50507" w:rsidRPr="00A50507" w:rsidTr="00DE6A2A">
        <w:trPr>
          <w:jc w:val="center"/>
        </w:trPr>
        <w:tc>
          <w:tcPr>
            <w:tcW w:w="5678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Математика 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(профильный уровень)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Обществознание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Физика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Информатика и ИКТ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История</w:t>
            </w:r>
          </w:p>
        </w:tc>
        <w:tc>
          <w:tcPr>
            <w:tcW w:w="2826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часа 55 минут 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(235 минут)</w:t>
            </w:r>
          </w:p>
        </w:tc>
      </w:tr>
      <w:tr w:rsidR="00A50507" w:rsidRPr="00A50507" w:rsidTr="00DE6A2A">
        <w:trPr>
          <w:jc w:val="center"/>
        </w:trPr>
        <w:tc>
          <w:tcPr>
            <w:tcW w:w="5678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Математика 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(базовый уровень)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 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(письменная часть)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26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(180 минут)</w:t>
            </w:r>
          </w:p>
        </w:tc>
      </w:tr>
      <w:tr w:rsidR="00A50507" w:rsidRPr="00A50507" w:rsidTr="00DE6A2A">
        <w:trPr>
          <w:jc w:val="center"/>
        </w:trPr>
        <w:tc>
          <w:tcPr>
            <w:tcW w:w="5678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Китайский язык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(устная часть)</w:t>
            </w:r>
          </w:p>
        </w:tc>
        <w:tc>
          <w:tcPr>
            <w:tcW w:w="2826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 минут</w:t>
            </w:r>
          </w:p>
        </w:tc>
      </w:tr>
      <w:tr w:rsidR="00A50507" w:rsidRPr="00A50507" w:rsidTr="00DE6A2A">
        <w:trPr>
          <w:jc w:val="center"/>
        </w:trPr>
        <w:tc>
          <w:tcPr>
            <w:tcW w:w="5678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иностранные язык</w:t>
            </w:r>
            <w:proofErr w:type="gramStart"/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устная часть)</w:t>
            </w:r>
          </w:p>
        </w:tc>
        <w:tc>
          <w:tcPr>
            <w:tcW w:w="2826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</w:tbl>
    <w:p w:rsidR="00A50507" w:rsidRPr="00DE6A2A" w:rsidRDefault="00A50507" w:rsidP="00A50507">
      <w:pPr>
        <w:pStyle w:val="a6"/>
        <w:shd w:val="clear" w:color="auto" w:fill="FFFFFF"/>
        <w:rPr>
          <w:rFonts w:ascii="Arial" w:hAnsi="Arial" w:cs="Arial"/>
          <w:color w:val="000000"/>
        </w:rPr>
      </w:pPr>
      <w:r w:rsidRPr="00DE6A2A">
        <w:rPr>
          <w:rFonts w:ascii="Arial" w:hAnsi="Arial" w:cs="Arial"/>
          <w:color w:val="000000"/>
        </w:rPr>
        <w:t>Устная часть ЕГЭ по китайскому языку содержит 3 здания, а не 4, как ЕГЭ по другим иностранным языкам. Поэтому на ЕГЭ по китайскому выделено чуть меньше времени.</w:t>
      </w:r>
    </w:p>
    <w:p w:rsidR="00A50507" w:rsidRPr="00DE6A2A" w:rsidRDefault="00A50507" w:rsidP="00A50507">
      <w:pPr>
        <w:pStyle w:val="a6"/>
        <w:shd w:val="clear" w:color="auto" w:fill="FFFFFF"/>
        <w:rPr>
          <w:rFonts w:ascii="Arial" w:hAnsi="Arial" w:cs="Arial"/>
          <w:color w:val="000000"/>
        </w:rPr>
      </w:pPr>
      <w:r w:rsidRPr="00DE6A2A">
        <w:rPr>
          <w:rFonts w:ascii="Arial" w:hAnsi="Arial" w:cs="Arial"/>
          <w:color w:val="000000"/>
        </w:rPr>
        <w:t>Для участников ЕГЭ с ограниченными возможностями здоровья, для выпускников, относящихся к категории инвалидов и детей-инвалидов, а также тех, кто по состоянию здоровья обучался на дому или в специальных образовательных учреждениях, продолжительность экзамена </w:t>
      </w:r>
      <w:r w:rsidRPr="00DE6A2A">
        <w:rPr>
          <w:rStyle w:val="a5"/>
          <w:rFonts w:ascii="Arial" w:hAnsi="Arial" w:cs="Arial"/>
          <w:color w:val="000000"/>
        </w:rPr>
        <w:t>увеличивается на 1,5 часа</w:t>
      </w:r>
      <w:r w:rsidRPr="00DE6A2A">
        <w:rPr>
          <w:rFonts w:ascii="Arial" w:hAnsi="Arial" w:cs="Arial"/>
          <w:color w:val="000000"/>
        </w:rPr>
        <w:t>.</w:t>
      </w:r>
    </w:p>
    <w:p w:rsidR="00A50507" w:rsidRPr="00DE6A2A" w:rsidRDefault="00A50507" w:rsidP="00A50507">
      <w:pPr>
        <w:pStyle w:val="a6"/>
        <w:shd w:val="clear" w:color="auto" w:fill="FFFFFF"/>
        <w:rPr>
          <w:rFonts w:ascii="Arial" w:hAnsi="Arial" w:cs="Arial"/>
          <w:color w:val="000000"/>
        </w:rPr>
      </w:pPr>
      <w:r w:rsidRPr="00DE6A2A">
        <w:rPr>
          <w:rFonts w:ascii="Arial" w:hAnsi="Arial" w:cs="Arial"/>
          <w:color w:val="000000"/>
        </w:rPr>
        <w:t>Если продолжительность экзамена составляет 4 часа и более, организуется питание участников экзамена.</w:t>
      </w:r>
    </w:p>
    <w:p w:rsidR="00A50507" w:rsidRPr="00DE6A2A" w:rsidRDefault="00A50507" w:rsidP="00A50507">
      <w:pPr>
        <w:pStyle w:val="a6"/>
        <w:shd w:val="clear" w:color="auto" w:fill="FFFFFF"/>
        <w:rPr>
          <w:rFonts w:ascii="Arial" w:hAnsi="Arial" w:cs="Arial"/>
          <w:color w:val="000000"/>
        </w:rPr>
      </w:pPr>
      <w:r w:rsidRPr="00DE6A2A">
        <w:rPr>
          <w:rFonts w:ascii="Arial" w:hAnsi="Arial" w:cs="Arial"/>
          <w:color w:val="000000"/>
        </w:rPr>
        <w:t>Начало всех испытаний ЕГЭ назначается на </w:t>
      </w:r>
      <w:r w:rsidRPr="00DE6A2A">
        <w:rPr>
          <w:rStyle w:val="a5"/>
          <w:rFonts w:ascii="Arial" w:hAnsi="Arial" w:cs="Arial"/>
          <w:color w:val="000000"/>
        </w:rPr>
        <w:t>10.00 по местному времени</w:t>
      </w:r>
      <w:r w:rsidRPr="00DE6A2A">
        <w:rPr>
          <w:rFonts w:ascii="Arial" w:hAnsi="Arial" w:cs="Arial"/>
          <w:color w:val="000000"/>
        </w:rPr>
        <w:t>.</w:t>
      </w:r>
    </w:p>
    <w:p w:rsidR="00A50507" w:rsidRPr="00DE6A2A" w:rsidRDefault="00A50507" w:rsidP="00A50507">
      <w:pPr>
        <w:pStyle w:val="a6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E6A2A">
        <w:rPr>
          <w:rFonts w:ascii="Arial" w:hAnsi="Arial" w:cs="Arial"/>
          <w:color w:val="000000"/>
          <w:sz w:val="22"/>
          <w:szCs w:val="22"/>
        </w:rPr>
        <w:t>Начало </w:t>
      </w:r>
      <w:hyperlink r:id="rId5" w:history="1">
        <w:r w:rsidRPr="00DE6A2A">
          <w:rPr>
            <w:rStyle w:val="a7"/>
            <w:rFonts w:ascii="Arial" w:hAnsi="Arial" w:cs="Arial"/>
            <w:b/>
            <w:bCs/>
            <w:color w:val="2C7BDE"/>
            <w:sz w:val="22"/>
            <w:szCs w:val="22"/>
          </w:rPr>
          <w:t>итогового сочинения (изложения)</w:t>
        </w:r>
      </w:hyperlink>
      <w:r w:rsidRPr="00DE6A2A">
        <w:rPr>
          <w:rFonts w:ascii="Arial" w:hAnsi="Arial" w:cs="Arial"/>
          <w:color w:val="000000"/>
          <w:sz w:val="22"/>
          <w:szCs w:val="22"/>
        </w:rPr>
        <w:t> также назначено во всех регионах на </w:t>
      </w:r>
      <w:r w:rsidRPr="00DE6A2A">
        <w:rPr>
          <w:rStyle w:val="a5"/>
          <w:rFonts w:ascii="Arial" w:hAnsi="Arial" w:cs="Arial"/>
          <w:color w:val="000000"/>
          <w:sz w:val="22"/>
          <w:szCs w:val="22"/>
        </w:rPr>
        <w:t>10.00 по местному времени</w:t>
      </w:r>
      <w:r w:rsidRPr="00DE6A2A">
        <w:rPr>
          <w:rFonts w:ascii="Arial" w:hAnsi="Arial" w:cs="Arial"/>
          <w:color w:val="000000"/>
          <w:sz w:val="22"/>
          <w:szCs w:val="22"/>
        </w:rPr>
        <w:t>.</w:t>
      </w:r>
    </w:p>
    <w:p w:rsidR="00A50507" w:rsidRPr="00DE6A2A" w:rsidRDefault="00A50507" w:rsidP="00A50507">
      <w:pPr>
        <w:pStyle w:val="a6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DE6A2A">
        <w:rPr>
          <w:rFonts w:ascii="Arial" w:hAnsi="Arial" w:cs="Arial"/>
          <w:color w:val="000000"/>
          <w:sz w:val="22"/>
          <w:szCs w:val="22"/>
        </w:rPr>
        <w:t>На написание сочинения будет выделено </w:t>
      </w:r>
      <w:r w:rsidRPr="00DE6A2A">
        <w:rPr>
          <w:rStyle w:val="a5"/>
          <w:rFonts w:ascii="Arial" w:hAnsi="Arial" w:cs="Arial"/>
          <w:color w:val="000000"/>
          <w:sz w:val="22"/>
          <w:szCs w:val="22"/>
        </w:rPr>
        <w:t>3 часа 55 минут (235 минут)</w:t>
      </w:r>
      <w:r w:rsidRPr="00DE6A2A">
        <w:rPr>
          <w:rFonts w:ascii="Arial" w:hAnsi="Arial" w:cs="Arial"/>
          <w:color w:val="000000"/>
          <w:sz w:val="22"/>
          <w:szCs w:val="22"/>
        </w:rPr>
        <w:t>. Для участников с ограниченными возможностями здоровья, инвалидов продолжительность испытания увеличивается на 1,5 часа. Если на написание сочинения отводится 4 часа и более, для участников должно быть организовано питание.</w:t>
      </w:r>
    </w:p>
    <w:p w:rsidR="006A522B" w:rsidRDefault="006A522B">
      <w:pPr>
        <w:rPr>
          <w:rFonts w:ascii="Times New Roman" w:hAnsi="Times New Roman" w:cs="Times New Roman"/>
          <w:sz w:val="40"/>
          <w:szCs w:val="40"/>
        </w:rPr>
      </w:pPr>
    </w:p>
    <w:p w:rsidR="00DE6A2A" w:rsidRDefault="00DE6A2A">
      <w:pPr>
        <w:rPr>
          <w:rFonts w:ascii="Times New Roman" w:hAnsi="Times New Roman" w:cs="Times New Roman"/>
          <w:sz w:val="40"/>
          <w:szCs w:val="40"/>
        </w:rPr>
      </w:pPr>
    </w:p>
    <w:p w:rsidR="00DE6A2A" w:rsidRDefault="00DE6A2A">
      <w:pPr>
        <w:rPr>
          <w:rFonts w:ascii="Times New Roman" w:hAnsi="Times New Roman" w:cs="Times New Roman"/>
          <w:sz w:val="40"/>
          <w:szCs w:val="40"/>
        </w:rPr>
      </w:pPr>
    </w:p>
    <w:p w:rsidR="00DE6A2A" w:rsidRDefault="00DE6A2A">
      <w:pPr>
        <w:rPr>
          <w:rFonts w:ascii="Times New Roman" w:hAnsi="Times New Roman" w:cs="Times New Roman"/>
          <w:sz w:val="40"/>
          <w:szCs w:val="40"/>
        </w:rPr>
      </w:pPr>
    </w:p>
    <w:p w:rsidR="00A50507" w:rsidRPr="00DE6A2A" w:rsidRDefault="00A50507" w:rsidP="00DE6A2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DE6A2A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>Продолжительность ОГЭ-2019:</w:t>
      </w:r>
    </w:p>
    <w:tbl>
      <w:tblPr>
        <w:tblW w:w="9451" w:type="dxa"/>
        <w:jc w:val="center"/>
        <w:tblInd w:w="-22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25"/>
        <w:gridCol w:w="2326"/>
      </w:tblGrid>
      <w:tr w:rsidR="00A50507" w:rsidRPr="00A50507" w:rsidTr="00DE6A2A">
        <w:trPr>
          <w:jc w:val="center"/>
        </w:trPr>
        <w:tc>
          <w:tcPr>
            <w:tcW w:w="7125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Математика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Литература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часа 55 минут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(235 минут)</w:t>
            </w:r>
          </w:p>
        </w:tc>
      </w:tr>
      <w:tr w:rsidR="00A50507" w:rsidRPr="00A50507" w:rsidTr="00DE6A2A">
        <w:trPr>
          <w:jc w:val="center"/>
        </w:trPr>
        <w:tc>
          <w:tcPr>
            <w:tcW w:w="7125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Физика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Биология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История</w:t>
            </w:r>
          </w:p>
        </w:tc>
        <w:tc>
          <w:tcPr>
            <w:tcW w:w="2326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часа 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(180 минут)</w:t>
            </w:r>
          </w:p>
        </w:tc>
      </w:tr>
      <w:tr w:rsidR="00A50507" w:rsidRPr="00A50507" w:rsidTr="00DE6A2A">
        <w:trPr>
          <w:jc w:val="center"/>
        </w:trPr>
        <w:tc>
          <w:tcPr>
            <w:tcW w:w="7125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часа 30 минут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(150 минут)</w:t>
            </w:r>
          </w:p>
        </w:tc>
      </w:tr>
      <w:tr w:rsidR="00A50507" w:rsidRPr="00A50507" w:rsidTr="00DE6A2A">
        <w:trPr>
          <w:jc w:val="center"/>
        </w:trPr>
        <w:tc>
          <w:tcPr>
            <w:tcW w:w="7125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(модель №2)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часа 20 минут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(140 минут)</w:t>
            </w:r>
          </w:p>
        </w:tc>
      </w:tr>
      <w:tr w:rsidR="00A50507" w:rsidRPr="00A50507" w:rsidTr="00DE6A2A">
        <w:trPr>
          <w:jc w:val="center"/>
        </w:trPr>
        <w:tc>
          <w:tcPr>
            <w:tcW w:w="7125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(модель №1)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 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(письменная часть)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(120 минут)</w:t>
            </w:r>
          </w:p>
        </w:tc>
      </w:tr>
      <w:tr w:rsidR="00A50507" w:rsidRPr="00A50507" w:rsidTr="00DE6A2A">
        <w:trPr>
          <w:jc w:val="center"/>
        </w:trPr>
        <w:tc>
          <w:tcPr>
            <w:tcW w:w="7125" w:type="dxa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 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(устная часть)</w:t>
            </w:r>
            <w:r w:rsidRPr="00DE6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Собеседование по </w:t>
            </w: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shd w:val="clear" w:color="auto" w:fill="FFFFFF"/>
            <w:vAlign w:val="center"/>
            <w:hideMark/>
          </w:tcPr>
          <w:p w:rsidR="00A50507" w:rsidRPr="00DE6A2A" w:rsidRDefault="00A50507" w:rsidP="00A505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6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</w:tbl>
    <w:p w:rsidR="00A50507" w:rsidRDefault="00A50507" w:rsidP="006A522B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A5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05"/>
    <w:rsid w:val="003D435D"/>
    <w:rsid w:val="004B5791"/>
    <w:rsid w:val="006A522B"/>
    <w:rsid w:val="00A50507"/>
    <w:rsid w:val="00DE6A2A"/>
    <w:rsid w:val="00F3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9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50507"/>
    <w:rPr>
      <w:b/>
      <w:bCs/>
    </w:rPr>
  </w:style>
  <w:style w:type="paragraph" w:styleId="a6">
    <w:name w:val="Normal (Web)"/>
    <w:basedOn w:val="a"/>
    <w:uiPriority w:val="99"/>
    <w:semiHidden/>
    <w:unhideWhenUsed/>
    <w:rsid w:val="00A5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50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9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50507"/>
    <w:rPr>
      <w:b/>
      <w:bCs/>
    </w:rPr>
  </w:style>
  <w:style w:type="paragraph" w:styleId="a6">
    <w:name w:val="Normal (Web)"/>
    <w:basedOn w:val="a"/>
    <w:uiPriority w:val="99"/>
    <w:semiHidden/>
    <w:unhideWhenUsed/>
    <w:rsid w:val="00A5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50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eobrazovanie.ru/itogovoe_sochin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7</cp:revision>
  <cp:lastPrinted>2015-05-17T19:47:00Z</cp:lastPrinted>
  <dcterms:created xsi:type="dcterms:W3CDTF">2015-05-17T19:41:00Z</dcterms:created>
  <dcterms:modified xsi:type="dcterms:W3CDTF">2019-04-15T20:32:00Z</dcterms:modified>
</cp:coreProperties>
</file>