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7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07406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07406">
        <w:rPr>
          <w:rFonts w:ascii="Times New Roman" w:hAnsi="Times New Roman" w:cs="Times New Roman"/>
          <w:sz w:val="24"/>
          <w:szCs w:val="24"/>
        </w:rPr>
        <w:t xml:space="preserve"> Мурашева И.И.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07406">
        <w:rPr>
          <w:rFonts w:ascii="Times New Roman" w:hAnsi="Times New Roman" w:cs="Times New Roman"/>
          <w:sz w:val="24"/>
          <w:szCs w:val="24"/>
        </w:rPr>
        <w:t xml:space="preserve"> 9А.9Б.9В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2F4AE9" w:rsidRDefault="002F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цивилизация и предпосылки реформ в России. 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 правления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1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06.04.-11.04.20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2F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15,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ресурсы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F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15,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ответить на вопрос 2 и4(из рубрики 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для работы с текстом параграфа» с. 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116;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ответить на вопросы 1,2,3 и 8 (из рубрики </w:t>
            </w:r>
            <w:proofErr w:type="gramStart"/>
            <w:r w:rsidR="00A350CE">
              <w:rPr>
                <w:rFonts w:ascii="Times New Roman" w:hAnsi="Times New Roman" w:cs="Times New Roman"/>
                <w:sz w:val="24"/>
                <w:szCs w:val="24"/>
              </w:rPr>
              <w:t>« Вопросы</w:t>
            </w:r>
            <w:proofErr w:type="gramEnd"/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для работы с текстом параграфа» с. 123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 1860-1870 гг.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162F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13.04- 18.04.20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17,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17,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17, прочитать и ответить на вопросы 2,4,5 и 6 (из рубрики «Вопросы и задания для работы с текстом параграфа» с. 129.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пореформенный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и религиозная политика Александра </w:t>
            </w:r>
            <w:r w:rsidR="00DE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162F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20.04—25.04 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>, контур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>ная карта, атлас,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Pr="000C7632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18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ответить на вопросы 1,3,4,7 и 8 (из рубрики «Вопросы и задания для работы с текстом параграфа» с. 136. Контурная карта с8-9,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0CE">
              <w:rPr>
                <w:rFonts w:ascii="Times New Roman" w:hAnsi="Times New Roman" w:cs="Times New Roman"/>
                <w:sz w:val="24"/>
                <w:szCs w:val="24"/>
              </w:rPr>
              <w:t>задания 1-4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C7632">
              <w:rPr>
                <w:rFonts w:ascii="Times New Roman" w:hAnsi="Times New Roman" w:cs="Times New Roman"/>
                <w:sz w:val="24"/>
                <w:szCs w:val="24"/>
              </w:rPr>
              <w:t>прочитиать</w:t>
            </w:r>
            <w:proofErr w:type="spellEnd"/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 статью «Национальная и религиозная 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 Александра </w:t>
            </w:r>
            <w:r w:rsidR="000C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. Национальный вопрос в Европе и России» с.146-151, письменно ответить на вопрос 2 с.151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E7D0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AE9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при.Александре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162F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>-20 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>выписать основные идеи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общественном движении России при Александре</w:t>
            </w:r>
            <w:r w:rsidR="005A4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>: консервативное направления и его представителей, либеральное направления и его представителей, радикальное направления и его представителей (можно сделать таблицей); 2)выписать основные идеи трёх направлений в народничестве: бунтарское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 (идеолог М. А. Бакунин)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пропагандистское 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 (идеолог  П.Л. Лавров) 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A4EE6">
              <w:rPr>
                <w:rFonts w:ascii="Times New Roman" w:hAnsi="Times New Roman" w:cs="Times New Roman"/>
                <w:sz w:val="24"/>
                <w:szCs w:val="24"/>
              </w:rPr>
              <w:t>заговорческое</w:t>
            </w:r>
            <w:proofErr w:type="spellEnd"/>
            <w:r w:rsidR="000C7632">
              <w:rPr>
                <w:rFonts w:ascii="Times New Roman" w:hAnsi="Times New Roman" w:cs="Times New Roman"/>
                <w:sz w:val="24"/>
                <w:szCs w:val="24"/>
              </w:rPr>
              <w:t xml:space="preserve"> (идеолог П. Н. Ткачёв)- (можно сделать таблицей);3)письменный ответ на 7 вопрос после параграфа с.145</w:t>
            </w:r>
          </w:p>
        </w:tc>
        <w:bookmarkStart w:id="0" w:name="_GoBack"/>
        <w:bookmarkEnd w:id="0"/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DE7D0F" w:rsidRDefault="00DE7D0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Русско-турецкая война 1877-1878 гг.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162F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F4A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0D73">
              <w:rPr>
                <w:rFonts w:ascii="Times New Roman" w:hAnsi="Times New Roman" w:cs="Times New Roman"/>
                <w:sz w:val="24"/>
                <w:szCs w:val="24"/>
              </w:rPr>
              <w:t xml:space="preserve"> контурная </w:t>
            </w:r>
            <w:proofErr w:type="spellStart"/>
            <w:proofErr w:type="gramStart"/>
            <w:r w:rsidR="00B20D73">
              <w:rPr>
                <w:rFonts w:ascii="Times New Roman" w:hAnsi="Times New Roman" w:cs="Times New Roman"/>
                <w:sz w:val="24"/>
                <w:szCs w:val="24"/>
              </w:rPr>
              <w:t>карта,атлас</w:t>
            </w:r>
            <w:proofErr w:type="spellEnd"/>
            <w:proofErr w:type="gramEnd"/>
            <w:r w:rsidR="00B20D73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интернет- ресурсы 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8E167B" w:rsidRDefault="002F4AE9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E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67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</w:t>
            </w:r>
            <w:r w:rsidR="000C7632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8E167B">
              <w:rPr>
                <w:rFonts w:ascii="Times New Roman" w:hAnsi="Times New Roman" w:cs="Times New Roman"/>
                <w:sz w:val="24"/>
                <w:szCs w:val="24"/>
              </w:rPr>
              <w:t>тить письменно на вопросы по русско-турецкой войне 1877-1878гг.: 1) причины войны,2) ход войны (основные сражения в хронологической последовательности),</w:t>
            </w:r>
            <w:proofErr w:type="gramStart"/>
            <w:r w:rsidR="008E167B">
              <w:rPr>
                <w:rFonts w:ascii="Times New Roman" w:hAnsi="Times New Roman" w:cs="Times New Roman"/>
                <w:sz w:val="24"/>
                <w:szCs w:val="24"/>
              </w:rPr>
              <w:t>3)итоги</w:t>
            </w:r>
            <w:proofErr w:type="gramEnd"/>
            <w:r w:rsidR="008E167B">
              <w:rPr>
                <w:rFonts w:ascii="Times New Roman" w:hAnsi="Times New Roman" w:cs="Times New Roman"/>
                <w:sz w:val="24"/>
                <w:szCs w:val="24"/>
              </w:rPr>
              <w:t xml:space="preserve"> войны. Сделать задание на контурной карте с.6-7 зад. 4,5. Задание с опережением: можно написать биографию Александра </w:t>
            </w:r>
            <w:r w:rsidR="008E1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2A" w:rsidRDefault="00BD562A" w:rsidP="00D46AFA">
      <w:pPr>
        <w:spacing w:after="0" w:line="240" w:lineRule="auto"/>
      </w:pPr>
      <w:r>
        <w:separator/>
      </w:r>
    </w:p>
  </w:endnote>
  <w:endnote w:type="continuationSeparator" w:id="0">
    <w:p w:rsidR="00BD562A" w:rsidRDefault="00BD562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2A" w:rsidRDefault="00BD562A" w:rsidP="00D46AFA">
      <w:pPr>
        <w:spacing w:after="0" w:line="240" w:lineRule="auto"/>
      </w:pPr>
      <w:r>
        <w:separator/>
      </w:r>
    </w:p>
  </w:footnote>
  <w:footnote w:type="continuationSeparator" w:id="0">
    <w:p w:rsidR="00BD562A" w:rsidRDefault="00BD562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05577D"/>
    <w:rsid w:val="000C7632"/>
    <w:rsid w:val="000E5800"/>
    <w:rsid w:val="00173745"/>
    <w:rsid w:val="00231ECE"/>
    <w:rsid w:val="002F4AE9"/>
    <w:rsid w:val="005A4EE6"/>
    <w:rsid w:val="008E167B"/>
    <w:rsid w:val="009A7570"/>
    <w:rsid w:val="00A07406"/>
    <w:rsid w:val="00A162F8"/>
    <w:rsid w:val="00A350CE"/>
    <w:rsid w:val="00A873AE"/>
    <w:rsid w:val="00AB236C"/>
    <w:rsid w:val="00B20D73"/>
    <w:rsid w:val="00B8505E"/>
    <w:rsid w:val="00BD562A"/>
    <w:rsid w:val="00C11F44"/>
    <w:rsid w:val="00D46AFA"/>
    <w:rsid w:val="00DE7D0F"/>
    <w:rsid w:val="00E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8E9F"/>
  <w15:docId w15:val="{EDCBB02F-ED32-42F3-89AA-E4DB486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Мурашева</cp:lastModifiedBy>
  <cp:revision>10</cp:revision>
  <cp:lastPrinted>2020-03-18T06:46:00Z</cp:lastPrinted>
  <dcterms:created xsi:type="dcterms:W3CDTF">2020-03-18T06:26:00Z</dcterms:created>
  <dcterms:modified xsi:type="dcterms:W3CDTF">2020-04-04T12:05:00Z</dcterms:modified>
</cp:coreProperties>
</file>