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17" w:rsidRPr="00C11F44" w:rsidRDefault="00231ECE" w:rsidP="00231E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F44">
        <w:rPr>
          <w:rFonts w:ascii="Times New Roman" w:hAnsi="Times New Roman" w:cs="Times New Roman"/>
          <w:b/>
          <w:sz w:val="24"/>
          <w:szCs w:val="24"/>
        </w:rPr>
        <w:t>Учебный план прохождения программы дистанционной формы обучения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Предмет: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r w:rsidR="004B7BD5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Учитель:</w:t>
      </w:r>
      <w:r w:rsidR="00AC56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6AC">
        <w:rPr>
          <w:rFonts w:ascii="Times New Roman" w:hAnsi="Times New Roman" w:cs="Times New Roman"/>
          <w:sz w:val="24"/>
          <w:szCs w:val="24"/>
        </w:rPr>
        <w:t>Малюзенко</w:t>
      </w:r>
      <w:proofErr w:type="spellEnd"/>
      <w:r w:rsidR="00AC56AC">
        <w:rPr>
          <w:rFonts w:ascii="Times New Roman" w:hAnsi="Times New Roman" w:cs="Times New Roman"/>
          <w:sz w:val="24"/>
          <w:szCs w:val="24"/>
        </w:rPr>
        <w:t xml:space="preserve"> Л.Е.</w:t>
      </w:r>
    </w:p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  <w:r w:rsidRPr="00C11F44">
        <w:rPr>
          <w:rFonts w:ascii="Times New Roman" w:hAnsi="Times New Roman" w:cs="Times New Roman"/>
          <w:sz w:val="24"/>
          <w:szCs w:val="24"/>
        </w:rPr>
        <w:t>Класс:</w:t>
      </w:r>
      <w:r w:rsidR="00AC56AC">
        <w:rPr>
          <w:rFonts w:ascii="Times New Roman" w:hAnsi="Times New Roman" w:cs="Times New Roman"/>
          <w:sz w:val="24"/>
          <w:szCs w:val="24"/>
        </w:rPr>
        <w:t xml:space="preserve"> 4А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231ECE" w:rsidRPr="00C11F44" w:rsidTr="00D46AFA">
        <w:trPr>
          <w:trHeight w:val="371"/>
        </w:trPr>
        <w:tc>
          <w:tcPr>
            <w:tcW w:w="9571" w:type="dxa"/>
            <w:gridSpan w:val="2"/>
          </w:tcPr>
          <w:p w:rsidR="00231ECE" w:rsidRPr="00C11F44" w:rsidRDefault="00231ECE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1 неделя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231ECE" w:rsidRPr="00C11F44" w:rsidRDefault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D5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объединяет народы.  Все народы воспевают </w:t>
            </w:r>
            <w:proofErr w:type="gramStart"/>
            <w:r w:rsidRPr="004B7BD5">
              <w:rPr>
                <w:rFonts w:ascii="Times New Roman" w:hAnsi="Times New Roman" w:cs="Times New Roman"/>
                <w:sz w:val="24"/>
                <w:szCs w:val="24"/>
              </w:rPr>
              <w:t>материнство .</w:t>
            </w:r>
            <w:proofErr w:type="gramEnd"/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231ECE" w:rsidRPr="00C11F44" w:rsidRDefault="00AC56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>в виде приложения, ссылки на ЭОР, параграфы и задания в учебнике и т.п.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566299" w:rsidRDefault="00FF778E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6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4B7BD5" w:rsidRPr="00EF5B02" w:rsidRDefault="004B7BD5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 w:rsidRPr="00EF5B02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Каждый народ по-своему воспевает красоту мира. Но есть общие для всех людей представления о самых главных явлениях </w:t>
            </w:r>
            <w:r w:rsidR="00EF5B02" w:rsidRPr="00EF5B02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жизни. Искусство учит сопереживать, помогает разным народам понимать друг друга, объединяться и в радости</w:t>
            </w:r>
            <w:r w:rsidR="00EF5B02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,</w:t>
            </w:r>
            <w:r w:rsidR="00EF5B02" w:rsidRPr="00EF5B02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 и в горе.</w:t>
            </w:r>
          </w:p>
          <w:p w:rsidR="00F0557E" w:rsidRPr="00C11F44" w:rsidRDefault="00F05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CE" w:rsidRPr="00C11F44" w:rsidTr="00231ECE">
        <w:tc>
          <w:tcPr>
            <w:tcW w:w="3369" w:type="dxa"/>
          </w:tcPr>
          <w:p w:rsidR="00231ECE" w:rsidRPr="00C11F44" w:rsidRDefault="00231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231ECE" w:rsidRPr="00C11F44" w:rsidRDefault="00231ECE" w:rsidP="00D4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файлы,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6AFA"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фото, скан, 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на почту педагога или иными доступными способами)</w:t>
            </w:r>
          </w:p>
        </w:tc>
        <w:tc>
          <w:tcPr>
            <w:tcW w:w="6202" w:type="dxa"/>
          </w:tcPr>
          <w:p w:rsidR="00EF5B02" w:rsidRDefault="00EF5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Задумайся и представь себе лицо своей мамы. Загляни в ее глаза прямо сейчас, в своем воображении, подумай, хорошо ли ты их помнишь</w:t>
            </w:r>
            <w:r w:rsidR="00104F7A">
              <w:rPr>
                <w:rFonts w:ascii="Times New Roman" w:hAnsi="Times New Roman" w:cs="Times New Roman"/>
                <w:sz w:val="24"/>
                <w:szCs w:val="24"/>
              </w:rPr>
              <w:t>. А теперь представь, как мама вглядывается в твои глаза. Нарисуй маму вместе с собой. Главное – не внешнее сходство, попытайся передать ее и свои чувства.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57E" w:rsidRPr="00C11F44" w:rsidRDefault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2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4B7BD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D5">
              <w:rPr>
                <w:rFonts w:ascii="Times New Roman" w:hAnsi="Times New Roman" w:cs="Times New Roman"/>
                <w:sz w:val="24"/>
                <w:szCs w:val="24"/>
              </w:rPr>
              <w:t>Все народы воспевают мудрость старости.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C56A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FF778E" w:rsidP="00BB45D7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7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104F7A" w:rsidRPr="00104F7A" w:rsidRDefault="00104F7A" w:rsidP="00BB45D7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 w:rsidRPr="00104F7A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Есть красота, которую видно сразу. Но есть более глубокое понимание красоты. С возрастом в лице человека все яснее проступает красота иная – красота опыта прожитых лет, пережитых радостей, тревог и свершенных дел. Возраст обостряет в лице человека черты его характера и особенности судьбы.</w:t>
            </w:r>
          </w:p>
          <w:p w:rsidR="00BB45D7" w:rsidRPr="00C11F44" w:rsidRDefault="00BB45D7" w:rsidP="00BB4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104F7A" w:rsidRDefault="00104F7A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Создай портрет близкого тебе пожилого человека – дедушки или бабушки. Вглядись в их лица, вдумайся в характер, постарайся представить себе историю их жизни. Совсем необязательн</w:t>
            </w:r>
            <w:r w:rsidR="009E5E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изображать только лицо, можно</w:t>
            </w:r>
            <w:r w:rsidR="009E5E38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изобразить человека во время отдыха или любимого занятия.</w:t>
            </w:r>
          </w:p>
          <w:p w:rsidR="00BB45D7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3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4B7BD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D5">
              <w:rPr>
                <w:rFonts w:ascii="Times New Roman" w:hAnsi="Times New Roman" w:cs="Times New Roman"/>
                <w:sz w:val="24"/>
                <w:szCs w:val="24"/>
              </w:rPr>
              <w:t>Искусство всех народов объединяет людей в радости и в горе.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Даты реализации </w:t>
            </w: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темы/урока</w:t>
            </w:r>
          </w:p>
        </w:tc>
        <w:tc>
          <w:tcPr>
            <w:tcW w:w="6202" w:type="dxa"/>
          </w:tcPr>
          <w:p w:rsidR="00D46AFA" w:rsidRPr="00C11F44" w:rsidRDefault="00AC56A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FF778E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8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9E5E38" w:rsidRPr="009E5E38" w:rsidRDefault="009E5E38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 w:rsidRPr="009E5E3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Самая высокая цель искусства – помочь людям понять друг друга. Уметь чувствовать чужие радости и страдания, ощущать их как свои собственные – именно это делает человека по- настоящему Человеком. Соверши виртуальное путешествие в мировые музеи, рассмотри картины Рембрандта «Возвращение блудного сына», </w:t>
            </w:r>
            <w:proofErr w:type="spellStart"/>
            <w:r w:rsidRPr="009E5E3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П.Пикассо</w:t>
            </w:r>
            <w:proofErr w:type="spellEnd"/>
            <w:r w:rsidRPr="009E5E38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 «Старик и мальчик»</w:t>
            </w: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9E5E38" w:rsidRDefault="009E5E38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 задание особое: надо найти или придумать сюжет рисунка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Посмотри, кто страдает рядом с тобой. Расскажи, чью боль ты слышишь и как это выразить в рисунке, чтобы зритель почувствовал сострадание.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136373" w:rsidRDefault="00136373" w:rsidP="001363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73" w:rsidRPr="00C11F44" w:rsidRDefault="00136373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4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4B7BD5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BD5">
              <w:rPr>
                <w:rFonts w:ascii="Times New Roman" w:hAnsi="Times New Roman" w:cs="Times New Roman"/>
                <w:sz w:val="24"/>
                <w:szCs w:val="24"/>
              </w:rPr>
              <w:t>Все народы видят красоту человека в его борьбе за свободу.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AC56AC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Default="00FF778E" w:rsidP="004172E6">
            <w:pPr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</w:pPr>
            <w:hyperlink r:id="rId9" w:tgtFrame="_blank" w:history="1">
              <w:r w:rsidR="00566299">
                <w:rPr>
                  <w:rStyle w:val="a8"/>
                  <w:rFonts w:ascii="Arial" w:hAnsi="Arial" w:cs="Arial"/>
                  <w:color w:val="C80909"/>
                  <w:spacing w:val="-1"/>
                  <w:bdr w:val="none" w:sz="0" w:space="0" w:color="auto" w:frame="1"/>
                  <w:shd w:val="clear" w:color="auto" w:fill="FFFFFF"/>
                </w:rPr>
                <w:t>https://resh.edu.ru/</w:t>
              </w:r>
            </w:hyperlink>
            <w:r w:rsidR="00566299">
              <w:rPr>
                <w:rFonts w:ascii="Arial" w:hAnsi="Arial" w:cs="Arial"/>
                <w:color w:val="263238"/>
                <w:spacing w:val="-1"/>
                <w:shd w:val="clear" w:color="auto" w:fill="FFFFFF"/>
              </w:rPr>
              <w:t>.</w:t>
            </w:r>
          </w:p>
          <w:p w:rsidR="009E5E38" w:rsidRPr="005F6125" w:rsidRDefault="009E5E38" w:rsidP="004172E6">
            <w:pPr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</w:pPr>
            <w:r w:rsidRPr="005F6125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Все народы воспевают своих героев </w:t>
            </w:r>
            <w:r w:rsidR="005F6125" w:rsidRPr="005F6125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>–</w:t>
            </w:r>
            <w:r w:rsidRPr="005F6125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 защитников</w:t>
            </w:r>
            <w:r w:rsidR="005F6125" w:rsidRPr="005F6125">
              <w:rPr>
                <w:rFonts w:ascii="Times New Roman" w:hAnsi="Times New Roman" w:cs="Times New Roman"/>
                <w:color w:val="263238"/>
                <w:spacing w:val="-1"/>
                <w:sz w:val="24"/>
                <w:szCs w:val="24"/>
                <w:shd w:val="clear" w:color="auto" w:fill="FFFFFF"/>
              </w:rPr>
              <w:t xml:space="preserve"> Родины. О героях слагают поэмы, поют песни, им ставят памятники. Памятники героям утверждают победу над злыми силами, как бы могучи они ни были.</w:t>
            </w:r>
          </w:p>
          <w:p w:rsidR="005005EE" w:rsidRPr="00C11F44" w:rsidRDefault="005005EE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5F6125" w:rsidRDefault="005F6125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 на вопросы: Какие качества героя ты будешь стремиться выразить при создании памятника?</w:t>
            </w:r>
          </w:p>
          <w:p w:rsidR="005F6125" w:rsidRDefault="005F6125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памятник должен быть значительным, торжественным?</w:t>
            </w:r>
          </w:p>
          <w:p w:rsidR="005F6125" w:rsidRDefault="005F6125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Создай в скульптуре эскиз памятника народному герою.</w:t>
            </w:r>
            <w:bookmarkStart w:id="0" w:name="_GoBack"/>
            <w:bookmarkEnd w:id="0"/>
          </w:p>
          <w:p w:rsidR="00566299" w:rsidRDefault="00566299" w:rsidP="00566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Фото/ скан на почту педагога, в группу класса ВК</w:t>
            </w:r>
          </w:p>
          <w:p w:rsidR="00566299" w:rsidRPr="00C11F44" w:rsidRDefault="00566299" w:rsidP="00500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rPr>
          <w:trHeight w:val="371"/>
        </w:trPr>
        <w:tc>
          <w:tcPr>
            <w:tcW w:w="9571" w:type="dxa"/>
            <w:gridSpan w:val="2"/>
          </w:tcPr>
          <w:p w:rsidR="00D46AFA" w:rsidRPr="00C11F44" w:rsidRDefault="00D46AFA" w:rsidP="00D46A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5 неделя</w:t>
            </w: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Даты реализации темы/урока</w:t>
            </w:r>
          </w:p>
        </w:tc>
        <w:tc>
          <w:tcPr>
            <w:tcW w:w="6202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к теме/уроку</w:t>
            </w: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 xml:space="preserve"> (в виде приложения, ссылки на ЭОР, параграфы и задания в учебнике и т.п.)</w:t>
            </w:r>
          </w:p>
        </w:tc>
        <w:tc>
          <w:tcPr>
            <w:tcW w:w="6202" w:type="dxa"/>
          </w:tcPr>
          <w:p w:rsidR="00566299" w:rsidRPr="00C11F44" w:rsidRDefault="00566299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AFA" w:rsidRPr="00C11F44" w:rsidTr="004172E6">
        <w:tc>
          <w:tcPr>
            <w:tcW w:w="3369" w:type="dxa"/>
          </w:tcPr>
          <w:p w:rsidR="00D46AFA" w:rsidRPr="00C11F44" w:rsidRDefault="00D46AFA" w:rsidP="004172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задание.</w:t>
            </w:r>
          </w:p>
          <w:p w:rsidR="00D46AFA" w:rsidRPr="00C11F44" w:rsidRDefault="00D46AFA" w:rsidP="00417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F44">
              <w:rPr>
                <w:rFonts w:ascii="Times New Roman" w:hAnsi="Times New Roman" w:cs="Times New Roman"/>
                <w:sz w:val="24"/>
                <w:szCs w:val="24"/>
              </w:rPr>
              <w:t>Особенности обратной связи по ДЗ (аудио, видео файлы, фото, скан, на почту педагога или иными доступными способами)</w:t>
            </w:r>
          </w:p>
        </w:tc>
        <w:tc>
          <w:tcPr>
            <w:tcW w:w="6202" w:type="dxa"/>
          </w:tcPr>
          <w:p w:rsidR="00D46AFA" w:rsidRPr="00C11F44" w:rsidRDefault="00D46AFA" w:rsidP="004B7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ECE" w:rsidRPr="00C11F44" w:rsidRDefault="00231ECE">
      <w:pPr>
        <w:rPr>
          <w:rFonts w:ascii="Times New Roman" w:hAnsi="Times New Roman" w:cs="Times New Roman"/>
          <w:sz w:val="24"/>
          <w:szCs w:val="24"/>
        </w:rPr>
      </w:pPr>
    </w:p>
    <w:sectPr w:rsidR="00231ECE" w:rsidRPr="00C11F44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78E" w:rsidRDefault="00FF778E" w:rsidP="00D46AFA">
      <w:pPr>
        <w:spacing w:after="0" w:line="240" w:lineRule="auto"/>
      </w:pPr>
      <w:r>
        <w:separator/>
      </w:r>
    </w:p>
  </w:endnote>
  <w:endnote w:type="continuationSeparator" w:id="0">
    <w:p w:rsidR="00FF778E" w:rsidRDefault="00FF778E" w:rsidP="00D46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78E" w:rsidRDefault="00FF778E" w:rsidP="00D46AFA">
      <w:pPr>
        <w:spacing w:after="0" w:line="240" w:lineRule="auto"/>
      </w:pPr>
      <w:r>
        <w:separator/>
      </w:r>
    </w:p>
  </w:footnote>
  <w:footnote w:type="continuationSeparator" w:id="0">
    <w:p w:rsidR="00FF778E" w:rsidRDefault="00FF778E" w:rsidP="00D46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AFA" w:rsidRPr="00D46AFA" w:rsidRDefault="00D46AFA">
    <w:pPr>
      <w:pStyle w:val="a4"/>
      <w:rPr>
        <w:rFonts w:ascii="Times New Roman" w:hAnsi="Times New Roman" w:cs="Times New Roman"/>
        <w:b/>
        <w:color w:val="C00000"/>
        <w:sz w:val="24"/>
      </w:rPr>
    </w:pPr>
    <w:r w:rsidRPr="00D46AFA">
      <w:rPr>
        <w:rFonts w:ascii="Times New Roman" w:hAnsi="Times New Roman" w:cs="Times New Roman"/>
        <w:b/>
        <w:color w:val="C00000"/>
        <w:sz w:val="24"/>
      </w:rPr>
      <w:t>ГБОУ Школа №268</w:t>
    </w:r>
    <w:r w:rsidRPr="00D46AFA">
      <w:rPr>
        <w:rFonts w:ascii="Times New Roman" w:hAnsi="Times New Roman" w:cs="Times New Roman"/>
        <w:b/>
        <w:color w:val="C00000"/>
        <w:sz w:val="24"/>
      </w:rPr>
      <w:tab/>
      <w:t>Дистанционное обучение</w:t>
    </w:r>
    <w:r w:rsidRPr="00D46AFA">
      <w:rPr>
        <w:rFonts w:ascii="Times New Roman" w:hAnsi="Times New Roman" w:cs="Times New Roman"/>
        <w:b/>
        <w:color w:val="C00000"/>
        <w:sz w:val="24"/>
      </w:rPr>
      <w:tab/>
      <w:t>апрель 2020 года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31ECE"/>
    <w:rsid w:val="00104F7A"/>
    <w:rsid w:val="00136373"/>
    <w:rsid w:val="001914B5"/>
    <w:rsid w:val="00231ECE"/>
    <w:rsid w:val="00371917"/>
    <w:rsid w:val="004B7BD5"/>
    <w:rsid w:val="005005EE"/>
    <w:rsid w:val="00566299"/>
    <w:rsid w:val="005F6125"/>
    <w:rsid w:val="009E5E38"/>
    <w:rsid w:val="00AB236C"/>
    <w:rsid w:val="00AC56AC"/>
    <w:rsid w:val="00BB45D7"/>
    <w:rsid w:val="00C11F44"/>
    <w:rsid w:val="00D46AFA"/>
    <w:rsid w:val="00EF5B02"/>
    <w:rsid w:val="00F0557E"/>
    <w:rsid w:val="00FF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CF5D6-34D0-435A-9AE3-CC9085353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E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6AFA"/>
  </w:style>
  <w:style w:type="paragraph" w:styleId="a6">
    <w:name w:val="footer"/>
    <w:basedOn w:val="a"/>
    <w:link w:val="a7"/>
    <w:uiPriority w:val="99"/>
    <w:semiHidden/>
    <w:unhideWhenUsed/>
    <w:rsid w:val="00D46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6AFA"/>
  </w:style>
  <w:style w:type="character" w:styleId="a8">
    <w:name w:val="Hyperlink"/>
    <w:basedOn w:val="a0"/>
    <w:uiPriority w:val="99"/>
    <w:semiHidden/>
    <w:unhideWhenUsed/>
    <w:rsid w:val="00566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Школы</cp:lastModifiedBy>
  <cp:revision>6</cp:revision>
  <cp:lastPrinted>2020-03-18T06:46:00Z</cp:lastPrinted>
  <dcterms:created xsi:type="dcterms:W3CDTF">2020-03-18T06:26:00Z</dcterms:created>
  <dcterms:modified xsi:type="dcterms:W3CDTF">2020-03-19T14:01:00Z</dcterms:modified>
</cp:coreProperties>
</file>