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4B7A09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A09">
        <w:rPr>
          <w:rFonts w:ascii="Times New Roman" w:hAnsi="Times New Roman" w:cs="Times New Roman"/>
          <w:sz w:val="24"/>
          <w:szCs w:val="24"/>
        </w:rPr>
        <w:t>Пучкин</w:t>
      </w:r>
      <w:proofErr w:type="spellEnd"/>
      <w:r w:rsidR="004B7A09">
        <w:rPr>
          <w:rFonts w:ascii="Times New Roman" w:hAnsi="Times New Roman" w:cs="Times New Roman"/>
          <w:sz w:val="24"/>
          <w:szCs w:val="24"/>
        </w:rPr>
        <w:t xml:space="preserve"> А</w:t>
      </w:r>
      <w:r w:rsidR="004B7A09" w:rsidRPr="004B7A09">
        <w:rPr>
          <w:rFonts w:ascii="Times New Roman" w:hAnsi="Times New Roman" w:cs="Times New Roman"/>
          <w:sz w:val="24"/>
          <w:szCs w:val="24"/>
        </w:rPr>
        <w:t>.</w:t>
      </w:r>
      <w:r w:rsidR="004B7A09">
        <w:rPr>
          <w:rFonts w:ascii="Times New Roman" w:hAnsi="Times New Roman" w:cs="Times New Roman"/>
          <w:sz w:val="24"/>
          <w:szCs w:val="24"/>
        </w:rPr>
        <w:t>В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DB4FE9">
        <w:rPr>
          <w:rFonts w:ascii="Times New Roman" w:hAnsi="Times New Roman" w:cs="Times New Roman"/>
          <w:sz w:val="24"/>
          <w:szCs w:val="24"/>
        </w:rPr>
        <w:t>7</w:t>
      </w:r>
      <w:r w:rsidR="004B7A09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70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.03.2020 – спортивные игры.</w:t>
            </w:r>
          </w:p>
          <w:p w:rsidR="00494853" w:rsidRDefault="0070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</w:p>
          <w:p w:rsidR="00494853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</w:p>
          <w:p w:rsidR="00494853" w:rsidRPr="00C11F44" w:rsidRDefault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.03.2020 – спортивные игры. </w:t>
            </w:r>
            <w:hyperlink r:id="rId6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выполнение упражнений на силу и гибкость (тест).</w:t>
            </w:r>
            <w:r w:rsidR="00FF2A80">
              <w:t xml:space="preserve"> </w:t>
            </w:r>
            <w:hyperlink r:id="rId7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 – бросок набивного мяча (тест).</w:t>
            </w:r>
          </w:p>
          <w:p w:rsidR="00231ECE" w:rsidRPr="00C11F44" w:rsidRDefault="002B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https://yadi.sk/d/U7s_rwEJB2E6WQ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2B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тест – </w:t>
            </w:r>
            <w:proofErr w:type="gram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« броска</w:t>
            </w:r>
            <w:proofErr w:type="gram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набивного мяча»</w:t>
            </w:r>
          </w:p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 из положения сидя»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FF2A80">
              <w:t xml:space="preserve"> 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FF2A80"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безопасности. Эстафеты с предметами, челночный бег.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FF2A80">
              <w:t xml:space="preserve"> </w:t>
            </w:r>
            <w:hyperlink r:id="rId9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.04.2020 - спортивные игры.</w:t>
            </w:r>
            <w:r w:rsidR="00FF2A80">
              <w:t xml:space="preserve"> </w:t>
            </w:r>
            <w:hyperlink r:id="rId10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https://yadi.sk/i/CK8M9XknrDBXlw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– техника безопасности по легкой атлетике.</w:t>
            </w:r>
          </w:p>
          <w:p w:rsidR="00D46AFA" w:rsidRPr="00C11F44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Написать правила спортивной игры (игра на выбор).</w:t>
            </w:r>
          </w:p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на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по легкой атлетики».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 челночный бег.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 Подвижные игры.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и длину с разбега.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эстафеты с предметами.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челночный бег (тест).</w:t>
            </w:r>
            <w:r w:rsidR="00FF2A80">
              <w:t xml:space="preserve"> </w:t>
            </w:r>
            <w:hyperlink r:id="rId12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https://yadi.sk/d/ekZYwkRTn5FVOA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– прыжки в высоту с разбега.</w:t>
            </w:r>
            <w:r w:rsidR="00FF2A80">
              <w:t xml:space="preserve"> </w:t>
            </w:r>
            <w:hyperlink r:id="rId13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>Описать две эстафеты с предметами.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в высоту и длину с разбега.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длинну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разбега.</w:t>
            </w:r>
            <w:r w:rsidR="00FF2A80">
              <w:t xml:space="preserve"> </w:t>
            </w:r>
            <w:hyperlink r:id="rId14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прыжки (тест).</w:t>
            </w:r>
            <w:r w:rsidR="00FF2A80">
              <w:t xml:space="preserve"> </w:t>
            </w:r>
            <w:hyperlink r:id="rId15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https://yadi.sk/d/WJKIkqXlJ43upQ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112C9B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– бег на короткие дистанции.</w:t>
            </w:r>
          </w:p>
          <w:p w:rsidR="00D46AFA" w:rsidRPr="00C11F44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24.04.2020 </w:t>
            </w:r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</w:t>
            </w:r>
            <w:proofErr w:type="spellStart"/>
            <w:r w:rsidR="00316BF7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="00316BF7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длину.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Короткие дистанции (тест)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.04.2020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FA" w:rsidRPr="00C11F44" w:rsidRDefault="002B40D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.05.2020 – Прыжки в </w:t>
            </w:r>
            <w:proofErr w:type="gram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длину ,</w:t>
            </w:r>
            <w:proofErr w:type="gram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 бег на 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выностивость</w:t>
            </w:r>
            <w:proofErr w:type="spellEnd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с низкого старта.</w:t>
            </w:r>
            <w:r w:rsidR="00FF2A80">
              <w:t xml:space="preserve"> </w:t>
            </w:r>
            <w:hyperlink r:id="rId17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https://yadi.sk/d/Q5M7KRKCPPZF4w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C9B" w:rsidRDefault="00705359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.04.2020 – бег на выносливость.</w:t>
            </w:r>
            <w:r w:rsidR="00FF2A80">
              <w:t xml:space="preserve"> </w:t>
            </w:r>
            <w:hyperlink r:id="rId18" w:history="1">
              <w:r w:rsidR="00A96F47" w:rsidRPr="008324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https://yadi.sk/d/LgptCDpF94He_g</w:t>
              </w:r>
            </w:hyperlink>
            <w:r w:rsidR="00A9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2B40D0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.05.2020 – развитие двигательных качеств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2B40D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01.05.2020 </w:t>
            </w:r>
            <w:bookmarkStart w:id="0" w:name="_GoBack"/>
            <w:bookmarkEnd w:id="0"/>
            <w:r w:rsidR="00CC7EC7">
              <w:rPr>
                <w:rFonts w:ascii="Times New Roman" w:hAnsi="Times New Roman" w:cs="Times New Roman"/>
                <w:sz w:val="24"/>
                <w:szCs w:val="24"/>
              </w:rPr>
              <w:t xml:space="preserve">Описать технику спринтерского бега.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DE" w:rsidRDefault="00A173DE" w:rsidP="00D46AFA">
      <w:pPr>
        <w:spacing w:after="0" w:line="240" w:lineRule="auto"/>
      </w:pPr>
      <w:r>
        <w:separator/>
      </w:r>
    </w:p>
  </w:endnote>
  <w:end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DE" w:rsidRDefault="00A173DE" w:rsidP="00D46AFA">
      <w:pPr>
        <w:spacing w:after="0" w:line="240" w:lineRule="auto"/>
      </w:pPr>
      <w:r>
        <w:separator/>
      </w:r>
    </w:p>
  </w:footnote>
  <w:footnote w:type="continuationSeparator" w:id="0">
    <w:p w:rsidR="00A173DE" w:rsidRDefault="00A173D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12C9B"/>
    <w:rsid w:val="00231ECE"/>
    <w:rsid w:val="002B40D0"/>
    <w:rsid w:val="00316BF7"/>
    <w:rsid w:val="004458FA"/>
    <w:rsid w:val="00494853"/>
    <w:rsid w:val="004B7A09"/>
    <w:rsid w:val="00705359"/>
    <w:rsid w:val="00A173DE"/>
    <w:rsid w:val="00A96F47"/>
    <w:rsid w:val="00AB236C"/>
    <w:rsid w:val="00B9312A"/>
    <w:rsid w:val="00C11F44"/>
    <w:rsid w:val="00CC7EC7"/>
    <w:rsid w:val="00D1615B"/>
    <w:rsid w:val="00D46AFA"/>
    <w:rsid w:val="00DB4FE9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E65AC-A772-4B98-A391-2C09578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A9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U7s_rwEJB2E6WQ" TargetMode="External"/><Relationship Id="rId13" Type="http://schemas.openxmlformats.org/officeDocument/2006/relationships/hyperlink" Target="https://yadi.sk/d/LgptCDpF94He_g" TargetMode="External"/><Relationship Id="rId18" Type="http://schemas.openxmlformats.org/officeDocument/2006/relationships/hyperlink" Target="https://yadi.sk/d/LgptCDpF94He_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d/U7s_rwEJB2E6WQ" TargetMode="External"/><Relationship Id="rId12" Type="http://schemas.openxmlformats.org/officeDocument/2006/relationships/hyperlink" Target="https://yadi.sk/d/ekZYwkRTn5FVOA" TargetMode="External"/><Relationship Id="rId17" Type="http://schemas.openxmlformats.org/officeDocument/2006/relationships/hyperlink" Target="https://yadi.sk/d/Q5M7KRKCPPZF4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d/Q5M7KRKCPPZF4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CK8M9XknrDBXlw" TargetMode="External"/><Relationship Id="rId11" Type="http://schemas.openxmlformats.org/officeDocument/2006/relationships/hyperlink" Target="https://yadi.sk/d/ekZYwkRTn5FVO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WJKIkqXlJ43upQ" TargetMode="External"/><Relationship Id="rId10" Type="http://schemas.openxmlformats.org/officeDocument/2006/relationships/hyperlink" Target="https://yadi.sk/i/CK8M9XknrDBXlw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di.sk/i/CK8M9XknrDBXlw" TargetMode="External"/><Relationship Id="rId14" Type="http://schemas.openxmlformats.org/officeDocument/2006/relationships/hyperlink" Target="https://yadi.sk/d/WJKIkqXlJ43u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10</cp:revision>
  <cp:lastPrinted>2020-03-18T06:46:00Z</cp:lastPrinted>
  <dcterms:created xsi:type="dcterms:W3CDTF">2020-03-19T11:50:00Z</dcterms:created>
  <dcterms:modified xsi:type="dcterms:W3CDTF">2020-03-24T10:53:00Z</dcterms:modified>
</cp:coreProperties>
</file>