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705" w:rsidRPr="00EC0D7B" w:rsidRDefault="00323705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56"/>
          <w:szCs w:val="56"/>
          <w:shd w:val="clear" w:color="auto" w:fill="F0F0F0"/>
          <w:lang w:eastAsia="ru-RU"/>
        </w:rPr>
      </w:pPr>
      <w:r w:rsidRPr="00EC0D7B">
        <w:rPr>
          <w:rFonts w:ascii="Times New Roman" w:eastAsia="Times New Roman" w:hAnsi="Times New Roman" w:cs="Times New Roman"/>
          <w:b/>
          <w:sz w:val="56"/>
          <w:szCs w:val="56"/>
          <w:shd w:val="clear" w:color="auto" w:fill="F0F0F0"/>
          <w:lang w:eastAsia="ru-RU"/>
        </w:rPr>
        <w:t xml:space="preserve">Даты проведения итогового собеседования </w:t>
      </w:r>
      <w:r w:rsidR="00EC0D7B">
        <w:rPr>
          <w:rFonts w:ascii="Times New Roman" w:eastAsia="Times New Roman" w:hAnsi="Times New Roman" w:cs="Times New Roman"/>
          <w:b/>
          <w:sz w:val="56"/>
          <w:szCs w:val="56"/>
          <w:shd w:val="clear" w:color="auto" w:fill="F0F0F0"/>
          <w:lang w:eastAsia="ru-RU"/>
        </w:rPr>
        <w:t xml:space="preserve">- </w:t>
      </w:r>
      <w:r w:rsidR="00C13DD3">
        <w:rPr>
          <w:rFonts w:ascii="Times New Roman" w:eastAsia="Times New Roman" w:hAnsi="Times New Roman" w:cs="Times New Roman"/>
          <w:b/>
          <w:sz w:val="56"/>
          <w:szCs w:val="56"/>
          <w:shd w:val="clear" w:color="auto" w:fill="F0F0F0"/>
          <w:lang w:eastAsia="ru-RU"/>
        </w:rPr>
        <w:t>2022</w:t>
      </w:r>
      <w:r w:rsidRPr="00EC0D7B">
        <w:rPr>
          <w:rFonts w:ascii="Times New Roman" w:eastAsia="Times New Roman" w:hAnsi="Times New Roman" w:cs="Times New Roman"/>
          <w:b/>
          <w:sz w:val="56"/>
          <w:szCs w:val="56"/>
          <w:shd w:val="clear" w:color="auto" w:fill="F0F0F0"/>
          <w:lang w:eastAsia="ru-RU"/>
        </w:rPr>
        <w:t xml:space="preserve"> </w:t>
      </w:r>
      <w:r w:rsidR="00EC0D7B">
        <w:rPr>
          <w:rFonts w:ascii="Times New Roman" w:eastAsia="Times New Roman" w:hAnsi="Times New Roman" w:cs="Times New Roman"/>
          <w:b/>
          <w:sz w:val="56"/>
          <w:szCs w:val="56"/>
          <w:shd w:val="clear" w:color="auto" w:fill="F0F0F0"/>
          <w:lang w:eastAsia="ru-RU"/>
        </w:rPr>
        <w:t xml:space="preserve">  </w:t>
      </w:r>
      <w:r w:rsidRPr="00EC0D7B">
        <w:rPr>
          <w:rFonts w:ascii="Times New Roman" w:eastAsia="Times New Roman" w:hAnsi="Times New Roman" w:cs="Times New Roman"/>
          <w:b/>
          <w:sz w:val="56"/>
          <w:szCs w:val="56"/>
          <w:shd w:val="clear" w:color="auto" w:fill="F0F0F0"/>
          <w:lang w:eastAsia="ru-RU"/>
        </w:rPr>
        <w:t>ОГЭ</w:t>
      </w:r>
      <w:r w:rsidR="00EC0D7B">
        <w:rPr>
          <w:rFonts w:ascii="Times New Roman" w:eastAsia="Times New Roman" w:hAnsi="Times New Roman" w:cs="Times New Roman"/>
          <w:b/>
          <w:sz w:val="56"/>
          <w:szCs w:val="56"/>
          <w:shd w:val="clear" w:color="auto" w:fill="F0F0F0"/>
          <w:lang w:eastAsia="ru-RU"/>
        </w:rPr>
        <w:t>(9класс)</w:t>
      </w:r>
    </w:p>
    <w:p w:rsidR="00323705" w:rsidRPr="00E84DC6" w:rsidRDefault="00E84DC6" w:rsidP="00E84DC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0F0F0"/>
          <w:lang w:eastAsia="ru-RU"/>
        </w:rPr>
      </w:pPr>
      <w:r w:rsidRPr="00E84DC6">
        <w:rPr>
          <w:rFonts w:ascii="Times New Roman" w:eastAsia="Times New Roman" w:hAnsi="Times New Roman" w:cs="Times New Roman"/>
          <w:b/>
          <w:i/>
          <w:sz w:val="36"/>
          <w:szCs w:val="36"/>
          <w:shd w:val="clear" w:color="auto" w:fill="F0F0F0"/>
          <w:lang w:eastAsia="ru-RU"/>
        </w:rPr>
        <w:t>(проект)</w:t>
      </w:r>
    </w:p>
    <w:p w:rsidR="00323705" w:rsidRDefault="00323705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shd w:val="clear" w:color="auto" w:fill="F0F0F0"/>
          <w:lang w:eastAsia="ru-RU"/>
        </w:rPr>
      </w:pPr>
    </w:p>
    <w:p w:rsidR="00323705" w:rsidRPr="00EC0D7B" w:rsidRDefault="00323705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shd w:val="clear" w:color="auto" w:fill="F0F0F0"/>
          <w:lang w:eastAsia="ru-RU"/>
        </w:rPr>
      </w:pPr>
      <w:r w:rsidRPr="00EC0D7B">
        <w:rPr>
          <w:rFonts w:ascii="Times New Roman" w:eastAsia="Times New Roman" w:hAnsi="Times New Roman" w:cs="Times New Roman"/>
          <w:sz w:val="44"/>
          <w:szCs w:val="44"/>
          <w:shd w:val="clear" w:color="auto" w:fill="F0F0F0"/>
          <w:lang w:eastAsia="ru-RU"/>
        </w:rPr>
        <w:t xml:space="preserve"> Для допуска к ОГЭ девят</w:t>
      </w:r>
      <w:r w:rsidR="00E84DC6">
        <w:rPr>
          <w:rFonts w:ascii="Times New Roman" w:eastAsia="Times New Roman" w:hAnsi="Times New Roman" w:cs="Times New Roman"/>
          <w:sz w:val="44"/>
          <w:szCs w:val="44"/>
          <w:shd w:val="clear" w:color="auto" w:fill="F0F0F0"/>
          <w:lang w:eastAsia="ru-RU"/>
        </w:rPr>
        <w:t>иклассникам в 2022</w:t>
      </w:r>
      <w:r w:rsidR="00C13DD3">
        <w:rPr>
          <w:rFonts w:ascii="Times New Roman" w:eastAsia="Times New Roman" w:hAnsi="Times New Roman" w:cs="Times New Roman"/>
          <w:sz w:val="44"/>
          <w:szCs w:val="44"/>
          <w:shd w:val="clear" w:color="auto" w:fill="F0F0F0"/>
          <w:lang w:eastAsia="ru-RU"/>
        </w:rPr>
        <w:t xml:space="preserve"> году необходимо</w:t>
      </w:r>
      <w:r w:rsidRPr="00EC0D7B">
        <w:rPr>
          <w:rFonts w:ascii="Times New Roman" w:eastAsia="Times New Roman" w:hAnsi="Times New Roman" w:cs="Times New Roman"/>
          <w:sz w:val="44"/>
          <w:szCs w:val="44"/>
          <w:shd w:val="clear" w:color="auto" w:fill="F0F0F0"/>
          <w:lang w:eastAsia="ru-RU"/>
        </w:rPr>
        <w:t xml:space="preserve"> получить "зачёт" по итоговому собеседованию.</w:t>
      </w:r>
    </w:p>
    <w:p w:rsidR="00EC0D7B" w:rsidRDefault="00EC0D7B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</w:pPr>
    </w:p>
    <w:p w:rsidR="00EC0D7B" w:rsidRPr="00323705" w:rsidRDefault="00EC0D7B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0F0F0"/>
          <w:lang w:eastAsia="ru-RU"/>
        </w:rPr>
      </w:pPr>
    </w:p>
    <w:p w:rsidR="00EC0D7B" w:rsidRPr="00EC0D7B" w:rsidRDefault="00C13DD3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shd w:val="clear" w:color="auto" w:fill="F0F0F0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shd w:val="clear" w:color="auto" w:fill="F0F0F0"/>
          <w:lang w:eastAsia="ru-RU"/>
        </w:rPr>
        <w:t>Основной день проведения в 2022</w:t>
      </w:r>
      <w:r w:rsidR="00323705" w:rsidRPr="00EC0D7B">
        <w:rPr>
          <w:rFonts w:ascii="Times New Roman" w:eastAsia="Times New Roman" w:hAnsi="Times New Roman" w:cs="Times New Roman"/>
          <w:b/>
          <w:sz w:val="56"/>
          <w:szCs w:val="56"/>
          <w:shd w:val="clear" w:color="auto" w:fill="F0F0F0"/>
          <w:lang w:eastAsia="ru-RU"/>
        </w:rPr>
        <w:t xml:space="preserve"> году - </w:t>
      </w:r>
      <w:r w:rsidR="00E84DC6">
        <w:rPr>
          <w:rFonts w:ascii="Times New Roman" w:eastAsia="Times New Roman" w:hAnsi="Times New Roman" w:cs="Times New Roman"/>
          <w:b/>
          <w:sz w:val="72"/>
          <w:szCs w:val="72"/>
          <w:shd w:val="clear" w:color="auto" w:fill="F0F0F0"/>
          <w:lang w:eastAsia="ru-RU"/>
        </w:rPr>
        <w:t>09</w:t>
      </w:r>
      <w:r w:rsidR="00323705" w:rsidRPr="00EC0D7B">
        <w:rPr>
          <w:rFonts w:ascii="Times New Roman" w:eastAsia="Times New Roman" w:hAnsi="Times New Roman" w:cs="Times New Roman"/>
          <w:b/>
          <w:sz w:val="72"/>
          <w:szCs w:val="72"/>
          <w:shd w:val="clear" w:color="auto" w:fill="F0F0F0"/>
          <w:lang w:eastAsia="ru-RU"/>
        </w:rPr>
        <w:t xml:space="preserve"> февраля</w:t>
      </w:r>
      <w:r w:rsidR="00EC0D7B" w:rsidRPr="00EC0D7B">
        <w:rPr>
          <w:rFonts w:ascii="Times New Roman" w:eastAsia="Times New Roman" w:hAnsi="Times New Roman" w:cs="Times New Roman"/>
          <w:b/>
          <w:sz w:val="72"/>
          <w:szCs w:val="72"/>
          <w:shd w:val="clear" w:color="auto" w:fill="F0F0F0"/>
          <w:lang w:eastAsia="ru-RU"/>
        </w:rPr>
        <w:t>(среда)</w:t>
      </w:r>
      <w:r w:rsidR="00323705" w:rsidRPr="00EC0D7B">
        <w:rPr>
          <w:rFonts w:ascii="Times New Roman" w:eastAsia="Times New Roman" w:hAnsi="Times New Roman" w:cs="Times New Roman"/>
          <w:sz w:val="72"/>
          <w:szCs w:val="72"/>
          <w:shd w:val="clear" w:color="auto" w:fill="F0F0F0"/>
          <w:lang w:eastAsia="ru-RU"/>
        </w:rPr>
        <w:t>.</w:t>
      </w:r>
    </w:p>
    <w:p w:rsidR="00EC0D7B" w:rsidRDefault="00EC0D7B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56"/>
          <w:szCs w:val="56"/>
          <w:shd w:val="clear" w:color="auto" w:fill="F0F0F0"/>
          <w:lang w:eastAsia="ru-RU"/>
        </w:rPr>
      </w:pPr>
    </w:p>
    <w:p w:rsidR="00323705" w:rsidRPr="00EC0D7B" w:rsidRDefault="00323705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</w:pPr>
      <w:r w:rsidRPr="00EC0D7B"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  <w:t xml:space="preserve">Итоговое собеседование проводится во вторую среду </w:t>
      </w:r>
      <w:r w:rsidR="00E84DC6"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  <w:t>февраля</w:t>
      </w:r>
      <w:r w:rsidR="00EC0D7B" w:rsidRPr="00EC0D7B"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  <w:t xml:space="preserve"> </w:t>
      </w:r>
      <w:proofErr w:type="gramStart"/>
      <w:r w:rsidRPr="00EC0D7B"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  <w:t>( Пункт</w:t>
      </w:r>
      <w:proofErr w:type="gramEnd"/>
      <w:r w:rsidRPr="00EC0D7B"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  <w:t xml:space="preserve"> 16 порядка проведения ГИА-9). </w:t>
      </w:r>
    </w:p>
    <w:p w:rsidR="00EC0D7B" w:rsidRPr="00EC0D7B" w:rsidRDefault="00EC0D7B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</w:pPr>
    </w:p>
    <w:p w:rsidR="00EC0D7B" w:rsidRPr="00EC0D7B" w:rsidRDefault="00323705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</w:pPr>
      <w:r w:rsidRPr="00EC0D7B"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  <w:t xml:space="preserve">Для получивших "незачёт" или не явившихся по уважительным причинам предусмотрены ещё </w:t>
      </w:r>
      <w:r w:rsidR="00E84DC6">
        <w:rPr>
          <w:rFonts w:ascii="Times New Roman" w:eastAsia="Times New Roman" w:hAnsi="Times New Roman" w:cs="Times New Roman"/>
          <w:b/>
          <w:sz w:val="48"/>
          <w:szCs w:val="48"/>
          <w:shd w:val="clear" w:color="auto" w:fill="F0F0F0"/>
          <w:lang w:eastAsia="ru-RU"/>
        </w:rPr>
        <w:t>2 дня – 09.03.2022 и 16.05.2022</w:t>
      </w:r>
      <w:r w:rsidRPr="00EC0D7B"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  <w:t xml:space="preserve"> </w:t>
      </w:r>
    </w:p>
    <w:p w:rsidR="00EC0D7B" w:rsidRPr="00EC0D7B" w:rsidRDefault="00EC0D7B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</w:pPr>
    </w:p>
    <w:p w:rsidR="00EC0D7B" w:rsidRPr="00EC0D7B" w:rsidRDefault="00EC0D7B" w:rsidP="00EC0D7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shd w:val="clear" w:color="auto" w:fill="F0F0F0"/>
          <w:lang w:eastAsia="ru-RU"/>
        </w:rPr>
      </w:pPr>
      <w:bookmarkStart w:id="0" w:name="_GoBack"/>
      <w:bookmarkEnd w:id="0"/>
    </w:p>
    <w:sectPr w:rsidR="00EC0D7B" w:rsidRPr="00EC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B45"/>
    <w:rsid w:val="00104B45"/>
    <w:rsid w:val="00283BF8"/>
    <w:rsid w:val="00323705"/>
    <w:rsid w:val="00670E90"/>
    <w:rsid w:val="00C13DD3"/>
    <w:rsid w:val="00E84DC6"/>
    <w:rsid w:val="00EC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C0762"/>
  <w15:docId w15:val="{BCDBD33D-5FC6-4B9C-A3BE-55E68869D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Алла Троицкая</cp:lastModifiedBy>
  <cp:revision>5</cp:revision>
  <cp:lastPrinted>2019-11-14T10:35:00Z</cp:lastPrinted>
  <dcterms:created xsi:type="dcterms:W3CDTF">2019-10-15T21:15:00Z</dcterms:created>
  <dcterms:modified xsi:type="dcterms:W3CDTF">2021-10-25T11:44:00Z</dcterms:modified>
</cp:coreProperties>
</file>