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1C99" w:rsidRDefault="000D3A68">
      <w:pPr>
        <w:pStyle w:val="10"/>
        <w:spacing w:after="320"/>
        <w:ind w:firstLine="0"/>
        <w:jc w:val="center"/>
      </w:pPr>
      <w:r>
        <w:rPr>
          <w:b/>
          <w:bCs/>
        </w:rPr>
        <w:t>Промежуточная аттестация по английскому языку за 1 полугодие 5 класса</w:t>
      </w:r>
    </w:p>
    <w:p w:rsidR="00C61C99" w:rsidRDefault="000D3A68">
      <w:pPr>
        <w:pStyle w:val="10"/>
        <w:ind w:firstLine="0"/>
        <w:jc w:val="center"/>
      </w:pPr>
      <w:r>
        <w:rPr>
          <w:b/>
          <w:bCs/>
        </w:rPr>
        <w:t>Спецификация работы</w:t>
      </w:r>
    </w:p>
    <w:p w:rsidR="00C61C99" w:rsidRDefault="000D3A68">
      <w:pPr>
        <w:pStyle w:val="10"/>
        <w:ind w:firstLine="460"/>
        <w:jc w:val="both"/>
      </w:pPr>
      <w:r>
        <w:rPr>
          <w:b/>
          <w:bCs/>
        </w:rPr>
        <w:t>Характеристика структуры и содержания тестов №1-5</w:t>
      </w:r>
    </w:p>
    <w:p w:rsidR="00C61C99" w:rsidRDefault="000D3A68">
      <w:pPr>
        <w:pStyle w:val="10"/>
        <w:spacing w:after="320"/>
        <w:ind w:left="460"/>
        <w:jc w:val="both"/>
      </w:pPr>
      <w:r>
        <w:t xml:space="preserve">Тест состоит из двух частей: письменной (разделы 1-5, включающие задания по </w:t>
      </w:r>
      <w:proofErr w:type="spellStart"/>
      <w:r>
        <w:t>аудированию</w:t>
      </w:r>
      <w:proofErr w:type="spellEnd"/>
      <w:r>
        <w:t>, чтению, задания на контроль лексико-грамматических навыков учеников и знания речевого этикета); устной (раздел 6, содержащий задания по говорению).</w:t>
      </w:r>
    </w:p>
    <w:p w:rsidR="00C61C99" w:rsidRDefault="000D3A68">
      <w:pPr>
        <w:pStyle w:val="10"/>
        <w:spacing w:after="320"/>
        <w:ind w:firstLine="460"/>
        <w:jc w:val="both"/>
      </w:pPr>
      <w:proofErr w:type="gramStart"/>
      <w:r>
        <w:rPr>
          <w:b/>
          <w:bCs/>
        </w:rPr>
        <w:t>1 .Назначение</w:t>
      </w:r>
      <w:proofErr w:type="gramEnd"/>
      <w:r>
        <w:rPr>
          <w:b/>
          <w:bCs/>
        </w:rPr>
        <w:t xml:space="preserve"> КИМ - </w:t>
      </w:r>
      <w:r>
        <w:t>оценить уровень усвоения учащимися материала модулей №1-5</w:t>
      </w:r>
    </w:p>
    <w:p w:rsidR="00C61C99" w:rsidRDefault="000D3A68">
      <w:pPr>
        <w:pStyle w:val="410"/>
        <w:keepNext/>
        <w:keepLines/>
        <w:numPr>
          <w:ilvl w:val="0"/>
          <w:numId w:val="1"/>
        </w:numPr>
        <w:tabs>
          <w:tab w:val="left" w:pos="823"/>
        </w:tabs>
        <w:jc w:val="both"/>
      </w:pPr>
      <w:bookmarkStart w:id="0" w:name="bookmark2"/>
      <w:bookmarkStart w:id="1" w:name="bookmark0"/>
      <w:bookmarkStart w:id="2" w:name="bookmark1"/>
      <w:bookmarkStart w:id="3" w:name="bookmark3"/>
      <w:bookmarkEnd w:id="0"/>
      <w:r>
        <w:t>Документы, определяющие содержание диагностической работы</w:t>
      </w:r>
      <w:bookmarkEnd w:id="1"/>
      <w:bookmarkEnd w:id="2"/>
      <w:bookmarkEnd w:id="3"/>
    </w:p>
    <w:p w:rsidR="00C61C99" w:rsidRDefault="000D3A68">
      <w:pPr>
        <w:pStyle w:val="10"/>
        <w:spacing w:after="320"/>
        <w:ind w:left="460"/>
        <w:jc w:val="both"/>
      </w:pPr>
      <w:r>
        <w:t>Содержание теста определяется на основе Федерального государственного образовательного стандарта основного общего образования</w:t>
      </w:r>
    </w:p>
    <w:p w:rsidR="00C61C99" w:rsidRDefault="000D3A68">
      <w:pPr>
        <w:pStyle w:val="410"/>
        <w:keepNext/>
        <w:keepLines/>
        <w:numPr>
          <w:ilvl w:val="0"/>
          <w:numId w:val="1"/>
        </w:numPr>
        <w:tabs>
          <w:tab w:val="left" w:pos="823"/>
        </w:tabs>
        <w:jc w:val="both"/>
      </w:pPr>
      <w:bookmarkStart w:id="4" w:name="bookmark6"/>
      <w:bookmarkStart w:id="5" w:name="bookmark4"/>
      <w:bookmarkStart w:id="6" w:name="bookmark5"/>
      <w:bookmarkStart w:id="7" w:name="bookmark7"/>
      <w:bookmarkEnd w:id="4"/>
      <w:r>
        <w:t>Характеристика структуры КИМ</w:t>
      </w:r>
      <w:bookmarkEnd w:id="5"/>
      <w:bookmarkEnd w:id="6"/>
      <w:bookmarkEnd w:id="7"/>
    </w:p>
    <w:p w:rsidR="00C61C99" w:rsidRDefault="000D3A68">
      <w:pPr>
        <w:pStyle w:val="10"/>
        <w:ind w:firstLine="460"/>
        <w:jc w:val="both"/>
      </w:pPr>
      <w:r>
        <w:t>Работа включает 58 заданий. Распределение заданий КИМ по типам даётся в таблице 1.</w:t>
      </w:r>
    </w:p>
    <w:p w:rsidR="00C61C99" w:rsidRDefault="000D3A68">
      <w:pPr>
        <w:pStyle w:val="12"/>
        <w:ind w:left="811"/>
      </w:pPr>
      <w:r>
        <w:t>Таблица 1. Распределение заданий по типам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1531"/>
        <w:gridCol w:w="1670"/>
        <w:gridCol w:w="1608"/>
        <w:gridCol w:w="2246"/>
      </w:tblGrid>
      <w:tr w:rsidR="00C61C99">
        <w:trPr>
          <w:trHeight w:hRule="exact" w:val="965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Раздел теста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1C99" w:rsidRDefault="000D3A68">
            <w:pPr>
              <w:pStyle w:val="14"/>
              <w:spacing w:line="271" w:lineRule="auto"/>
              <w:ind w:firstLine="0"/>
            </w:pPr>
            <w:r>
              <w:t>Число заданий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Тип задания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C99" w:rsidRDefault="000D3A68">
            <w:pPr>
              <w:pStyle w:val="14"/>
              <w:ind w:firstLine="0"/>
            </w:pPr>
            <w:r>
              <w:t>Уровень сложности задания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9" w:rsidRDefault="000D3A68">
            <w:pPr>
              <w:pStyle w:val="14"/>
              <w:ind w:firstLine="0"/>
            </w:pPr>
            <w:r>
              <w:t>Максимальный балл</w:t>
            </w:r>
          </w:p>
        </w:tc>
      </w:tr>
      <w:tr w:rsidR="00C61C99">
        <w:trPr>
          <w:trHeight w:hRule="exact" w:val="331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Раздел 1 (лексика)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24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КО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24</w:t>
            </w:r>
          </w:p>
        </w:tc>
      </w:tr>
      <w:tr w:rsidR="00C61C99">
        <w:trPr>
          <w:trHeight w:hRule="exact" w:val="326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Раздел 2 (грамматика)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КО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20</w:t>
            </w:r>
          </w:p>
        </w:tc>
      </w:tr>
      <w:tr w:rsidR="00C61C99">
        <w:trPr>
          <w:trHeight w:hRule="exact" w:val="326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Раздел 3 (речевой этикет)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ко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12</w:t>
            </w:r>
          </w:p>
        </w:tc>
      </w:tr>
      <w:tr w:rsidR="00C61C99">
        <w:trPr>
          <w:trHeight w:hRule="exact" w:val="326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Раздел 4 (чтение)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ко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14</w:t>
            </w:r>
          </w:p>
        </w:tc>
      </w:tr>
      <w:tr w:rsidR="00C61C99">
        <w:trPr>
          <w:trHeight w:hRule="exact" w:val="326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Раздел 5 (</w:t>
            </w:r>
            <w:proofErr w:type="spellStart"/>
            <w:r>
              <w:t>аудирование</w:t>
            </w:r>
            <w:proofErr w:type="spellEnd"/>
            <w: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ко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10</w:t>
            </w:r>
          </w:p>
        </w:tc>
      </w:tr>
      <w:tr w:rsidR="00C61C99">
        <w:trPr>
          <w:trHeight w:hRule="exact" w:val="331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Раздел 6 (говорение)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РО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П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7</w:t>
            </w:r>
          </w:p>
        </w:tc>
      </w:tr>
      <w:tr w:rsidR="00C61C99">
        <w:trPr>
          <w:trHeight w:hRule="exact" w:val="336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58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C99" w:rsidRDefault="00C61C99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C99" w:rsidRDefault="00C61C99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87</w:t>
            </w:r>
          </w:p>
        </w:tc>
      </w:tr>
    </w:tbl>
    <w:p w:rsidR="00C61C99" w:rsidRDefault="000D3A68">
      <w:pPr>
        <w:pStyle w:val="12"/>
        <w:ind w:left="792"/>
      </w:pPr>
      <w:r>
        <w:rPr>
          <w:i w:val="0"/>
          <w:iCs w:val="0"/>
        </w:rPr>
        <w:t>КО - задания с кратким ответом, РО - задания с развернутым ответом</w:t>
      </w:r>
    </w:p>
    <w:p w:rsidR="00C61C99" w:rsidRDefault="00C61C99">
      <w:pPr>
        <w:spacing w:after="319" w:line="1" w:lineRule="exact"/>
      </w:pPr>
    </w:p>
    <w:p w:rsidR="00C61C99" w:rsidRDefault="000D3A68">
      <w:pPr>
        <w:pStyle w:val="410"/>
        <w:keepNext/>
        <w:keepLines/>
        <w:numPr>
          <w:ilvl w:val="0"/>
          <w:numId w:val="1"/>
        </w:numPr>
        <w:tabs>
          <w:tab w:val="left" w:pos="818"/>
        </w:tabs>
        <w:jc w:val="both"/>
      </w:pPr>
      <w:bookmarkStart w:id="8" w:name="bookmark10"/>
      <w:bookmarkStart w:id="9" w:name="bookmark11"/>
      <w:bookmarkEnd w:id="8"/>
      <w:r>
        <w:t>Жанрово-стилистическая принадлежность текстов, используемых</w:t>
      </w:r>
      <w:bookmarkEnd w:id="9"/>
    </w:p>
    <w:p w:rsidR="00C61C99" w:rsidRDefault="000D3A68">
      <w:pPr>
        <w:pStyle w:val="410"/>
        <w:keepNext/>
        <w:keepLines/>
        <w:jc w:val="both"/>
      </w:pPr>
      <w:bookmarkStart w:id="10" w:name="bookmark12"/>
      <w:bookmarkStart w:id="11" w:name="bookmark8"/>
      <w:bookmarkStart w:id="12" w:name="bookmark9"/>
      <w:r>
        <w:t xml:space="preserve">в разделе 5 (задания по </w:t>
      </w:r>
      <w:proofErr w:type="spellStart"/>
      <w:r>
        <w:t>аудированию</w:t>
      </w:r>
      <w:proofErr w:type="spellEnd"/>
      <w:r>
        <w:t>) и разделе 4 (задания по чтению)</w:t>
      </w:r>
      <w:bookmarkEnd w:id="10"/>
      <w:bookmarkEnd w:id="11"/>
      <w:bookmarkEnd w:id="12"/>
    </w:p>
    <w:p w:rsidR="00C61C99" w:rsidRDefault="000D3A68">
      <w:pPr>
        <w:pStyle w:val="10"/>
        <w:ind w:left="460"/>
        <w:jc w:val="both"/>
      </w:pPr>
      <w:r>
        <w:t xml:space="preserve">В разделе 5 (задания по </w:t>
      </w:r>
      <w:proofErr w:type="spellStart"/>
      <w:r>
        <w:t>аудированию</w:t>
      </w:r>
      <w:proofErr w:type="spellEnd"/>
      <w:r>
        <w:t>) используются высказывания собеседников в распространенных стандартных ситуациях повседневного</w:t>
      </w:r>
    </w:p>
    <w:p w:rsidR="00C61C99" w:rsidRDefault="000D3A68">
      <w:pPr>
        <w:pStyle w:val="10"/>
        <w:ind w:left="460"/>
        <w:jc w:val="both"/>
      </w:pPr>
      <w:r>
        <w:t xml:space="preserve">общения по теме модулей 1-5 учебника. Длительность звучания текста для </w:t>
      </w:r>
      <w:proofErr w:type="spellStart"/>
      <w:r>
        <w:t>аудирования</w:t>
      </w:r>
      <w:proofErr w:type="spellEnd"/>
      <w:r>
        <w:t xml:space="preserve"> - 1,5-2 минуты.</w:t>
      </w:r>
    </w:p>
    <w:p w:rsidR="00C61C99" w:rsidRDefault="000D3A68">
      <w:pPr>
        <w:pStyle w:val="10"/>
        <w:ind w:left="460"/>
        <w:jc w:val="both"/>
      </w:pPr>
      <w:r>
        <w:t xml:space="preserve">В аудиозаписи все тексты звучат дважды. Тексты для </w:t>
      </w:r>
      <w:proofErr w:type="spellStart"/>
      <w:r>
        <w:t>аудирования</w:t>
      </w:r>
      <w:proofErr w:type="spellEnd"/>
      <w:r>
        <w:t xml:space="preserve"> звучат в исполнении носителей языка.</w:t>
      </w:r>
    </w:p>
    <w:p w:rsidR="00C61C99" w:rsidRDefault="000D3A68">
      <w:pPr>
        <w:pStyle w:val="10"/>
        <w:spacing w:after="320"/>
        <w:ind w:left="460"/>
        <w:jc w:val="both"/>
      </w:pPr>
      <w:r>
        <w:t>В разделе 4 (задания по чтению) используются художественные тексты.</w:t>
      </w:r>
    </w:p>
    <w:p w:rsidR="00C61C99" w:rsidRDefault="000D3A68">
      <w:pPr>
        <w:pStyle w:val="10"/>
        <w:ind w:firstLine="460"/>
        <w:jc w:val="both"/>
      </w:pPr>
      <w:r>
        <w:t>Объем текстов для чтения - 100-120 слов.</w:t>
      </w:r>
    </w:p>
    <w:p w:rsidR="00C61C99" w:rsidRDefault="000D3A68">
      <w:pPr>
        <w:pStyle w:val="10"/>
        <w:ind w:left="460"/>
        <w:jc w:val="both"/>
      </w:pPr>
      <w:r>
        <w:t xml:space="preserve">Языковая сложность текстов для </w:t>
      </w:r>
      <w:proofErr w:type="spellStart"/>
      <w:r>
        <w:t>аудирования</w:t>
      </w:r>
      <w:proofErr w:type="spellEnd"/>
      <w:r>
        <w:t xml:space="preserve"> и чтения соответствует базовому уровню сложности теста.</w:t>
      </w:r>
    </w:p>
    <w:p w:rsidR="00C61C99" w:rsidRDefault="000D3A68">
      <w:pPr>
        <w:pStyle w:val="10"/>
        <w:spacing w:after="320"/>
        <w:ind w:left="460"/>
        <w:jc w:val="both"/>
      </w:pPr>
      <w:r>
        <w:t xml:space="preserve">Тематическое содержание текстов для </w:t>
      </w:r>
      <w:proofErr w:type="spellStart"/>
      <w:r>
        <w:t>аудирования</w:t>
      </w:r>
      <w:proofErr w:type="spellEnd"/>
      <w:r>
        <w:t xml:space="preserve"> и чтения определяется предметным содержанием речи, представленном в модулях 1-5 </w:t>
      </w:r>
      <w:proofErr w:type="gramStart"/>
      <w:r>
        <w:t>учебника..</w:t>
      </w:r>
      <w:proofErr w:type="gramEnd"/>
      <w:r>
        <w:br w:type="page"/>
      </w:r>
    </w:p>
    <w:p w:rsidR="00C61C99" w:rsidRDefault="000D3A68">
      <w:pPr>
        <w:pStyle w:val="410"/>
        <w:keepNext/>
        <w:keepLines/>
        <w:numPr>
          <w:ilvl w:val="0"/>
          <w:numId w:val="1"/>
        </w:numPr>
        <w:tabs>
          <w:tab w:val="left" w:pos="829"/>
        </w:tabs>
        <w:ind w:left="520" w:firstLine="20"/>
        <w:jc w:val="both"/>
      </w:pPr>
      <w:bookmarkStart w:id="13" w:name="bookmark15"/>
      <w:bookmarkStart w:id="14" w:name="bookmark13"/>
      <w:bookmarkStart w:id="15" w:name="bookmark14"/>
      <w:bookmarkStart w:id="16" w:name="bookmark16"/>
      <w:bookmarkEnd w:id="13"/>
      <w:r>
        <w:lastRenderedPageBreak/>
        <w:t>Распределение заданий КИМ по содержанию, проверяемым умениям и способам деятельности</w:t>
      </w:r>
      <w:bookmarkEnd w:id="14"/>
      <w:bookmarkEnd w:id="15"/>
      <w:bookmarkEnd w:id="16"/>
    </w:p>
    <w:p w:rsidR="00C61C99" w:rsidRDefault="000D3A68">
      <w:pPr>
        <w:pStyle w:val="10"/>
        <w:ind w:left="520"/>
        <w:jc w:val="both"/>
      </w:pPr>
      <w:r>
        <w:t>В тесте проверяется иноязычная коммуникативная компетенция учащихся 5 класса. Тест нацелен на проверку речевых умений выпускников в четырех видах речевой деятельности (</w:t>
      </w:r>
      <w:proofErr w:type="spellStart"/>
      <w:r>
        <w:t>аудировании</w:t>
      </w:r>
      <w:proofErr w:type="spellEnd"/>
      <w:r>
        <w:t>, чтении, письме, говорении), а также некоторых языковых навыков. В частности, в экзаменационной работе проверяются:</w:t>
      </w:r>
    </w:p>
    <w:p w:rsidR="00C61C99" w:rsidRDefault="000D3A68">
      <w:pPr>
        <w:pStyle w:val="10"/>
        <w:numPr>
          <w:ilvl w:val="0"/>
          <w:numId w:val="2"/>
        </w:numPr>
        <w:tabs>
          <w:tab w:val="left" w:pos="1258"/>
        </w:tabs>
        <w:ind w:left="1260" w:hanging="360"/>
        <w:jc w:val="both"/>
      </w:pPr>
      <w:bookmarkStart w:id="17" w:name="bookmark17"/>
      <w:bookmarkEnd w:id="17"/>
      <w:r>
        <w:t>умение понимать на слух основное содержание прослушанного текста и умение понимать в прослушанном тексте запрашиваемую информацию;</w:t>
      </w:r>
    </w:p>
    <w:p w:rsidR="00C61C99" w:rsidRDefault="000D3A68">
      <w:pPr>
        <w:pStyle w:val="10"/>
        <w:numPr>
          <w:ilvl w:val="0"/>
          <w:numId w:val="2"/>
        </w:numPr>
        <w:tabs>
          <w:tab w:val="left" w:pos="1258"/>
        </w:tabs>
        <w:ind w:left="1260" w:hanging="360"/>
        <w:jc w:val="both"/>
      </w:pPr>
      <w:bookmarkStart w:id="18" w:name="bookmark18"/>
      <w:bookmarkEnd w:id="18"/>
      <w:r>
        <w:t>умение читать текст с пониманием основного содержания и умение понимать в прочитанном тексте запрашиваемую информацию;</w:t>
      </w:r>
    </w:p>
    <w:p w:rsidR="00C61C99" w:rsidRDefault="000D3A68">
      <w:pPr>
        <w:pStyle w:val="10"/>
        <w:numPr>
          <w:ilvl w:val="0"/>
          <w:numId w:val="2"/>
        </w:numPr>
        <w:tabs>
          <w:tab w:val="left" w:pos="1258"/>
        </w:tabs>
        <w:ind w:firstLine="900"/>
        <w:jc w:val="both"/>
      </w:pPr>
      <w:bookmarkStart w:id="19" w:name="bookmark19"/>
      <w:bookmarkEnd w:id="19"/>
      <w:r>
        <w:t>навыки использования языковых единиц в коммуникативно-значимом контексте;</w:t>
      </w:r>
    </w:p>
    <w:p w:rsidR="00C61C99" w:rsidRDefault="000D3A68">
      <w:pPr>
        <w:pStyle w:val="10"/>
        <w:numPr>
          <w:ilvl w:val="0"/>
          <w:numId w:val="2"/>
        </w:numPr>
        <w:tabs>
          <w:tab w:val="left" w:pos="1258"/>
        </w:tabs>
        <w:spacing w:after="320"/>
        <w:ind w:firstLine="900"/>
        <w:jc w:val="both"/>
      </w:pPr>
      <w:bookmarkStart w:id="20" w:name="bookmark20"/>
      <w:bookmarkEnd w:id="20"/>
      <w:r>
        <w:t>умение устного иноязычного общения в предлагаемых коммуникативных ситуациях.</w:t>
      </w:r>
    </w:p>
    <w:p w:rsidR="00C61C99" w:rsidRDefault="000D3A68">
      <w:pPr>
        <w:pStyle w:val="410"/>
        <w:keepNext/>
        <w:keepLines/>
        <w:numPr>
          <w:ilvl w:val="0"/>
          <w:numId w:val="1"/>
        </w:numPr>
        <w:tabs>
          <w:tab w:val="left" w:pos="820"/>
        </w:tabs>
        <w:ind w:firstLine="520"/>
        <w:jc w:val="both"/>
      </w:pPr>
      <w:bookmarkStart w:id="21" w:name="bookmark23"/>
      <w:bookmarkStart w:id="22" w:name="bookmark21"/>
      <w:bookmarkStart w:id="23" w:name="bookmark22"/>
      <w:bookmarkStart w:id="24" w:name="bookmark24"/>
      <w:bookmarkEnd w:id="21"/>
      <w:r>
        <w:t>Дополнительные материалы и оборудование</w:t>
      </w:r>
      <w:bookmarkEnd w:id="22"/>
      <w:bookmarkEnd w:id="23"/>
      <w:bookmarkEnd w:id="24"/>
    </w:p>
    <w:p w:rsidR="00C61C99" w:rsidRDefault="000D3A68">
      <w:pPr>
        <w:pStyle w:val="10"/>
        <w:spacing w:after="320"/>
        <w:ind w:left="520"/>
        <w:jc w:val="both"/>
      </w:pPr>
      <w:r>
        <w:t xml:space="preserve">Перечень дополнительных материалов и оборудования утвержден приказом </w:t>
      </w:r>
      <w:proofErr w:type="spellStart"/>
      <w:r>
        <w:t>Рособрнадзора</w:t>
      </w:r>
      <w:proofErr w:type="spellEnd"/>
      <w:r>
        <w:t xml:space="preserve">. Каждая аудитория для проведения письменной и устной части теста по иностранным языкам должна быть оснащена техническим средством, обеспечивающим качественное воспроизведение аудиозаписей на компакт- дисках (CD) для выполнения заданий раздела 5 «Задания по </w:t>
      </w:r>
      <w:proofErr w:type="spellStart"/>
      <w:r>
        <w:t>аудированию</w:t>
      </w:r>
      <w:proofErr w:type="spellEnd"/>
      <w:r>
        <w:t>».</w:t>
      </w:r>
    </w:p>
    <w:p w:rsidR="00C61C99" w:rsidRDefault="000D3A68">
      <w:pPr>
        <w:pStyle w:val="410"/>
        <w:keepNext/>
        <w:keepLines/>
        <w:numPr>
          <w:ilvl w:val="0"/>
          <w:numId w:val="1"/>
        </w:numPr>
        <w:tabs>
          <w:tab w:val="left" w:pos="820"/>
        </w:tabs>
        <w:ind w:firstLine="520"/>
        <w:jc w:val="both"/>
      </w:pPr>
      <w:bookmarkStart w:id="25" w:name="bookmark27"/>
      <w:bookmarkStart w:id="26" w:name="bookmark25"/>
      <w:bookmarkStart w:id="27" w:name="bookmark26"/>
      <w:bookmarkStart w:id="28" w:name="bookmark28"/>
      <w:bookmarkEnd w:id="25"/>
      <w:r>
        <w:t>Продолжительность теста</w:t>
      </w:r>
      <w:bookmarkEnd w:id="26"/>
      <w:bookmarkEnd w:id="27"/>
      <w:bookmarkEnd w:id="28"/>
    </w:p>
    <w:p w:rsidR="00C61C99" w:rsidRDefault="000D3A68">
      <w:pPr>
        <w:pStyle w:val="10"/>
        <w:spacing w:after="320"/>
        <w:ind w:left="520"/>
        <w:jc w:val="both"/>
      </w:pPr>
      <w:r>
        <w:t>Время выполнения первых 5-ти заданий составляет 40 минут. Время выполнения задания по говорения составляет 2 минуты на ученика.</w:t>
      </w:r>
    </w:p>
    <w:p w:rsidR="00C61C99" w:rsidRDefault="000D3A68">
      <w:pPr>
        <w:pStyle w:val="410"/>
        <w:keepNext/>
        <w:keepLines/>
        <w:numPr>
          <w:ilvl w:val="0"/>
          <w:numId w:val="1"/>
        </w:numPr>
        <w:tabs>
          <w:tab w:val="left" w:pos="820"/>
        </w:tabs>
        <w:ind w:left="520" w:firstLine="20"/>
        <w:jc w:val="both"/>
      </w:pPr>
      <w:bookmarkStart w:id="29" w:name="bookmark31"/>
      <w:bookmarkStart w:id="30" w:name="bookmark29"/>
      <w:bookmarkStart w:id="31" w:name="bookmark30"/>
      <w:bookmarkStart w:id="32" w:name="bookmark32"/>
      <w:bookmarkEnd w:id="29"/>
      <w:r>
        <w:t>Система оценивания выполнения отдельных заданий и диагностической работы в целом</w:t>
      </w:r>
      <w:bookmarkEnd w:id="30"/>
      <w:bookmarkEnd w:id="31"/>
      <w:bookmarkEnd w:id="32"/>
    </w:p>
    <w:p w:rsidR="00C61C99" w:rsidRDefault="000D3A68">
      <w:pPr>
        <w:pStyle w:val="10"/>
        <w:ind w:left="520"/>
        <w:jc w:val="both"/>
      </w:pPr>
      <w:r>
        <w:t>Каждое правильно выполненное задание 1-34 оценивается 1 баллом, задания 35-57 - 2 баллами. Выполнение заданий в разделе 6 «говорение» оценивается по критериям (максимально 7 баллов).</w:t>
      </w:r>
    </w:p>
    <w:p w:rsidR="00C61C99" w:rsidRDefault="000D3A68">
      <w:pPr>
        <w:pStyle w:val="10"/>
        <w:spacing w:after="320"/>
        <w:ind w:left="520"/>
        <w:jc w:val="both"/>
      </w:pPr>
      <w:r>
        <w:t>Уровень сложности заданий определяется сложностью языкового материала и проверяемых умений, а также типом задания.</w:t>
      </w:r>
    </w:p>
    <w:p w:rsidR="00C61C99" w:rsidRDefault="000D3A68">
      <w:pPr>
        <w:pStyle w:val="12"/>
        <w:ind w:left="744"/>
      </w:pPr>
      <w:r>
        <w:t>Таблица 4. Таблица перевода баллов в отметки по пятибалльной шкале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8"/>
        <w:gridCol w:w="1498"/>
        <w:gridCol w:w="1502"/>
        <w:gridCol w:w="1498"/>
        <w:gridCol w:w="1502"/>
      </w:tblGrid>
      <w:tr w:rsidR="00C61C99">
        <w:trPr>
          <w:trHeight w:hRule="exact" w:val="346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Отметка по пятибалльной шкале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rPr>
                <w:b/>
                <w:bCs/>
              </w:rPr>
              <w:t>«2»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rPr>
                <w:b/>
                <w:bCs/>
              </w:rPr>
              <w:t>«3»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rPr>
                <w:b/>
                <w:bCs/>
              </w:rPr>
              <w:t>«4»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rPr>
                <w:b/>
                <w:bCs/>
              </w:rPr>
              <w:t>«5»</w:t>
            </w:r>
          </w:p>
        </w:tc>
      </w:tr>
      <w:tr w:rsidR="00C61C99">
        <w:trPr>
          <w:trHeight w:hRule="exact" w:val="341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Баллы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0-34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35-54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55-72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73-87</w:t>
            </w:r>
          </w:p>
        </w:tc>
      </w:tr>
    </w:tbl>
    <w:p w:rsidR="00C61C99" w:rsidRDefault="00C61C99">
      <w:pPr>
        <w:spacing w:after="319" w:line="1" w:lineRule="exact"/>
      </w:pPr>
    </w:p>
    <w:p w:rsidR="00C61C99" w:rsidRDefault="000D3A68">
      <w:pPr>
        <w:pStyle w:val="12"/>
        <w:ind w:left="547"/>
      </w:pPr>
      <w:r>
        <w:rPr>
          <w:b/>
          <w:bCs/>
          <w:i w:val="0"/>
          <w:iCs w:val="0"/>
        </w:rPr>
        <w:t>КОДИФИКАТОР 5 КЛАСС. Демонстрационный тест. (Первое полугодие)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9226"/>
      </w:tblGrid>
      <w:tr w:rsidR="00C61C99">
        <w:trPr>
          <w:trHeight w:hRule="exact" w:val="64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C99" w:rsidRDefault="000D3A68">
            <w:pPr>
              <w:pStyle w:val="14"/>
              <w:spacing w:line="271" w:lineRule="auto"/>
              <w:ind w:firstLine="0"/>
            </w:pPr>
            <w:r>
              <w:t>№ задания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rPr>
                <w:b/>
                <w:bCs/>
              </w:rPr>
              <w:t>Описание элементов содержания, проверяемых в ходе теста</w:t>
            </w:r>
          </w:p>
        </w:tc>
      </w:tr>
      <w:tr w:rsidR="00C61C99">
        <w:trPr>
          <w:trHeight w:hRule="exact" w:val="33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А, В, С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правильное написание изученных слов</w:t>
            </w:r>
          </w:p>
        </w:tc>
      </w:tr>
      <w:tr w:rsidR="00C61C99">
        <w:trPr>
          <w:trHeight w:hRule="exact" w:val="68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D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ind w:firstLine="0"/>
            </w:pPr>
            <w:r>
              <w:t>употребление в письменной речи в их основном значении изученные лексические единицы (слова, словосочетания, реплики-клише речевого этикета</w:t>
            </w:r>
          </w:p>
        </w:tc>
      </w:tr>
      <w:tr w:rsidR="00C61C99">
        <w:trPr>
          <w:trHeight w:hRule="exact" w:val="9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Е, F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C99" w:rsidRDefault="000D3A68">
            <w:pPr>
              <w:pStyle w:val="14"/>
              <w:spacing w:after="40" w:line="240" w:lineRule="auto"/>
              <w:ind w:firstLine="0"/>
            </w:pPr>
            <w:r>
              <w:t xml:space="preserve">Навыки оперирования языковыми средствами в коммуникативно-значимом </w:t>
            </w:r>
            <w:proofErr w:type="gramStart"/>
            <w:r>
              <w:t>контексте .</w:t>
            </w:r>
            <w:proofErr w:type="gramEnd"/>
          </w:p>
          <w:p w:rsidR="00C61C99" w:rsidRDefault="000D3A68">
            <w:pPr>
              <w:pStyle w:val="14"/>
              <w:spacing w:after="40" w:line="240" w:lineRule="auto"/>
              <w:ind w:firstLine="0"/>
            </w:pPr>
            <w:r>
              <w:t>Грамматические формы</w:t>
            </w:r>
          </w:p>
          <w:p w:rsidR="00C61C99" w:rsidRDefault="000D3A68">
            <w:pPr>
              <w:pStyle w:val="14"/>
              <w:spacing w:after="40" w:line="240" w:lineRule="auto"/>
              <w:ind w:firstLine="0"/>
            </w:pPr>
            <w:r>
              <w:t>• распознавать и употреблять в речи различные коммуникативные типы</w:t>
            </w:r>
          </w:p>
        </w:tc>
      </w:tr>
    </w:tbl>
    <w:p w:rsidR="00C61C99" w:rsidRDefault="000D3A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9226"/>
      </w:tblGrid>
      <w:tr w:rsidR="00C61C99">
        <w:trPr>
          <w:trHeight w:hRule="exact" w:val="586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C99" w:rsidRDefault="00C61C99">
            <w:pPr>
              <w:rPr>
                <w:sz w:val="10"/>
                <w:szCs w:val="10"/>
              </w:rPr>
            </w:pP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ind w:left="380" w:firstLine="0"/>
            </w:pPr>
            <w:r>
              <w:t>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      </w:r>
          </w:p>
          <w:p w:rsidR="00C61C99" w:rsidRDefault="000D3A68">
            <w:pPr>
              <w:pStyle w:val="14"/>
              <w:numPr>
                <w:ilvl w:val="0"/>
                <w:numId w:val="3"/>
              </w:numPr>
              <w:tabs>
                <w:tab w:val="left" w:pos="278"/>
              </w:tabs>
              <w:ind w:left="380" w:hanging="380"/>
            </w:pPr>
            <w:r>
      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      </w:r>
          </w:p>
          <w:p w:rsidR="00C61C99" w:rsidRDefault="000D3A68">
            <w:pPr>
              <w:pStyle w:val="14"/>
              <w:numPr>
                <w:ilvl w:val="0"/>
                <w:numId w:val="3"/>
              </w:numPr>
              <w:tabs>
                <w:tab w:val="left" w:pos="278"/>
              </w:tabs>
              <w:ind w:left="380" w:hanging="380"/>
            </w:pPr>
            <w:r>
              <w:t>распознавать и употреблять в речи существительные с определенным/ неопределенным/нулевым артиклем;</w:t>
            </w:r>
          </w:p>
          <w:p w:rsidR="00C61C99" w:rsidRDefault="000D3A68">
            <w:pPr>
              <w:pStyle w:val="14"/>
              <w:numPr>
                <w:ilvl w:val="0"/>
                <w:numId w:val="3"/>
              </w:numPr>
              <w:tabs>
                <w:tab w:val="left" w:pos="278"/>
              </w:tabs>
              <w:ind w:left="380" w:hanging="380"/>
            </w:pPr>
            <w:r>
      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      </w:r>
          </w:p>
          <w:p w:rsidR="00C61C99" w:rsidRDefault="000D3A68">
            <w:pPr>
              <w:pStyle w:val="14"/>
              <w:numPr>
                <w:ilvl w:val="0"/>
                <w:numId w:val="3"/>
              </w:numPr>
              <w:tabs>
                <w:tab w:val="left" w:pos="278"/>
              </w:tabs>
              <w:ind w:firstLine="0"/>
            </w:pPr>
            <w:r>
              <w:t xml:space="preserve">распознавать и употреблять в речи предложения с начальным </w:t>
            </w:r>
            <w:proofErr w:type="spellStart"/>
            <w:r>
              <w:t>There</w:t>
            </w:r>
            <w:proofErr w:type="spellEnd"/>
            <w:r>
              <w:t xml:space="preserve"> +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>;</w:t>
            </w:r>
          </w:p>
          <w:p w:rsidR="00C61C99" w:rsidRDefault="000D3A68">
            <w:pPr>
              <w:pStyle w:val="14"/>
              <w:numPr>
                <w:ilvl w:val="0"/>
                <w:numId w:val="3"/>
              </w:numPr>
              <w:tabs>
                <w:tab w:val="left" w:pos="278"/>
              </w:tabs>
              <w:ind w:firstLine="0"/>
            </w:pPr>
            <w:r>
              <w:t>распознавать и употреблять в речи количественные и порядковые числительные;</w:t>
            </w:r>
          </w:p>
          <w:p w:rsidR="00C61C99" w:rsidRDefault="000D3A68">
            <w:pPr>
              <w:pStyle w:val="14"/>
              <w:numPr>
                <w:ilvl w:val="0"/>
                <w:numId w:val="3"/>
              </w:numPr>
              <w:tabs>
                <w:tab w:val="left" w:pos="278"/>
              </w:tabs>
              <w:ind w:left="380" w:hanging="380"/>
            </w:pPr>
            <w:r>
              <w:t xml:space="preserve">распознавать и употреблять в речи глаголы в наиболее употребительных временных формах действительного залога: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</w:p>
          <w:p w:rsidR="00C61C99" w:rsidRDefault="000D3A68">
            <w:pPr>
              <w:pStyle w:val="14"/>
              <w:numPr>
                <w:ilvl w:val="0"/>
                <w:numId w:val="3"/>
              </w:numPr>
              <w:tabs>
                <w:tab w:val="left" w:pos="278"/>
              </w:tabs>
              <w:ind w:firstLine="0"/>
            </w:pPr>
            <w:r>
              <w:t xml:space="preserve">распознавать и употреблять в речи модальные глаголы и их эквиваленты </w:t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may</w:t>
            </w:r>
            <w:proofErr w:type="spellEnd"/>
            <w:r>
              <w:rPr>
                <w:i/>
                <w:iCs/>
              </w:rPr>
              <w:t>, сап)</w:t>
            </w:r>
          </w:p>
          <w:p w:rsidR="00C61C99" w:rsidRDefault="000D3A68">
            <w:pPr>
              <w:pStyle w:val="14"/>
              <w:numPr>
                <w:ilvl w:val="0"/>
                <w:numId w:val="3"/>
              </w:numPr>
              <w:tabs>
                <w:tab w:val="left" w:pos="278"/>
              </w:tabs>
              <w:ind w:firstLine="0"/>
            </w:pPr>
            <w:r>
              <w:t>распознавать и употреблять в речи предлоги места, времени, направления;</w:t>
            </w:r>
          </w:p>
        </w:tc>
      </w:tr>
      <w:tr w:rsidR="00C61C99">
        <w:trPr>
          <w:trHeight w:hRule="exact" w:val="64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G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C99" w:rsidRDefault="000D3A68">
            <w:pPr>
              <w:pStyle w:val="14"/>
              <w:ind w:firstLine="0"/>
            </w:pPr>
            <w:r>
              <w:t>употребление в устной и письменной речи в ситуациях формального и неформального общения основных норм речевого этикета, принятых в странах изучаемого языка</w:t>
            </w:r>
          </w:p>
        </w:tc>
      </w:tr>
      <w:tr w:rsidR="00C61C99">
        <w:trPr>
          <w:trHeight w:hRule="exact" w:val="9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Н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ind w:firstLine="0"/>
            </w:pPr>
            <w:r>
              <w:t>Выборочное понимание нужной информации, представленной в явном и в неявном виде, в несложных аутентичных текстах, содержащих отдельные неизученные языковые явления.</w:t>
            </w:r>
          </w:p>
        </w:tc>
      </w:tr>
      <w:tr w:rsidR="00C61C99">
        <w:trPr>
          <w:trHeight w:hRule="exact" w:val="64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I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C99" w:rsidRDefault="000D3A68">
            <w:pPr>
              <w:pStyle w:val="14"/>
              <w:ind w:firstLine="0"/>
            </w:pPr>
            <w:r>
              <w:t>Выборочное понимание необходимой/запрашиваемой информации в несложных звучащих аутентичных текстах</w:t>
            </w:r>
          </w:p>
        </w:tc>
      </w:tr>
      <w:tr w:rsidR="00C61C99">
        <w:trPr>
          <w:trHeight w:hRule="exact" w:val="97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C99" w:rsidRDefault="000D3A68">
            <w:pPr>
              <w:pStyle w:val="14"/>
              <w:spacing w:line="240" w:lineRule="auto"/>
              <w:ind w:firstLine="0"/>
            </w:pPr>
            <w:r>
              <w:t>J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C99" w:rsidRDefault="000D3A68">
            <w:pPr>
              <w:pStyle w:val="14"/>
              <w:ind w:firstLine="0"/>
            </w:pPr>
            <w:r>
              <w:t>Говорение: построение связного монологического высказывания с опорой на зрительную наглядность и/или вербальные опоры (ключевые слова, план, вопросы) в рамках освоенной тематики</w:t>
            </w:r>
          </w:p>
        </w:tc>
      </w:tr>
    </w:tbl>
    <w:p w:rsidR="00C61C99" w:rsidRDefault="00C61C99">
      <w:pPr>
        <w:spacing w:after="299" w:line="1" w:lineRule="exact"/>
      </w:pPr>
    </w:p>
    <w:p w:rsidR="00C61C99" w:rsidRDefault="000D3A68">
      <w:pPr>
        <w:pStyle w:val="410"/>
        <w:keepNext/>
        <w:keepLines/>
        <w:ind w:firstLine="540"/>
      </w:pPr>
      <w:bookmarkStart w:id="33" w:name="bookmark33"/>
      <w:bookmarkStart w:id="34" w:name="bookmark34"/>
      <w:bookmarkStart w:id="35" w:name="bookmark35"/>
      <w:r>
        <w:t>Предметное содержание речи (во всех разделах работы)</w:t>
      </w:r>
      <w:bookmarkEnd w:id="33"/>
      <w:bookmarkEnd w:id="34"/>
      <w:bookmarkEnd w:id="35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3"/>
      </w:tblGrid>
      <w:tr w:rsidR="008C04B5" w:rsidRPr="008C04B5" w:rsidTr="008C04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04B5" w:rsidRPr="008C04B5" w:rsidRDefault="00722249" w:rsidP="008C04B5">
            <w:pPr>
              <w:widowControl/>
              <w:spacing w:after="160"/>
            </w:pPr>
            <w:bookmarkStart w:id="36" w:name="bookmark36"/>
            <w:bookmarkEnd w:id="36"/>
            <w:r>
              <w:t xml:space="preserve">Вводный модуль. </w:t>
            </w:r>
            <w:r w:rsidR="008C04B5" w:rsidRPr="008C04B5">
              <w:t>Выдающиеся люди родной страны и страны/стран изучаемого языка: писатели, поэты</w:t>
            </w:r>
          </w:p>
        </w:tc>
      </w:tr>
      <w:tr w:rsidR="008C04B5" w:rsidRPr="008C04B5" w:rsidTr="008C04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04B5" w:rsidRPr="008C04B5" w:rsidRDefault="00722249" w:rsidP="008C04B5">
            <w:pPr>
              <w:widowControl/>
              <w:spacing w:after="160"/>
            </w:pPr>
            <w:r>
              <w:t xml:space="preserve">Модуль 1. </w:t>
            </w:r>
            <w:r w:rsidR="008C04B5" w:rsidRPr="008C04B5">
              <w:t>Школа, школьная жизнь, школьная форма, изучаемые предметы. Переписка с зарубежными сверстниками</w:t>
            </w:r>
          </w:p>
        </w:tc>
      </w:tr>
      <w:tr w:rsidR="008C04B5" w:rsidRPr="008C04B5" w:rsidTr="008C04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04B5" w:rsidRPr="008C04B5" w:rsidRDefault="00722249" w:rsidP="008C04B5">
            <w:pPr>
              <w:widowControl/>
              <w:spacing w:after="160"/>
            </w:pPr>
            <w:r>
              <w:t xml:space="preserve">Модуль 2. </w:t>
            </w:r>
            <w:r w:rsidR="008C04B5" w:rsidRPr="008C04B5">
              <w:t>Внешность и характер человека/литературного персонажа</w:t>
            </w:r>
          </w:p>
        </w:tc>
      </w:tr>
      <w:tr w:rsidR="008C04B5" w:rsidRPr="008C04B5" w:rsidTr="008C04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04B5" w:rsidRPr="008C04B5" w:rsidRDefault="00722249" w:rsidP="008C04B5">
            <w:pPr>
              <w:widowControl/>
              <w:spacing w:after="160"/>
            </w:pPr>
            <w:r>
              <w:t xml:space="preserve">Модуль 3. </w:t>
            </w:r>
            <w:r w:rsidR="008C04B5" w:rsidRPr="008C04B5">
              <w:t>Досуг и увлечения/хобби современного подростка (чтение, кино, спорт)</w:t>
            </w:r>
          </w:p>
        </w:tc>
      </w:tr>
      <w:tr w:rsidR="008C04B5" w:rsidRPr="008C04B5" w:rsidTr="008C04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04B5" w:rsidRPr="008C04B5" w:rsidRDefault="00722249" w:rsidP="008C04B5">
            <w:pPr>
              <w:widowControl/>
              <w:spacing w:after="160"/>
            </w:pPr>
            <w:r>
              <w:t xml:space="preserve">Модуль 4. </w:t>
            </w:r>
            <w:r w:rsidR="008C04B5" w:rsidRPr="008C04B5">
              <w:t>Моя семья. Мои друзья. Семейные праздники (день рождения, Новый год)</w:t>
            </w:r>
          </w:p>
        </w:tc>
      </w:tr>
      <w:tr w:rsidR="008C04B5" w:rsidRPr="008C04B5" w:rsidTr="008C04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04B5" w:rsidRPr="008C04B5" w:rsidRDefault="00722249" w:rsidP="008C04B5">
            <w:pPr>
              <w:widowControl/>
              <w:spacing w:after="160"/>
            </w:pPr>
            <w:r>
              <w:t xml:space="preserve">Модуль 5. </w:t>
            </w:r>
            <w:r w:rsidR="008C04B5" w:rsidRPr="008C04B5">
              <w:t>Природа: дикие и домашние животные. Погода</w:t>
            </w:r>
          </w:p>
        </w:tc>
      </w:tr>
    </w:tbl>
    <w:p w:rsidR="00C61C99" w:rsidRDefault="000D3A68">
      <w:pPr>
        <w:pStyle w:val="10"/>
        <w:numPr>
          <w:ilvl w:val="0"/>
          <w:numId w:val="4"/>
        </w:numPr>
        <w:tabs>
          <w:tab w:val="left" w:pos="1254"/>
        </w:tabs>
        <w:spacing w:after="140"/>
        <w:ind w:left="1260" w:hanging="360"/>
      </w:pPr>
      <w:r>
        <w:br w:type="page"/>
      </w:r>
    </w:p>
    <w:p w:rsidR="000D6500" w:rsidRPr="000D6500" w:rsidRDefault="000D6500" w:rsidP="000D6500">
      <w:pPr>
        <w:widowControl/>
        <w:spacing w:before="100" w:beforeAutospacing="1" w:after="100" w:afterAutospacing="1"/>
        <w:rPr>
          <w:color w:val="auto"/>
          <w:lang w:bidi="ar-SA"/>
        </w:rPr>
      </w:pPr>
      <w:r w:rsidRPr="000D6500">
        <w:rPr>
          <w:rFonts w:ascii="TimesNewRomanPSMT" w:hAnsi="TimesNewRomanPSMT"/>
          <w:color w:val="auto"/>
          <w:lang w:bidi="ar-SA"/>
        </w:rPr>
        <w:lastRenderedPageBreak/>
        <w:t xml:space="preserve">ГБОУ Школа No268 </w:t>
      </w:r>
      <w:proofErr w:type="spellStart"/>
      <w:r w:rsidRPr="000D6500">
        <w:rPr>
          <w:rFonts w:ascii="TimesNewRomanPSMT" w:hAnsi="TimesNewRomanPSMT"/>
          <w:color w:val="auto"/>
          <w:lang w:bidi="ar-SA"/>
        </w:rPr>
        <w:t>Английскии</w:t>
      </w:r>
      <w:proofErr w:type="spellEnd"/>
      <w:r w:rsidRPr="000D6500">
        <w:rPr>
          <w:rFonts w:ascii="TimesNewRomanPSMT" w:hAnsi="TimesNewRomanPSMT"/>
          <w:color w:val="auto"/>
          <w:lang w:bidi="ar-SA"/>
        </w:rPr>
        <w:t xml:space="preserve">̆ язык </w:t>
      </w:r>
      <w:r>
        <w:rPr>
          <w:rFonts w:ascii="TimesNewRomanPSMT" w:hAnsi="TimesNewRomanPSMT"/>
          <w:color w:val="auto"/>
          <w:lang w:bidi="ar-SA"/>
        </w:rPr>
        <w:t>1</w:t>
      </w:r>
      <w:r w:rsidRPr="000D6500">
        <w:rPr>
          <w:rFonts w:ascii="TimesNewRomanPSMT" w:hAnsi="TimesNewRomanPSMT"/>
          <w:color w:val="auto"/>
          <w:lang w:bidi="ar-SA"/>
        </w:rPr>
        <w:t xml:space="preserve">п/г 2019-2020 </w:t>
      </w:r>
      <w:proofErr w:type="spellStart"/>
      <w:proofErr w:type="gramStart"/>
      <w:r w:rsidRPr="000D6500">
        <w:rPr>
          <w:rFonts w:ascii="TimesNewRomanPSMT" w:hAnsi="TimesNewRomanPSMT"/>
          <w:color w:val="auto"/>
          <w:lang w:bidi="ar-SA"/>
        </w:rPr>
        <w:t>уч.года</w:t>
      </w:r>
      <w:proofErr w:type="spellEnd"/>
      <w:proofErr w:type="gramEnd"/>
      <w:r w:rsidRPr="000D6500">
        <w:rPr>
          <w:rFonts w:ascii="TimesNewRomanPSMT" w:hAnsi="TimesNewRomanPSMT"/>
          <w:color w:val="auto"/>
          <w:lang w:bidi="ar-SA"/>
        </w:rPr>
        <w:t xml:space="preserve"> </w:t>
      </w:r>
    </w:p>
    <w:p w:rsidR="000D6500" w:rsidRPr="000D6500" w:rsidRDefault="000D6500" w:rsidP="000D6500">
      <w:pPr>
        <w:widowControl/>
        <w:rPr>
          <w:color w:val="auto"/>
          <w:lang w:bidi="ar-SA"/>
        </w:rPr>
      </w:pPr>
      <w:r w:rsidRPr="000D6500">
        <w:rPr>
          <w:color w:val="auto"/>
          <w:lang w:bidi="ar-SA"/>
        </w:rPr>
        <w:fldChar w:fldCharType="begin"/>
      </w:r>
      <w:r w:rsidRPr="000D6500">
        <w:rPr>
          <w:color w:val="auto"/>
          <w:lang w:bidi="ar-SA"/>
        </w:rPr>
        <w:instrText xml:space="preserve"> INCLUDEPICTURE "/var/folders/3t/bzp2svw129g2y8c8cmgch0pr0000gn/T/com.microsoft.Word/WebArchiveCopyPasteTempFiles/page1image17879312" \* MERGEFORMATINET </w:instrText>
      </w:r>
      <w:r w:rsidRPr="000D6500">
        <w:rPr>
          <w:color w:val="auto"/>
          <w:lang w:bidi="ar-SA"/>
        </w:rPr>
        <w:fldChar w:fldCharType="separate"/>
      </w:r>
      <w:r w:rsidRPr="000D6500">
        <w:rPr>
          <w:noProof/>
          <w:color w:val="auto"/>
          <w:lang w:bidi="ar-SA"/>
        </w:rPr>
        <w:drawing>
          <wp:inline distT="0" distB="0" distL="0" distR="0">
            <wp:extent cx="6111240" cy="8530590"/>
            <wp:effectExtent l="0" t="0" r="0" b="3810"/>
            <wp:docPr id="12" name="Рисунок 12" descr="page1image17879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78793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853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500">
        <w:rPr>
          <w:color w:val="auto"/>
          <w:lang w:bidi="ar-SA"/>
        </w:rPr>
        <w:fldChar w:fldCharType="end"/>
      </w:r>
    </w:p>
    <w:p w:rsidR="000D6500" w:rsidRPr="000D6500" w:rsidRDefault="000D6500" w:rsidP="000D6500">
      <w:pPr>
        <w:widowControl/>
        <w:spacing w:before="100" w:beforeAutospacing="1" w:after="100" w:afterAutospacing="1"/>
        <w:rPr>
          <w:color w:val="auto"/>
          <w:lang w:bidi="ar-SA"/>
        </w:rPr>
      </w:pPr>
      <w:r w:rsidRPr="000D6500">
        <w:rPr>
          <w:rFonts w:ascii="TimesNewRomanPSMT" w:hAnsi="TimesNewRomanPSMT"/>
          <w:color w:val="auto"/>
          <w:lang w:bidi="ar-SA"/>
        </w:rPr>
        <w:lastRenderedPageBreak/>
        <w:t xml:space="preserve">ГБОУ Школа No268 </w:t>
      </w:r>
      <w:proofErr w:type="spellStart"/>
      <w:r w:rsidRPr="000D6500">
        <w:rPr>
          <w:rFonts w:ascii="TimesNewRomanPSMT" w:hAnsi="TimesNewRomanPSMT"/>
          <w:color w:val="auto"/>
          <w:lang w:bidi="ar-SA"/>
        </w:rPr>
        <w:t>Английскии</w:t>
      </w:r>
      <w:proofErr w:type="spellEnd"/>
      <w:r w:rsidRPr="000D6500">
        <w:rPr>
          <w:rFonts w:ascii="TimesNewRomanPSMT" w:hAnsi="TimesNewRomanPSMT"/>
          <w:color w:val="auto"/>
          <w:lang w:bidi="ar-SA"/>
        </w:rPr>
        <w:t xml:space="preserve">̆ язык </w:t>
      </w:r>
      <w:r>
        <w:rPr>
          <w:rFonts w:ascii="TimesNewRomanPSMT" w:hAnsi="TimesNewRomanPSMT"/>
          <w:color w:val="auto"/>
          <w:lang w:bidi="ar-SA"/>
        </w:rPr>
        <w:t>1</w:t>
      </w:r>
      <w:r w:rsidRPr="000D6500">
        <w:rPr>
          <w:rFonts w:ascii="TimesNewRomanPSMT" w:hAnsi="TimesNewRomanPSMT"/>
          <w:color w:val="auto"/>
          <w:lang w:bidi="ar-SA"/>
        </w:rPr>
        <w:t xml:space="preserve"> п/г 2019-2020 </w:t>
      </w:r>
      <w:proofErr w:type="spellStart"/>
      <w:proofErr w:type="gramStart"/>
      <w:r w:rsidRPr="000D6500">
        <w:rPr>
          <w:rFonts w:ascii="TimesNewRomanPSMT" w:hAnsi="TimesNewRomanPSMT"/>
          <w:color w:val="auto"/>
          <w:lang w:bidi="ar-SA"/>
        </w:rPr>
        <w:t>уч.года</w:t>
      </w:r>
      <w:proofErr w:type="spellEnd"/>
      <w:proofErr w:type="gramEnd"/>
      <w:r w:rsidRPr="000D6500">
        <w:rPr>
          <w:rFonts w:ascii="TimesNewRomanPSMT" w:hAnsi="TimesNewRomanPSMT"/>
          <w:color w:val="auto"/>
          <w:lang w:bidi="ar-SA"/>
        </w:rPr>
        <w:t xml:space="preserve"> </w:t>
      </w:r>
    </w:p>
    <w:p w:rsidR="000D6500" w:rsidRPr="000D6500" w:rsidRDefault="000D6500" w:rsidP="000D6500">
      <w:pPr>
        <w:widowControl/>
        <w:rPr>
          <w:color w:val="auto"/>
          <w:lang w:bidi="ar-SA"/>
        </w:rPr>
      </w:pPr>
      <w:r w:rsidRPr="000D6500">
        <w:rPr>
          <w:color w:val="auto"/>
          <w:lang w:bidi="ar-SA"/>
        </w:rPr>
        <w:fldChar w:fldCharType="begin"/>
      </w:r>
      <w:r w:rsidRPr="000D6500">
        <w:rPr>
          <w:color w:val="auto"/>
          <w:lang w:bidi="ar-SA"/>
        </w:rPr>
        <w:instrText xml:space="preserve"> INCLUDEPICTURE "/var/folders/3t/bzp2svw129g2y8c8cmgch0pr0000gn/T/com.microsoft.Word/WebArchiveCopyPasteTempFiles/page2image17875776" \* MERGEFORMATINET </w:instrText>
      </w:r>
      <w:r w:rsidRPr="000D6500">
        <w:rPr>
          <w:color w:val="auto"/>
          <w:lang w:bidi="ar-SA"/>
        </w:rPr>
        <w:fldChar w:fldCharType="separate"/>
      </w:r>
      <w:r w:rsidRPr="000D6500">
        <w:rPr>
          <w:noProof/>
          <w:color w:val="auto"/>
          <w:lang w:bidi="ar-SA"/>
        </w:rPr>
        <w:drawing>
          <wp:inline distT="0" distB="0" distL="0" distR="0">
            <wp:extent cx="6111240" cy="8576945"/>
            <wp:effectExtent l="0" t="0" r="0" b="0"/>
            <wp:docPr id="10" name="Рисунок 10" descr="page2image17875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2image178757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857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500">
        <w:rPr>
          <w:color w:val="auto"/>
          <w:lang w:bidi="ar-SA"/>
        </w:rPr>
        <w:fldChar w:fldCharType="end"/>
      </w:r>
    </w:p>
    <w:p w:rsidR="000D6500" w:rsidRPr="000D6500" w:rsidRDefault="000D6500" w:rsidP="000D6500">
      <w:pPr>
        <w:widowControl/>
        <w:spacing w:before="100" w:beforeAutospacing="1" w:after="100" w:afterAutospacing="1"/>
        <w:rPr>
          <w:color w:val="auto"/>
          <w:lang w:bidi="ar-SA"/>
        </w:rPr>
      </w:pPr>
      <w:r w:rsidRPr="000D6500">
        <w:rPr>
          <w:rFonts w:ascii="TimesNewRomanPSMT" w:hAnsi="TimesNewRomanPSMT"/>
          <w:color w:val="auto"/>
          <w:lang w:bidi="ar-SA"/>
        </w:rPr>
        <w:lastRenderedPageBreak/>
        <w:t xml:space="preserve">ГБОУ Школа No268 </w:t>
      </w:r>
      <w:proofErr w:type="spellStart"/>
      <w:r w:rsidRPr="000D6500">
        <w:rPr>
          <w:rFonts w:ascii="TimesNewRomanPSMT" w:hAnsi="TimesNewRomanPSMT"/>
          <w:color w:val="auto"/>
          <w:lang w:bidi="ar-SA"/>
        </w:rPr>
        <w:t>Английскии</w:t>
      </w:r>
      <w:proofErr w:type="spellEnd"/>
      <w:r w:rsidRPr="000D6500">
        <w:rPr>
          <w:rFonts w:ascii="TimesNewRomanPSMT" w:hAnsi="TimesNewRomanPSMT"/>
          <w:color w:val="auto"/>
          <w:lang w:bidi="ar-SA"/>
        </w:rPr>
        <w:t xml:space="preserve">̆ язык </w:t>
      </w:r>
      <w:r>
        <w:rPr>
          <w:rFonts w:ascii="TimesNewRomanPSMT" w:hAnsi="TimesNewRomanPSMT"/>
          <w:color w:val="auto"/>
          <w:lang w:bidi="ar-SA"/>
        </w:rPr>
        <w:t>1</w:t>
      </w:r>
      <w:r w:rsidRPr="000D6500">
        <w:rPr>
          <w:rFonts w:ascii="TimesNewRomanPSMT" w:hAnsi="TimesNewRomanPSMT"/>
          <w:color w:val="auto"/>
          <w:lang w:bidi="ar-SA"/>
        </w:rPr>
        <w:t xml:space="preserve"> п/г 2019-2020 </w:t>
      </w:r>
      <w:proofErr w:type="spellStart"/>
      <w:proofErr w:type="gramStart"/>
      <w:r w:rsidRPr="000D6500">
        <w:rPr>
          <w:rFonts w:ascii="TimesNewRomanPSMT" w:hAnsi="TimesNewRomanPSMT"/>
          <w:color w:val="auto"/>
          <w:lang w:bidi="ar-SA"/>
        </w:rPr>
        <w:t>уч.года</w:t>
      </w:r>
      <w:proofErr w:type="spellEnd"/>
      <w:proofErr w:type="gramEnd"/>
      <w:r w:rsidRPr="000D6500">
        <w:rPr>
          <w:rFonts w:ascii="TimesNewRomanPSMT" w:hAnsi="TimesNewRomanPSMT"/>
          <w:color w:val="auto"/>
          <w:lang w:bidi="ar-SA"/>
        </w:rPr>
        <w:t xml:space="preserve"> </w:t>
      </w:r>
    </w:p>
    <w:p w:rsidR="000D6500" w:rsidRPr="000D6500" w:rsidRDefault="000D6500" w:rsidP="000D6500">
      <w:pPr>
        <w:widowControl/>
        <w:rPr>
          <w:color w:val="auto"/>
          <w:lang w:bidi="ar-SA"/>
        </w:rPr>
      </w:pPr>
      <w:r w:rsidRPr="000D6500">
        <w:rPr>
          <w:color w:val="auto"/>
          <w:lang w:bidi="ar-SA"/>
        </w:rPr>
        <w:fldChar w:fldCharType="begin"/>
      </w:r>
      <w:r w:rsidRPr="000D6500">
        <w:rPr>
          <w:color w:val="auto"/>
          <w:lang w:bidi="ar-SA"/>
        </w:rPr>
        <w:instrText xml:space="preserve"> INCLUDEPICTURE "/var/folders/3t/bzp2svw129g2y8c8cmgch0pr0000gn/T/com.microsoft.Word/WebArchiveCopyPasteTempFiles/page3image17878688" \* MERGEFORMATINET </w:instrText>
      </w:r>
      <w:r w:rsidRPr="000D6500">
        <w:rPr>
          <w:color w:val="auto"/>
          <w:lang w:bidi="ar-SA"/>
        </w:rPr>
        <w:fldChar w:fldCharType="separate"/>
      </w:r>
      <w:r w:rsidRPr="000D6500">
        <w:rPr>
          <w:noProof/>
          <w:color w:val="auto"/>
          <w:lang w:bidi="ar-SA"/>
        </w:rPr>
        <w:drawing>
          <wp:inline distT="0" distB="0" distL="0" distR="0">
            <wp:extent cx="6111240" cy="8542020"/>
            <wp:effectExtent l="0" t="0" r="0" b="5080"/>
            <wp:docPr id="8" name="Рисунок 8" descr="page3image17878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3image178786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854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500">
        <w:rPr>
          <w:color w:val="auto"/>
          <w:lang w:bidi="ar-SA"/>
        </w:rPr>
        <w:fldChar w:fldCharType="end"/>
      </w:r>
    </w:p>
    <w:p w:rsidR="000D6500" w:rsidRPr="000D6500" w:rsidRDefault="000D6500" w:rsidP="000D6500">
      <w:pPr>
        <w:widowControl/>
        <w:spacing w:before="100" w:beforeAutospacing="1" w:after="100" w:afterAutospacing="1"/>
        <w:rPr>
          <w:color w:val="auto"/>
          <w:lang w:bidi="ar-SA"/>
        </w:rPr>
      </w:pPr>
      <w:r w:rsidRPr="000D6500">
        <w:rPr>
          <w:rFonts w:ascii="TimesNewRomanPSMT" w:hAnsi="TimesNewRomanPSMT"/>
          <w:color w:val="auto"/>
          <w:lang w:bidi="ar-SA"/>
        </w:rPr>
        <w:lastRenderedPageBreak/>
        <w:t xml:space="preserve">ГБОУ Школа No268 </w:t>
      </w:r>
      <w:proofErr w:type="spellStart"/>
      <w:r w:rsidRPr="000D6500">
        <w:rPr>
          <w:rFonts w:ascii="TimesNewRomanPSMT" w:hAnsi="TimesNewRomanPSMT"/>
          <w:color w:val="auto"/>
          <w:lang w:bidi="ar-SA"/>
        </w:rPr>
        <w:t>Английскии</w:t>
      </w:r>
      <w:proofErr w:type="spellEnd"/>
      <w:r w:rsidRPr="000D6500">
        <w:rPr>
          <w:rFonts w:ascii="TimesNewRomanPSMT" w:hAnsi="TimesNewRomanPSMT"/>
          <w:color w:val="auto"/>
          <w:lang w:bidi="ar-SA"/>
        </w:rPr>
        <w:t xml:space="preserve">̆ язык </w:t>
      </w:r>
      <w:r>
        <w:rPr>
          <w:rFonts w:ascii="TimesNewRomanPSMT" w:hAnsi="TimesNewRomanPSMT"/>
          <w:color w:val="auto"/>
          <w:lang w:bidi="ar-SA"/>
        </w:rPr>
        <w:t>1</w:t>
      </w:r>
      <w:r w:rsidRPr="000D6500">
        <w:rPr>
          <w:rFonts w:ascii="TimesNewRomanPSMT" w:hAnsi="TimesNewRomanPSMT"/>
          <w:color w:val="auto"/>
          <w:lang w:bidi="ar-SA"/>
        </w:rPr>
        <w:t xml:space="preserve"> п/г 2019-2020 </w:t>
      </w:r>
      <w:proofErr w:type="spellStart"/>
      <w:proofErr w:type="gramStart"/>
      <w:r w:rsidRPr="000D6500">
        <w:rPr>
          <w:rFonts w:ascii="TimesNewRomanPSMT" w:hAnsi="TimesNewRomanPSMT"/>
          <w:color w:val="auto"/>
          <w:lang w:bidi="ar-SA"/>
        </w:rPr>
        <w:t>уч.года</w:t>
      </w:r>
      <w:proofErr w:type="spellEnd"/>
      <w:proofErr w:type="gramEnd"/>
      <w:r w:rsidRPr="000D6500">
        <w:rPr>
          <w:rFonts w:ascii="TimesNewRomanPSMT" w:hAnsi="TimesNewRomanPSMT"/>
          <w:color w:val="auto"/>
          <w:lang w:bidi="ar-SA"/>
        </w:rPr>
        <w:t xml:space="preserve"> </w:t>
      </w:r>
    </w:p>
    <w:p w:rsidR="000D6500" w:rsidRPr="000D6500" w:rsidRDefault="000D6500" w:rsidP="000D6500">
      <w:pPr>
        <w:widowControl/>
        <w:rPr>
          <w:color w:val="auto"/>
          <w:lang w:bidi="ar-SA"/>
        </w:rPr>
      </w:pPr>
      <w:r w:rsidRPr="000D6500">
        <w:rPr>
          <w:color w:val="auto"/>
          <w:lang w:bidi="ar-SA"/>
        </w:rPr>
        <w:fldChar w:fldCharType="begin"/>
      </w:r>
      <w:r w:rsidRPr="000D6500">
        <w:rPr>
          <w:color w:val="auto"/>
          <w:lang w:bidi="ar-SA"/>
        </w:rPr>
        <w:instrText xml:space="preserve"> INCLUDEPICTURE "/var/folders/3t/bzp2svw129g2y8c8cmgch0pr0000gn/T/com.microsoft.Word/WebArchiveCopyPasteTempFiles/page4image17885344" \* MERGEFORMATINET </w:instrText>
      </w:r>
      <w:r w:rsidRPr="000D6500">
        <w:rPr>
          <w:color w:val="auto"/>
          <w:lang w:bidi="ar-SA"/>
        </w:rPr>
        <w:fldChar w:fldCharType="separate"/>
      </w:r>
      <w:r w:rsidRPr="000D6500">
        <w:rPr>
          <w:noProof/>
          <w:color w:val="auto"/>
          <w:lang w:bidi="ar-SA"/>
        </w:rPr>
        <w:drawing>
          <wp:inline distT="0" distB="0" distL="0" distR="0">
            <wp:extent cx="6111240" cy="8576945"/>
            <wp:effectExtent l="0" t="0" r="0" b="0"/>
            <wp:docPr id="6" name="Рисунок 6" descr="page4image17885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4image178853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857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500">
        <w:rPr>
          <w:color w:val="auto"/>
          <w:lang w:bidi="ar-SA"/>
        </w:rPr>
        <w:fldChar w:fldCharType="end"/>
      </w:r>
    </w:p>
    <w:p w:rsidR="000D6500" w:rsidRPr="000D6500" w:rsidRDefault="000D6500" w:rsidP="000D6500">
      <w:pPr>
        <w:widowControl/>
        <w:spacing w:before="100" w:beforeAutospacing="1" w:after="100" w:afterAutospacing="1"/>
        <w:rPr>
          <w:color w:val="auto"/>
          <w:lang w:bidi="ar-SA"/>
        </w:rPr>
      </w:pPr>
      <w:r w:rsidRPr="000D6500">
        <w:rPr>
          <w:rFonts w:ascii="TimesNewRomanPSMT" w:hAnsi="TimesNewRomanPSMT"/>
          <w:color w:val="auto"/>
          <w:lang w:bidi="ar-SA"/>
        </w:rPr>
        <w:lastRenderedPageBreak/>
        <w:t xml:space="preserve">ГБОУ Школа No268 </w:t>
      </w:r>
      <w:proofErr w:type="spellStart"/>
      <w:r w:rsidRPr="000D6500">
        <w:rPr>
          <w:rFonts w:ascii="TimesNewRomanPSMT" w:hAnsi="TimesNewRomanPSMT"/>
          <w:color w:val="auto"/>
          <w:lang w:bidi="ar-SA"/>
        </w:rPr>
        <w:t>Английскии</w:t>
      </w:r>
      <w:proofErr w:type="spellEnd"/>
      <w:r w:rsidRPr="000D6500">
        <w:rPr>
          <w:rFonts w:ascii="TimesNewRomanPSMT" w:hAnsi="TimesNewRomanPSMT"/>
          <w:color w:val="auto"/>
          <w:lang w:bidi="ar-SA"/>
        </w:rPr>
        <w:t xml:space="preserve">̆ язык </w:t>
      </w:r>
      <w:r>
        <w:rPr>
          <w:rFonts w:ascii="TimesNewRomanPSMT" w:hAnsi="TimesNewRomanPSMT"/>
          <w:color w:val="auto"/>
          <w:lang w:bidi="ar-SA"/>
        </w:rPr>
        <w:t>1</w:t>
      </w:r>
      <w:r w:rsidRPr="000D6500">
        <w:rPr>
          <w:rFonts w:ascii="TimesNewRomanPSMT" w:hAnsi="TimesNewRomanPSMT"/>
          <w:color w:val="auto"/>
          <w:lang w:bidi="ar-SA"/>
        </w:rPr>
        <w:t xml:space="preserve"> п/г 2019-2020 </w:t>
      </w:r>
      <w:proofErr w:type="spellStart"/>
      <w:r w:rsidRPr="000D6500">
        <w:rPr>
          <w:rFonts w:ascii="TimesNewRomanPSMT" w:hAnsi="TimesNewRomanPSMT"/>
          <w:color w:val="auto"/>
          <w:lang w:bidi="ar-SA"/>
        </w:rPr>
        <w:t>уч.года</w:t>
      </w:r>
      <w:proofErr w:type="spellEnd"/>
      <w:r w:rsidRPr="000D6500">
        <w:rPr>
          <w:rFonts w:ascii="TimesNewRomanPSMT" w:hAnsi="TimesNewRomanPSMT"/>
          <w:color w:val="auto"/>
          <w:lang w:bidi="ar-SA"/>
        </w:rPr>
        <w:t xml:space="preserve"> </w:t>
      </w:r>
    </w:p>
    <w:p w:rsidR="000D6500" w:rsidRPr="000D6500" w:rsidRDefault="000D6500" w:rsidP="000D6500">
      <w:pPr>
        <w:widowControl/>
        <w:spacing w:before="100" w:beforeAutospacing="1" w:after="100" w:afterAutospacing="1"/>
        <w:rPr>
          <w:color w:val="auto"/>
          <w:lang w:bidi="ar-SA"/>
        </w:rPr>
      </w:pPr>
      <w:proofErr w:type="spellStart"/>
      <w:r w:rsidRPr="000D6500">
        <w:rPr>
          <w:rFonts w:ascii="LiberationSerif" w:hAnsi="LiberationSerif"/>
          <w:b/>
          <w:bCs/>
          <w:color w:val="auto"/>
          <w:sz w:val="28"/>
          <w:szCs w:val="28"/>
          <w:lang w:bidi="ar-SA"/>
        </w:rPr>
        <w:t>Speaking</w:t>
      </w:r>
      <w:proofErr w:type="spellEnd"/>
      <w:r w:rsidRPr="000D6500">
        <w:rPr>
          <w:rFonts w:ascii="LiberationSerif" w:hAnsi="LiberationSerif"/>
          <w:b/>
          <w:bCs/>
          <w:color w:val="auto"/>
          <w:sz w:val="28"/>
          <w:szCs w:val="28"/>
          <w:lang w:bidi="ar-SA"/>
        </w:rPr>
        <w:t xml:space="preserve"> </w:t>
      </w:r>
    </w:p>
    <w:p w:rsidR="000D6500" w:rsidRPr="000D6500" w:rsidRDefault="000D6500" w:rsidP="000D6500">
      <w:pPr>
        <w:widowControl/>
        <w:spacing w:before="100" w:beforeAutospacing="1" w:after="100" w:afterAutospacing="1"/>
        <w:rPr>
          <w:color w:val="auto"/>
          <w:lang w:bidi="ar-SA"/>
        </w:rPr>
      </w:pPr>
      <w:r w:rsidRPr="000D6500">
        <w:rPr>
          <w:rFonts w:ascii="LiberationSerif" w:hAnsi="LiberationSerif"/>
          <w:color w:val="auto"/>
          <w:lang w:bidi="ar-SA"/>
        </w:rPr>
        <w:t xml:space="preserve">Выберите фотографию и опишите человека на </w:t>
      </w:r>
      <w:proofErr w:type="spellStart"/>
      <w:r w:rsidRPr="000D6500">
        <w:rPr>
          <w:rFonts w:ascii="LiberationSerif" w:hAnsi="LiberationSerif"/>
          <w:color w:val="auto"/>
          <w:lang w:bidi="ar-SA"/>
        </w:rPr>
        <w:t>неи</w:t>
      </w:r>
      <w:proofErr w:type="spellEnd"/>
      <w:r w:rsidRPr="000D6500">
        <w:rPr>
          <w:rFonts w:ascii="LiberationSerif" w:hAnsi="LiberationSerif"/>
          <w:color w:val="auto"/>
          <w:lang w:bidi="ar-SA"/>
        </w:rPr>
        <w:t xml:space="preserve">̆. (6-7 фраз) У вас есть полторы минуты на подготовку. План ответа поможет вам: </w:t>
      </w:r>
    </w:p>
    <w:p w:rsidR="000D6500" w:rsidRPr="000D6500" w:rsidRDefault="000D6500" w:rsidP="000D6500">
      <w:pPr>
        <w:widowControl/>
        <w:numPr>
          <w:ilvl w:val="0"/>
          <w:numId w:val="16"/>
        </w:numPr>
        <w:spacing w:before="100" w:beforeAutospacing="1" w:after="100" w:afterAutospacing="1"/>
        <w:rPr>
          <w:color w:val="auto"/>
          <w:lang w:bidi="ar-SA"/>
        </w:rPr>
      </w:pPr>
      <w:r w:rsidRPr="000D6500">
        <w:rPr>
          <w:rFonts w:ascii="SymbolMT" w:hAnsi="SymbolMT"/>
          <w:color w:val="auto"/>
          <w:lang w:bidi="ar-SA"/>
        </w:rPr>
        <w:sym w:font="Symbol" w:char="F0B7"/>
      </w:r>
      <w:r w:rsidRPr="000D6500">
        <w:rPr>
          <w:rFonts w:ascii="SymbolMT" w:hAnsi="SymbolMT"/>
          <w:color w:val="auto"/>
          <w:lang w:bidi="ar-SA"/>
        </w:rPr>
        <w:t xml:space="preserve">  </w:t>
      </w:r>
      <w:proofErr w:type="spellStart"/>
      <w:r w:rsidRPr="000D6500">
        <w:rPr>
          <w:rFonts w:ascii="LiberationSerif" w:hAnsi="LiberationSerif"/>
          <w:color w:val="auto"/>
          <w:lang w:bidi="ar-SA"/>
        </w:rPr>
        <w:t>Who</w:t>
      </w:r>
      <w:proofErr w:type="spellEnd"/>
      <w:r w:rsidRPr="000D6500">
        <w:rPr>
          <w:rFonts w:ascii="LiberationSerif" w:hAnsi="LiberationSerif"/>
          <w:color w:val="auto"/>
          <w:lang w:bidi="ar-SA"/>
        </w:rPr>
        <w:t xml:space="preserve"> </w:t>
      </w:r>
      <w:proofErr w:type="spellStart"/>
      <w:r w:rsidRPr="000D6500">
        <w:rPr>
          <w:rFonts w:ascii="LiberationSerif" w:hAnsi="LiberationSerif"/>
          <w:color w:val="auto"/>
          <w:lang w:bidi="ar-SA"/>
        </w:rPr>
        <w:t>is</w:t>
      </w:r>
      <w:proofErr w:type="spellEnd"/>
      <w:r w:rsidRPr="000D6500">
        <w:rPr>
          <w:rFonts w:ascii="LiberationSerif" w:hAnsi="LiberationSerif"/>
          <w:color w:val="auto"/>
          <w:lang w:bidi="ar-SA"/>
        </w:rPr>
        <w:t xml:space="preserve"> </w:t>
      </w:r>
      <w:proofErr w:type="spellStart"/>
      <w:r w:rsidRPr="000D6500">
        <w:rPr>
          <w:rFonts w:ascii="LiberationSerif" w:hAnsi="LiberationSerif"/>
          <w:color w:val="auto"/>
          <w:lang w:bidi="ar-SA"/>
        </w:rPr>
        <w:t>in</w:t>
      </w:r>
      <w:proofErr w:type="spellEnd"/>
      <w:r w:rsidRPr="000D6500">
        <w:rPr>
          <w:rFonts w:ascii="LiberationSerif" w:hAnsi="LiberationSerif"/>
          <w:color w:val="auto"/>
          <w:lang w:bidi="ar-SA"/>
        </w:rPr>
        <w:t xml:space="preserve"> </w:t>
      </w:r>
      <w:proofErr w:type="spellStart"/>
      <w:r w:rsidRPr="000D6500">
        <w:rPr>
          <w:rFonts w:ascii="LiberationSerif" w:hAnsi="LiberationSerif"/>
          <w:color w:val="auto"/>
          <w:lang w:bidi="ar-SA"/>
        </w:rPr>
        <w:t>the</w:t>
      </w:r>
      <w:proofErr w:type="spellEnd"/>
      <w:r w:rsidRPr="000D6500">
        <w:rPr>
          <w:rFonts w:ascii="LiberationSerif" w:hAnsi="LiberationSerif"/>
          <w:color w:val="auto"/>
          <w:lang w:bidi="ar-SA"/>
        </w:rPr>
        <w:t xml:space="preserve"> </w:t>
      </w:r>
      <w:proofErr w:type="spellStart"/>
      <w:r w:rsidRPr="000D6500">
        <w:rPr>
          <w:rFonts w:ascii="LiberationSerif" w:hAnsi="LiberationSerif"/>
          <w:color w:val="auto"/>
          <w:lang w:bidi="ar-SA"/>
        </w:rPr>
        <w:t>photo</w:t>
      </w:r>
      <w:proofErr w:type="spellEnd"/>
      <w:r w:rsidRPr="000D6500">
        <w:rPr>
          <w:rFonts w:ascii="LiberationSerif" w:hAnsi="LiberationSerif"/>
          <w:color w:val="auto"/>
          <w:lang w:bidi="ar-SA"/>
        </w:rPr>
        <w:t xml:space="preserve"> </w:t>
      </w:r>
    </w:p>
    <w:p w:rsidR="000D6500" w:rsidRPr="000D6500" w:rsidRDefault="000D6500" w:rsidP="000D6500">
      <w:pPr>
        <w:widowControl/>
        <w:numPr>
          <w:ilvl w:val="0"/>
          <w:numId w:val="16"/>
        </w:numPr>
        <w:spacing w:before="100" w:beforeAutospacing="1" w:after="100" w:afterAutospacing="1"/>
        <w:rPr>
          <w:color w:val="auto"/>
          <w:lang w:bidi="ar-SA"/>
        </w:rPr>
      </w:pPr>
      <w:r w:rsidRPr="000D6500">
        <w:rPr>
          <w:rFonts w:ascii="SymbolMT" w:hAnsi="SymbolMT"/>
          <w:color w:val="auto"/>
          <w:lang w:bidi="ar-SA"/>
        </w:rPr>
        <w:sym w:font="Symbol" w:char="F0B7"/>
      </w:r>
      <w:r w:rsidRPr="000D6500">
        <w:rPr>
          <w:rFonts w:ascii="SymbolMT" w:hAnsi="SymbolMT"/>
          <w:color w:val="auto"/>
          <w:lang w:bidi="ar-SA"/>
        </w:rPr>
        <w:t xml:space="preserve">  </w:t>
      </w:r>
      <w:proofErr w:type="spellStart"/>
      <w:r w:rsidRPr="000D6500">
        <w:rPr>
          <w:rFonts w:ascii="LiberationSerif" w:hAnsi="LiberationSerif"/>
          <w:color w:val="auto"/>
          <w:lang w:bidi="ar-SA"/>
        </w:rPr>
        <w:t>What</w:t>
      </w:r>
      <w:proofErr w:type="spellEnd"/>
      <w:r w:rsidRPr="000D6500">
        <w:rPr>
          <w:rFonts w:ascii="LiberationSerif" w:hAnsi="LiberationSerif"/>
          <w:color w:val="auto"/>
          <w:lang w:bidi="ar-SA"/>
        </w:rPr>
        <w:t xml:space="preserve"> </w:t>
      </w:r>
      <w:proofErr w:type="spellStart"/>
      <w:r w:rsidRPr="000D6500">
        <w:rPr>
          <w:rFonts w:ascii="LiberationSerif" w:hAnsi="LiberationSerif"/>
          <w:color w:val="auto"/>
          <w:lang w:bidi="ar-SA"/>
        </w:rPr>
        <w:t>he</w:t>
      </w:r>
      <w:proofErr w:type="spellEnd"/>
      <w:r w:rsidRPr="000D6500">
        <w:rPr>
          <w:rFonts w:ascii="LiberationSerif" w:hAnsi="LiberationSerif"/>
          <w:color w:val="auto"/>
          <w:lang w:bidi="ar-SA"/>
        </w:rPr>
        <w:t>/</w:t>
      </w:r>
      <w:proofErr w:type="spellStart"/>
      <w:r w:rsidRPr="000D6500">
        <w:rPr>
          <w:rFonts w:ascii="LiberationSerif" w:hAnsi="LiberationSerif"/>
          <w:color w:val="auto"/>
          <w:lang w:bidi="ar-SA"/>
        </w:rPr>
        <w:t>she</w:t>
      </w:r>
      <w:proofErr w:type="spellEnd"/>
      <w:r w:rsidRPr="000D6500">
        <w:rPr>
          <w:rFonts w:ascii="LiberationSerif" w:hAnsi="LiberationSerif"/>
          <w:color w:val="auto"/>
          <w:lang w:bidi="ar-SA"/>
        </w:rPr>
        <w:t xml:space="preserve"> </w:t>
      </w:r>
      <w:proofErr w:type="spellStart"/>
      <w:r w:rsidRPr="000D6500">
        <w:rPr>
          <w:rFonts w:ascii="LiberationSerif" w:hAnsi="LiberationSerif"/>
          <w:color w:val="auto"/>
          <w:lang w:bidi="ar-SA"/>
        </w:rPr>
        <w:t>looks</w:t>
      </w:r>
      <w:proofErr w:type="spellEnd"/>
      <w:r w:rsidRPr="000D6500">
        <w:rPr>
          <w:rFonts w:ascii="LiberationSerif" w:hAnsi="LiberationSerif"/>
          <w:color w:val="auto"/>
          <w:lang w:bidi="ar-SA"/>
        </w:rPr>
        <w:t xml:space="preserve"> </w:t>
      </w:r>
      <w:proofErr w:type="spellStart"/>
      <w:r w:rsidRPr="000D6500">
        <w:rPr>
          <w:rFonts w:ascii="LiberationSerif" w:hAnsi="LiberationSerif"/>
          <w:color w:val="auto"/>
          <w:lang w:bidi="ar-SA"/>
        </w:rPr>
        <w:t>like</w:t>
      </w:r>
      <w:proofErr w:type="spellEnd"/>
      <w:r w:rsidRPr="000D6500">
        <w:rPr>
          <w:rFonts w:ascii="LiberationSerif" w:hAnsi="LiberationSerif"/>
          <w:color w:val="auto"/>
          <w:lang w:bidi="ar-SA"/>
        </w:rPr>
        <w:t xml:space="preserve"> </w:t>
      </w:r>
    </w:p>
    <w:p w:rsidR="000D6500" w:rsidRPr="000D6500" w:rsidRDefault="000D6500" w:rsidP="000D6500">
      <w:pPr>
        <w:widowControl/>
        <w:numPr>
          <w:ilvl w:val="0"/>
          <w:numId w:val="16"/>
        </w:numPr>
        <w:spacing w:before="100" w:beforeAutospacing="1" w:after="100" w:afterAutospacing="1"/>
        <w:rPr>
          <w:color w:val="auto"/>
          <w:lang w:bidi="ar-SA"/>
        </w:rPr>
      </w:pPr>
      <w:r w:rsidRPr="000D6500">
        <w:rPr>
          <w:rFonts w:ascii="SymbolMT" w:hAnsi="SymbolMT"/>
          <w:color w:val="auto"/>
          <w:lang w:bidi="ar-SA"/>
        </w:rPr>
        <w:sym w:font="Symbol" w:char="F0B7"/>
      </w:r>
      <w:r w:rsidRPr="000D6500">
        <w:rPr>
          <w:rFonts w:ascii="SymbolMT" w:hAnsi="SymbolMT"/>
          <w:color w:val="auto"/>
          <w:lang w:bidi="ar-SA"/>
        </w:rPr>
        <w:t xml:space="preserve">  </w:t>
      </w:r>
      <w:proofErr w:type="spellStart"/>
      <w:r w:rsidRPr="000D6500">
        <w:rPr>
          <w:rFonts w:ascii="LiberationSerif" w:hAnsi="LiberationSerif"/>
          <w:color w:val="auto"/>
          <w:lang w:bidi="ar-SA"/>
        </w:rPr>
        <w:t>What</w:t>
      </w:r>
      <w:proofErr w:type="spellEnd"/>
      <w:r w:rsidRPr="000D6500">
        <w:rPr>
          <w:rFonts w:ascii="LiberationSerif" w:hAnsi="LiberationSerif"/>
          <w:color w:val="auto"/>
          <w:lang w:bidi="ar-SA"/>
        </w:rPr>
        <w:t xml:space="preserve"> </w:t>
      </w:r>
      <w:proofErr w:type="spellStart"/>
      <w:r w:rsidRPr="000D6500">
        <w:rPr>
          <w:rFonts w:ascii="LiberationSerif" w:hAnsi="LiberationSerif"/>
          <w:color w:val="auto"/>
          <w:lang w:bidi="ar-SA"/>
        </w:rPr>
        <w:t>he</w:t>
      </w:r>
      <w:proofErr w:type="spellEnd"/>
      <w:r w:rsidRPr="000D6500">
        <w:rPr>
          <w:rFonts w:ascii="LiberationSerif" w:hAnsi="LiberationSerif"/>
          <w:color w:val="auto"/>
          <w:lang w:bidi="ar-SA"/>
        </w:rPr>
        <w:t>/</w:t>
      </w:r>
      <w:proofErr w:type="spellStart"/>
      <w:r w:rsidRPr="000D6500">
        <w:rPr>
          <w:rFonts w:ascii="LiberationSerif" w:hAnsi="LiberationSerif"/>
          <w:color w:val="auto"/>
          <w:lang w:bidi="ar-SA"/>
        </w:rPr>
        <w:t>she</w:t>
      </w:r>
      <w:proofErr w:type="spellEnd"/>
      <w:r w:rsidRPr="000D6500">
        <w:rPr>
          <w:rFonts w:ascii="LiberationSerif" w:hAnsi="LiberationSerif"/>
          <w:color w:val="auto"/>
          <w:lang w:bidi="ar-SA"/>
        </w:rPr>
        <w:t xml:space="preserve"> </w:t>
      </w:r>
      <w:proofErr w:type="spellStart"/>
      <w:r w:rsidRPr="000D6500">
        <w:rPr>
          <w:rFonts w:ascii="LiberationSerif" w:hAnsi="LiberationSerif"/>
          <w:color w:val="auto"/>
          <w:lang w:bidi="ar-SA"/>
        </w:rPr>
        <w:t>is</w:t>
      </w:r>
      <w:proofErr w:type="spellEnd"/>
      <w:r w:rsidRPr="000D6500">
        <w:rPr>
          <w:rFonts w:ascii="LiberationSerif" w:hAnsi="LiberationSerif"/>
          <w:color w:val="auto"/>
          <w:lang w:bidi="ar-SA"/>
        </w:rPr>
        <w:t xml:space="preserve"> </w:t>
      </w:r>
      <w:proofErr w:type="spellStart"/>
      <w:r w:rsidRPr="000D6500">
        <w:rPr>
          <w:rFonts w:ascii="LiberationSerif" w:hAnsi="LiberationSerif"/>
          <w:color w:val="auto"/>
          <w:lang w:bidi="ar-SA"/>
        </w:rPr>
        <w:t>wearing</w:t>
      </w:r>
      <w:proofErr w:type="spellEnd"/>
      <w:r w:rsidRPr="000D6500">
        <w:rPr>
          <w:rFonts w:ascii="LiberationSerif" w:hAnsi="LiberationSerif"/>
          <w:color w:val="auto"/>
          <w:lang w:bidi="ar-SA"/>
        </w:rPr>
        <w:t xml:space="preserve"> </w:t>
      </w:r>
    </w:p>
    <w:p w:rsidR="000D6500" w:rsidRPr="000D6500" w:rsidRDefault="000D6500" w:rsidP="000D6500">
      <w:pPr>
        <w:widowControl/>
        <w:numPr>
          <w:ilvl w:val="0"/>
          <w:numId w:val="16"/>
        </w:numPr>
        <w:spacing w:before="100" w:beforeAutospacing="1" w:after="100" w:afterAutospacing="1"/>
        <w:rPr>
          <w:color w:val="auto"/>
          <w:lang w:bidi="ar-SA"/>
        </w:rPr>
      </w:pPr>
      <w:r w:rsidRPr="000D6500">
        <w:rPr>
          <w:rFonts w:ascii="SymbolMT" w:hAnsi="SymbolMT"/>
          <w:color w:val="auto"/>
          <w:lang w:bidi="ar-SA"/>
        </w:rPr>
        <w:sym w:font="Symbol" w:char="F0B7"/>
      </w:r>
      <w:r w:rsidRPr="000D6500">
        <w:rPr>
          <w:rFonts w:ascii="SymbolMT" w:hAnsi="SymbolMT"/>
          <w:color w:val="auto"/>
          <w:lang w:bidi="ar-SA"/>
        </w:rPr>
        <w:t xml:space="preserve">  </w:t>
      </w:r>
      <w:proofErr w:type="spellStart"/>
      <w:r w:rsidRPr="000D6500">
        <w:rPr>
          <w:rFonts w:ascii="LiberationSerif" w:hAnsi="LiberationSerif"/>
          <w:color w:val="auto"/>
          <w:lang w:bidi="ar-SA"/>
        </w:rPr>
        <w:t>What</w:t>
      </w:r>
      <w:proofErr w:type="spellEnd"/>
      <w:r w:rsidRPr="000D6500">
        <w:rPr>
          <w:rFonts w:ascii="LiberationSerif" w:hAnsi="LiberationSerif"/>
          <w:color w:val="auto"/>
          <w:lang w:bidi="ar-SA"/>
        </w:rPr>
        <w:t xml:space="preserve"> </w:t>
      </w:r>
      <w:proofErr w:type="spellStart"/>
      <w:r w:rsidRPr="000D6500">
        <w:rPr>
          <w:rFonts w:ascii="LiberationSerif" w:hAnsi="LiberationSerif"/>
          <w:color w:val="auto"/>
          <w:lang w:bidi="ar-SA"/>
        </w:rPr>
        <w:t>is</w:t>
      </w:r>
      <w:proofErr w:type="spellEnd"/>
      <w:r w:rsidRPr="000D6500">
        <w:rPr>
          <w:rFonts w:ascii="LiberationSerif" w:hAnsi="LiberationSerif"/>
          <w:color w:val="auto"/>
          <w:lang w:bidi="ar-SA"/>
        </w:rPr>
        <w:t xml:space="preserve"> </w:t>
      </w:r>
      <w:proofErr w:type="spellStart"/>
      <w:r w:rsidRPr="000D6500">
        <w:rPr>
          <w:rFonts w:ascii="LiberationSerif" w:hAnsi="LiberationSerif"/>
          <w:color w:val="auto"/>
          <w:lang w:bidi="ar-SA"/>
        </w:rPr>
        <w:t>he</w:t>
      </w:r>
      <w:proofErr w:type="spellEnd"/>
      <w:r w:rsidRPr="000D6500">
        <w:rPr>
          <w:rFonts w:ascii="LiberationSerif" w:hAnsi="LiberationSerif"/>
          <w:color w:val="auto"/>
          <w:lang w:bidi="ar-SA"/>
        </w:rPr>
        <w:t>/</w:t>
      </w:r>
      <w:proofErr w:type="spellStart"/>
      <w:r w:rsidRPr="000D6500">
        <w:rPr>
          <w:rFonts w:ascii="LiberationSerif" w:hAnsi="LiberationSerif"/>
          <w:color w:val="auto"/>
          <w:lang w:bidi="ar-SA"/>
        </w:rPr>
        <w:t>she</w:t>
      </w:r>
      <w:proofErr w:type="spellEnd"/>
      <w:r w:rsidRPr="000D6500">
        <w:rPr>
          <w:rFonts w:ascii="LiberationSerif" w:hAnsi="LiberationSerif"/>
          <w:color w:val="auto"/>
          <w:lang w:bidi="ar-SA"/>
        </w:rPr>
        <w:t xml:space="preserve"> </w:t>
      </w:r>
      <w:proofErr w:type="spellStart"/>
      <w:r w:rsidRPr="000D6500">
        <w:rPr>
          <w:rFonts w:ascii="LiberationSerif" w:hAnsi="LiberationSerif"/>
          <w:color w:val="auto"/>
          <w:lang w:bidi="ar-SA"/>
        </w:rPr>
        <w:t>doing</w:t>
      </w:r>
      <w:proofErr w:type="spellEnd"/>
      <w:r w:rsidRPr="000D6500">
        <w:rPr>
          <w:rFonts w:ascii="LiberationSerif" w:hAnsi="LiberationSerif"/>
          <w:color w:val="auto"/>
          <w:lang w:bidi="ar-SA"/>
        </w:rPr>
        <w:t xml:space="preserve"> </w:t>
      </w:r>
    </w:p>
    <w:p w:rsidR="000D6500" w:rsidRPr="000D6500" w:rsidRDefault="000D6500" w:rsidP="000D6500">
      <w:pPr>
        <w:widowControl/>
        <w:numPr>
          <w:ilvl w:val="0"/>
          <w:numId w:val="16"/>
        </w:numPr>
        <w:spacing w:before="100" w:beforeAutospacing="1" w:after="100" w:afterAutospacing="1"/>
        <w:rPr>
          <w:color w:val="auto"/>
          <w:lang w:val="en-US" w:bidi="ar-SA"/>
        </w:rPr>
      </w:pPr>
      <w:r w:rsidRPr="000D6500">
        <w:rPr>
          <w:rFonts w:ascii="SymbolMT" w:hAnsi="SymbolMT"/>
          <w:color w:val="auto"/>
          <w:lang w:bidi="ar-SA"/>
        </w:rPr>
        <w:sym w:font="Symbol" w:char="F0B7"/>
      </w:r>
      <w:r w:rsidRPr="000D6500">
        <w:rPr>
          <w:rFonts w:ascii="SymbolMT" w:hAnsi="SymbolMT"/>
          <w:color w:val="auto"/>
          <w:lang w:val="en-US" w:bidi="ar-SA"/>
        </w:rPr>
        <w:t xml:space="preserve">  </w:t>
      </w:r>
      <w:r w:rsidRPr="000D6500">
        <w:rPr>
          <w:rFonts w:ascii="LiberationSerif" w:hAnsi="LiberationSerif"/>
          <w:color w:val="auto"/>
          <w:lang w:val="en-US" w:bidi="ar-SA"/>
        </w:rPr>
        <w:t xml:space="preserve">Whether you like the picture or not, why </w:t>
      </w:r>
    </w:p>
    <w:p w:rsidR="000D6500" w:rsidRPr="000D6500" w:rsidRDefault="000D6500" w:rsidP="000D6500">
      <w:pPr>
        <w:widowControl/>
        <w:rPr>
          <w:color w:val="auto"/>
          <w:lang w:bidi="ar-SA"/>
        </w:rPr>
      </w:pPr>
      <w:r w:rsidRPr="000D6500">
        <w:rPr>
          <w:color w:val="auto"/>
          <w:lang w:bidi="ar-SA"/>
        </w:rPr>
        <w:fldChar w:fldCharType="begin"/>
      </w:r>
      <w:r w:rsidRPr="000D6500">
        <w:rPr>
          <w:color w:val="auto"/>
          <w:lang w:bidi="ar-SA"/>
        </w:rPr>
        <w:instrText xml:space="preserve"> INCLUDEPICTURE "/var/folders/3t/bzp2svw129g2y8c8cmgch0pr0000gn/T/com.microsoft.Word/WebArchiveCopyPasteTempFiles/page5image17875984" \* MERGEFORMATINET </w:instrText>
      </w:r>
      <w:r w:rsidRPr="000D6500">
        <w:rPr>
          <w:color w:val="auto"/>
          <w:lang w:bidi="ar-SA"/>
        </w:rPr>
        <w:fldChar w:fldCharType="separate"/>
      </w:r>
      <w:r w:rsidRPr="000D6500">
        <w:rPr>
          <w:noProof/>
          <w:color w:val="auto"/>
          <w:lang w:bidi="ar-SA"/>
        </w:rPr>
        <w:drawing>
          <wp:inline distT="0" distB="0" distL="0" distR="0">
            <wp:extent cx="2604135" cy="1817370"/>
            <wp:effectExtent l="0" t="0" r="0" b="0"/>
            <wp:docPr id="4" name="Рисунок 4" descr="page5image17875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5image1787598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35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500">
        <w:rPr>
          <w:color w:val="auto"/>
          <w:lang w:bidi="ar-SA"/>
        </w:rPr>
        <w:fldChar w:fldCharType="end"/>
      </w:r>
      <w:r w:rsidRPr="000D6500">
        <w:rPr>
          <w:color w:val="auto"/>
          <w:lang w:bidi="ar-SA"/>
        </w:rPr>
        <w:fldChar w:fldCharType="begin"/>
      </w:r>
      <w:r w:rsidRPr="000D6500">
        <w:rPr>
          <w:color w:val="auto"/>
          <w:lang w:bidi="ar-SA"/>
        </w:rPr>
        <w:instrText xml:space="preserve"> INCLUDEPICTURE "/var/folders/3t/bzp2svw129g2y8c8cmgch0pr0000gn/T/com.microsoft.Word/WebArchiveCopyPasteTempFiles/page5image17879936" \* MERGEFORMATINET </w:instrText>
      </w:r>
      <w:r w:rsidRPr="000D6500">
        <w:rPr>
          <w:color w:val="auto"/>
          <w:lang w:bidi="ar-SA"/>
        </w:rPr>
        <w:fldChar w:fldCharType="separate"/>
      </w:r>
      <w:r w:rsidRPr="000D6500">
        <w:rPr>
          <w:noProof/>
          <w:color w:val="auto"/>
          <w:lang w:bidi="ar-SA"/>
        </w:rPr>
        <w:drawing>
          <wp:inline distT="0" distB="0" distL="0" distR="0">
            <wp:extent cx="2743200" cy="1828800"/>
            <wp:effectExtent l="0" t="0" r="0" b="0"/>
            <wp:docPr id="2" name="Рисунок 2" descr="page5image17879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5image1787993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500">
        <w:rPr>
          <w:color w:val="auto"/>
          <w:lang w:bidi="ar-SA"/>
        </w:rPr>
        <w:fldChar w:fldCharType="end"/>
      </w:r>
    </w:p>
    <w:p w:rsidR="00C61C99" w:rsidRPr="008C04B5" w:rsidRDefault="00C61C99" w:rsidP="000D6500">
      <w:pPr>
        <w:pStyle w:val="410"/>
        <w:keepNext/>
        <w:keepLines/>
        <w:spacing w:after="374" w:line="240" w:lineRule="auto"/>
        <w:ind w:firstLine="0"/>
        <w:jc w:val="center"/>
        <w:rPr>
          <w:lang w:val="en-US"/>
        </w:rPr>
      </w:pPr>
    </w:p>
    <w:sectPr w:rsidR="00C61C99" w:rsidRPr="008C04B5" w:rsidSect="000D6500">
      <w:headerReference w:type="default" r:id="rId13"/>
      <w:footerReference w:type="default" r:id="rId14"/>
      <w:pgSz w:w="12240" w:h="18720"/>
      <w:pgMar w:top="2074" w:right="933" w:bottom="2132" w:left="738" w:header="0" w:footer="170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E4465" w:rsidRDefault="004E4465">
      <w:r>
        <w:separator/>
      </w:r>
    </w:p>
  </w:endnote>
  <w:endnote w:type="continuationSeparator" w:id="0">
    <w:p w:rsidR="004E4465" w:rsidRDefault="004E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LiberationSerif">
    <w:altName w:val="Cambria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1C99" w:rsidRDefault="00C61C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E4465" w:rsidRDefault="004E4465"/>
  </w:footnote>
  <w:footnote w:type="continuationSeparator" w:id="0">
    <w:p w:rsidR="004E4465" w:rsidRDefault="004E44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1C99" w:rsidRDefault="000D3A6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7" behindDoc="1" locked="0" layoutInCell="1" allowOverlap="1">
              <wp:simplePos x="0" y="0"/>
              <wp:positionH relativeFrom="page">
                <wp:posOffset>806450</wp:posOffset>
              </wp:positionH>
              <wp:positionV relativeFrom="page">
                <wp:posOffset>960120</wp:posOffset>
              </wp:positionV>
              <wp:extent cx="6287770" cy="106680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77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1C99" w:rsidRDefault="000D3A68">
                          <w:pPr>
                            <w:pStyle w:val="20"/>
                            <w:tabs>
                              <w:tab w:val="right" w:pos="5918"/>
                              <w:tab w:val="right" w:pos="9902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A90509"/>
                              <w:sz w:val="24"/>
                              <w:szCs w:val="24"/>
                            </w:rPr>
                            <w:t>ГБОУ Школа №268</w:t>
                          </w:r>
                          <w:r>
                            <w:rPr>
                              <w:b/>
                              <w:bCs/>
                              <w:color w:val="A90509"/>
                              <w:sz w:val="24"/>
                              <w:szCs w:val="24"/>
                            </w:rPr>
                            <w:tab/>
                            <w:t>Английский язык</w:t>
                          </w:r>
                          <w:r>
                            <w:rPr>
                              <w:b/>
                              <w:bCs/>
                              <w:color w:val="A90509"/>
                              <w:sz w:val="24"/>
                              <w:szCs w:val="24"/>
                            </w:rPr>
                            <w:tab/>
                            <w:t>5 класс 1 п/г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5" o:spid="_x0000_s1026" type="#_x0000_t202" style="position:absolute;margin-left:63.5pt;margin-top:75.6pt;width:495.1pt;height:8.4pt;z-index:-4404017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" filled="f" stroked="f">
              <v:textbox style="mso-fit-shape-to-text:t" inset="0,0,0,0">
                <w:txbxContent>
                  <w:p w:rsidR="00C61C99" w:rsidRDefault="000D3A68">
                    <w:pPr>
                      <w:pStyle w:val="20"/>
                      <w:tabs>
                        <w:tab w:val="right" w:pos="5918"/>
                        <w:tab w:val="right" w:pos="9902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A90509"/>
                        <w:sz w:val="24"/>
                        <w:szCs w:val="24"/>
                      </w:rPr>
                      <w:t>ГБОУ Школа №268</w:t>
                    </w:r>
                    <w:r>
                      <w:rPr>
                        <w:b/>
                        <w:bCs/>
                        <w:color w:val="A90509"/>
                        <w:sz w:val="24"/>
                        <w:szCs w:val="24"/>
                      </w:rPr>
                      <w:tab/>
                      <w:t>Английский язык</w:t>
                    </w:r>
                    <w:r>
                      <w:rPr>
                        <w:b/>
                        <w:bCs/>
                        <w:color w:val="A90509"/>
                        <w:sz w:val="24"/>
                        <w:szCs w:val="24"/>
                      </w:rPr>
                      <w:tab/>
                      <w:t>5 класс 1 п/г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C0DBE"/>
    <w:multiLevelType w:val="multilevel"/>
    <w:tmpl w:val="AF641100"/>
    <w:lvl w:ilvl="0">
      <w:start w:val="25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348B3"/>
    <w:multiLevelType w:val="multilevel"/>
    <w:tmpl w:val="7B588546"/>
    <w:lvl w:ilvl="0">
      <w:start w:val="38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6A03AD"/>
    <w:multiLevelType w:val="multilevel"/>
    <w:tmpl w:val="5F747A2C"/>
    <w:lvl w:ilvl="0">
      <w:start w:val="40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F53861"/>
    <w:multiLevelType w:val="multilevel"/>
    <w:tmpl w:val="4CB4F672"/>
    <w:lvl w:ilvl="0">
      <w:start w:val="15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5F111C"/>
    <w:multiLevelType w:val="multilevel"/>
    <w:tmpl w:val="13B8DFAA"/>
    <w:lvl w:ilvl="0">
      <w:start w:val="20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963A74"/>
    <w:multiLevelType w:val="multilevel"/>
    <w:tmpl w:val="8A86D1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C74717"/>
    <w:multiLevelType w:val="multilevel"/>
    <w:tmpl w:val="E6388334"/>
    <w:lvl w:ilvl="0">
      <w:start w:val="46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1433D4"/>
    <w:multiLevelType w:val="multilevel"/>
    <w:tmpl w:val="F06C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3169A2"/>
    <w:multiLevelType w:val="multilevel"/>
    <w:tmpl w:val="86F4A818"/>
    <w:lvl w:ilvl="0">
      <w:start w:val="9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E62132"/>
    <w:multiLevelType w:val="multilevel"/>
    <w:tmpl w:val="75DCD400"/>
    <w:lvl w:ilvl="0">
      <w:start w:val="35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FE5ED2"/>
    <w:multiLevelType w:val="multilevel"/>
    <w:tmpl w:val="B4B4FAE0"/>
    <w:lvl w:ilvl="0">
      <w:start w:val="30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533C6E"/>
    <w:multiLevelType w:val="multilevel"/>
    <w:tmpl w:val="059EBC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10107D"/>
    <w:multiLevelType w:val="multilevel"/>
    <w:tmpl w:val="8F6EF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6163FD"/>
    <w:multiLevelType w:val="multilevel"/>
    <w:tmpl w:val="34F039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64673E"/>
    <w:multiLevelType w:val="multilevel"/>
    <w:tmpl w:val="0E24D1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18610E"/>
    <w:multiLevelType w:val="multilevel"/>
    <w:tmpl w:val="65F281D6"/>
    <w:lvl w:ilvl="0">
      <w:start w:val="6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12"/>
  </w:num>
  <w:num w:numId="5">
    <w:abstractNumId w:val="15"/>
  </w:num>
  <w:num w:numId="6">
    <w:abstractNumId w:val="8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  <w:num w:numId="11">
    <w:abstractNumId w:val="10"/>
  </w:num>
  <w:num w:numId="12">
    <w:abstractNumId w:val="1"/>
  </w:num>
  <w:num w:numId="13">
    <w:abstractNumId w:val="2"/>
  </w:num>
  <w:num w:numId="14">
    <w:abstractNumId w:val="6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99"/>
    <w:rsid w:val="000D3A68"/>
    <w:rsid w:val="000D6500"/>
    <w:rsid w:val="004E4465"/>
    <w:rsid w:val="00722249"/>
    <w:rsid w:val="008C04B5"/>
    <w:rsid w:val="00C6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A9FCAB"/>
  <w15:docId w15:val="{107E061F-8218-174E-935E-CEB22226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|1_"/>
    <w:basedOn w:val="a0"/>
    <w:link w:val="10"/>
    <w:rPr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|2_"/>
    <w:basedOn w:val="a0"/>
    <w:link w:val="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1">
    <w:name w:val="Заголовок №4|1_"/>
    <w:basedOn w:val="a0"/>
    <w:link w:val="410"/>
    <w:rPr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1">
    <w:name w:val="Подпись к таблице|1_"/>
    <w:basedOn w:val="a0"/>
    <w:link w:val="12"/>
    <w:rPr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13">
    <w:name w:val="Другое|1_"/>
    <w:basedOn w:val="a0"/>
    <w:link w:val="14"/>
    <w:rPr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|3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Основной текст|2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15">
    <w:name w:val="Подпись к картинке|1_"/>
    <w:basedOn w:val="a0"/>
    <w:link w:val="16"/>
    <w:rPr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6">
    <w:name w:val="Основной текст|6_"/>
    <w:basedOn w:val="a0"/>
    <w:link w:val="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EBEBEB"/>
      <w:sz w:val="16"/>
      <w:szCs w:val="16"/>
      <w:u w:val="none"/>
      <w:shd w:val="clear" w:color="auto" w:fill="auto"/>
    </w:rPr>
  </w:style>
  <w:style w:type="character" w:customStyle="1" w:styleId="4">
    <w:name w:val="Основной текст|4_"/>
    <w:basedOn w:val="a0"/>
    <w:link w:val="40"/>
    <w:rPr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210">
    <w:name w:val="Заголовок №2|1_"/>
    <w:basedOn w:val="a0"/>
    <w:link w:val="211"/>
    <w:rPr>
      <w:rFonts w:ascii="Tahoma" w:eastAsia="Tahoma" w:hAnsi="Tahoma" w:cs="Tahoma"/>
      <w:b/>
      <w:bCs/>
      <w:i w:val="0"/>
      <w:iCs w:val="0"/>
      <w:smallCaps w:val="0"/>
      <w:strike w:val="0"/>
      <w:color w:val="EBEBEB"/>
      <w:sz w:val="30"/>
      <w:szCs w:val="30"/>
      <w:u w:val="none"/>
      <w:shd w:val="clear" w:color="auto" w:fill="auto"/>
    </w:rPr>
  </w:style>
  <w:style w:type="character" w:customStyle="1" w:styleId="5">
    <w:name w:val="Основной текст|5_"/>
    <w:basedOn w:val="a0"/>
    <w:link w:val="50"/>
    <w:rPr>
      <w:rFonts w:ascii="Gill Sans MT" w:eastAsia="Gill Sans MT" w:hAnsi="Gill Sans MT" w:cs="Gill Sans MT"/>
      <w:b/>
      <w:bCs/>
      <w:i w:val="0"/>
      <w:iCs w:val="0"/>
      <w:smallCaps w:val="0"/>
      <w:strike w:val="0"/>
      <w:color w:val="EBEBEB"/>
      <w:sz w:val="34"/>
      <w:szCs w:val="34"/>
      <w:u w:val="none"/>
      <w:shd w:val="clear" w:color="auto" w:fill="auto"/>
    </w:rPr>
  </w:style>
  <w:style w:type="character" w:customStyle="1" w:styleId="31">
    <w:name w:val="Заголовок №3|1_"/>
    <w:basedOn w:val="a0"/>
    <w:link w:val="3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110">
    <w:name w:val="Заголовок №1|1_"/>
    <w:basedOn w:val="a0"/>
    <w:link w:val="11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EBEBEB"/>
      <w:sz w:val="46"/>
      <w:szCs w:val="46"/>
      <w:u w:val="none"/>
      <w:shd w:val="clear" w:color="auto" w:fill="auto"/>
    </w:rPr>
  </w:style>
  <w:style w:type="paragraph" w:customStyle="1" w:styleId="10">
    <w:name w:val="Основной текст|1"/>
    <w:basedOn w:val="a"/>
    <w:link w:val="1"/>
    <w:pPr>
      <w:spacing w:line="276" w:lineRule="auto"/>
      <w:ind w:firstLine="20"/>
    </w:pPr>
  </w:style>
  <w:style w:type="paragraph" w:customStyle="1" w:styleId="20">
    <w:name w:val="Колонтитул|2"/>
    <w:basedOn w:val="a"/>
    <w:link w:val="2"/>
    <w:rPr>
      <w:sz w:val="20"/>
      <w:szCs w:val="20"/>
    </w:rPr>
  </w:style>
  <w:style w:type="paragraph" w:customStyle="1" w:styleId="410">
    <w:name w:val="Заголовок №4|1"/>
    <w:basedOn w:val="a"/>
    <w:link w:val="41"/>
    <w:pPr>
      <w:spacing w:line="276" w:lineRule="auto"/>
      <w:ind w:firstLine="460"/>
      <w:outlineLvl w:val="3"/>
    </w:pPr>
    <w:rPr>
      <w:b/>
      <w:bCs/>
    </w:rPr>
  </w:style>
  <w:style w:type="paragraph" w:customStyle="1" w:styleId="12">
    <w:name w:val="Подпись к таблице|1"/>
    <w:basedOn w:val="a"/>
    <w:link w:val="11"/>
    <w:rPr>
      <w:i/>
      <w:iCs/>
    </w:rPr>
  </w:style>
  <w:style w:type="paragraph" w:customStyle="1" w:styleId="14">
    <w:name w:val="Другое|1"/>
    <w:basedOn w:val="a"/>
    <w:link w:val="13"/>
    <w:pPr>
      <w:spacing w:line="276" w:lineRule="auto"/>
      <w:ind w:firstLine="20"/>
    </w:pPr>
  </w:style>
  <w:style w:type="paragraph" w:customStyle="1" w:styleId="30">
    <w:name w:val="Основной текст|3"/>
    <w:basedOn w:val="a"/>
    <w:link w:val="3"/>
    <w:pPr>
      <w:spacing w:after="40"/>
    </w:pPr>
    <w:rPr>
      <w:rFonts w:ascii="Arial" w:eastAsia="Arial" w:hAnsi="Arial" w:cs="Arial"/>
      <w:sz w:val="22"/>
      <w:szCs w:val="22"/>
    </w:rPr>
  </w:style>
  <w:style w:type="paragraph" w:customStyle="1" w:styleId="22">
    <w:name w:val="Основной текст|2"/>
    <w:basedOn w:val="a"/>
    <w:link w:val="21"/>
    <w:pPr>
      <w:spacing w:after="60"/>
    </w:pPr>
    <w:rPr>
      <w:rFonts w:ascii="Arial" w:eastAsia="Arial" w:hAnsi="Arial" w:cs="Arial"/>
      <w:sz w:val="17"/>
      <w:szCs w:val="17"/>
    </w:rPr>
  </w:style>
  <w:style w:type="paragraph" w:customStyle="1" w:styleId="16">
    <w:name w:val="Подпись к картинке|1"/>
    <w:basedOn w:val="a"/>
    <w:link w:val="15"/>
    <w:rPr>
      <w:sz w:val="15"/>
      <w:szCs w:val="15"/>
    </w:rPr>
  </w:style>
  <w:style w:type="paragraph" w:customStyle="1" w:styleId="60">
    <w:name w:val="Основной текст|6"/>
    <w:basedOn w:val="a"/>
    <w:link w:val="6"/>
    <w:pPr>
      <w:spacing w:before="60" w:after="260"/>
      <w:jc w:val="center"/>
    </w:pPr>
    <w:rPr>
      <w:rFonts w:ascii="Trebuchet MS" w:eastAsia="Trebuchet MS" w:hAnsi="Trebuchet MS" w:cs="Trebuchet MS"/>
      <w:color w:val="EBEBEB"/>
      <w:sz w:val="16"/>
      <w:szCs w:val="16"/>
    </w:rPr>
  </w:style>
  <w:style w:type="paragraph" w:customStyle="1" w:styleId="40">
    <w:name w:val="Основной текст|4"/>
    <w:basedOn w:val="a"/>
    <w:link w:val="4"/>
    <w:pPr>
      <w:spacing w:line="274" w:lineRule="auto"/>
      <w:jc w:val="right"/>
    </w:pPr>
    <w:rPr>
      <w:sz w:val="15"/>
      <w:szCs w:val="15"/>
    </w:rPr>
  </w:style>
  <w:style w:type="paragraph" w:customStyle="1" w:styleId="211">
    <w:name w:val="Заголовок №2|1"/>
    <w:basedOn w:val="a"/>
    <w:link w:val="210"/>
    <w:pPr>
      <w:outlineLvl w:val="1"/>
    </w:pPr>
    <w:rPr>
      <w:rFonts w:ascii="Tahoma" w:eastAsia="Tahoma" w:hAnsi="Tahoma" w:cs="Tahoma"/>
      <w:b/>
      <w:bCs/>
      <w:color w:val="EBEBEB"/>
      <w:sz w:val="30"/>
      <w:szCs w:val="30"/>
    </w:rPr>
  </w:style>
  <w:style w:type="paragraph" w:customStyle="1" w:styleId="50">
    <w:name w:val="Основной текст|5"/>
    <w:basedOn w:val="a"/>
    <w:link w:val="5"/>
    <w:pPr>
      <w:spacing w:after="60"/>
      <w:ind w:firstLine="240"/>
    </w:pPr>
    <w:rPr>
      <w:rFonts w:ascii="Gill Sans MT" w:eastAsia="Gill Sans MT" w:hAnsi="Gill Sans MT" w:cs="Gill Sans MT"/>
      <w:b/>
      <w:bCs/>
      <w:color w:val="EBEBEB"/>
      <w:sz w:val="34"/>
      <w:szCs w:val="34"/>
    </w:rPr>
  </w:style>
  <w:style w:type="paragraph" w:customStyle="1" w:styleId="310">
    <w:name w:val="Заголовок №3|1"/>
    <w:basedOn w:val="a"/>
    <w:link w:val="31"/>
    <w:pPr>
      <w:ind w:firstLine="35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111">
    <w:name w:val="Заголовок №1|1"/>
    <w:basedOn w:val="a"/>
    <w:link w:val="110"/>
    <w:pPr>
      <w:outlineLvl w:val="0"/>
    </w:pPr>
    <w:rPr>
      <w:rFonts w:ascii="Trebuchet MS" w:eastAsia="Trebuchet MS" w:hAnsi="Trebuchet MS" w:cs="Trebuchet MS"/>
      <w:i/>
      <w:iCs/>
      <w:color w:val="EBEBEB"/>
      <w:sz w:val="46"/>
      <w:szCs w:val="46"/>
    </w:rPr>
  </w:style>
  <w:style w:type="paragraph" w:styleId="a3">
    <w:name w:val="Normal (Web)"/>
    <w:basedOn w:val="a"/>
    <w:uiPriority w:val="99"/>
    <w:semiHidden/>
    <w:unhideWhenUsed/>
    <w:rsid w:val="008C04B5"/>
    <w:pPr>
      <w:widowControl/>
      <w:spacing w:before="100" w:beforeAutospacing="1" w:after="100" w:afterAutospacing="1"/>
    </w:pPr>
    <w:rPr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82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5722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7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1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4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1208</Words>
  <Characters>6889</Characters>
  <Application>Microsoft Office Word</Application>
  <DocSecurity>0</DocSecurity>
  <Lines>57</Lines>
  <Paragraphs>16</Paragraphs>
  <ScaleCrop>false</ScaleCrop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2022-10-13T15:40:00Z</dcterms:created>
  <dcterms:modified xsi:type="dcterms:W3CDTF">2022-10-13T16:05:00Z</dcterms:modified>
</cp:coreProperties>
</file>