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0000001">
      <w:pPr>
        <w:ind w:left="0" w:firstLine="0"/>
        <w:jc w:val="center"/>
        <w:rPr>
          <w:rFonts w:hint="default" w:asciiTheme="majorAscii" w:hAnsiTheme="majorAscii"/>
          <w:b w:val="0"/>
          <w:bCs/>
          <w:sz w:val="22"/>
          <w:szCs w:val="22"/>
        </w:rPr>
      </w:pPr>
      <w:r>
        <w:rPr>
          <w:rFonts w:hint="default" w:asciiTheme="majorAscii" w:hAnsiTheme="majorAscii"/>
          <w:b w:val="0"/>
          <w:bCs/>
          <w:sz w:val="22"/>
          <w:szCs w:val="22"/>
          <w:rtl w:val="0"/>
          <w:lang w:val="ru-RU"/>
        </w:rPr>
        <w:t>Контрольные вопросы. 9 класс</w:t>
      </w:r>
      <w:r>
        <w:rPr>
          <w:rFonts w:hint="default" w:asciiTheme="majorAscii" w:hAnsiTheme="majorAscii"/>
          <w:b w:val="0"/>
          <w:bCs/>
          <w:sz w:val="22"/>
          <w:szCs w:val="22"/>
          <w:rtl w:val="0"/>
        </w:rPr>
        <w:t xml:space="preserve"> </w:t>
      </w:r>
    </w:p>
    <w:p w14:paraId="00000004">
      <w:pPr>
        <w:ind w:left="0" w:firstLine="0"/>
      </w:pPr>
    </w:p>
    <w:p w14:paraId="2DA1E085">
      <w:pPr>
        <w:ind w:left="0" w:firstLine="0"/>
        <w:rPr>
          <w:rFonts w:hint="default"/>
          <w:rtl w:val="0"/>
          <w:lang w:val="en-US"/>
        </w:rPr>
      </w:pPr>
      <w:r>
        <w:rPr>
          <w:u w:val="none"/>
          <w:shd w:val="clear" w:color="auto" w:fill="auto"/>
          <w:rtl w:val="0"/>
        </w:rPr>
        <w:t xml:space="preserve">1. </w:t>
      </w:r>
      <w:r>
        <w:rPr>
          <w:rFonts w:hint="default"/>
          <w:rtl w:val="0"/>
          <w:lang w:val="ru-RU"/>
        </w:rPr>
        <w:t>Покажите строение атома следующих химических элементов</w:t>
      </w:r>
      <w:r>
        <w:rPr>
          <w:rFonts w:hint="default"/>
          <w:rtl w:val="0"/>
          <w:lang w:val="en-US"/>
        </w:rPr>
        <w:t>(</w:t>
      </w:r>
      <w:r>
        <w:rPr>
          <w:rFonts w:hint="default"/>
          <w:rtl w:val="0"/>
          <w:lang w:val="ru-RU"/>
        </w:rPr>
        <w:t xml:space="preserve">с электронной конфигурацией): </w:t>
      </w:r>
      <w:r>
        <w:rPr>
          <w:rFonts w:hint="default"/>
          <w:rtl w:val="0"/>
          <w:lang w:val="en-US"/>
        </w:rPr>
        <w:t>P</w:t>
      </w:r>
      <w:r>
        <w:rPr>
          <w:rFonts w:hint="default"/>
          <w:rtl w:val="0"/>
          <w:lang w:val="ru-RU"/>
        </w:rPr>
        <w:t>,</w:t>
      </w:r>
      <w:r>
        <w:rPr>
          <w:rFonts w:hint="default"/>
          <w:rtl w:val="0"/>
          <w:lang w:val="en-US"/>
        </w:rPr>
        <w:t>Na</w:t>
      </w:r>
      <w:r>
        <w:rPr>
          <w:rFonts w:hint="default"/>
          <w:rtl w:val="0"/>
          <w:lang w:val="ru-RU"/>
        </w:rPr>
        <w:t>,</w:t>
      </w:r>
      <w:r>
        <w:rPr>
          <w:rFonts w:hint="default"/>
          <w:rtl w:val="0"/>
          <w:lang w:val="en-US"/>
        </w:rPr>
        <w:t>Ca</w:t>
      </w:r>
    </w:p>
    <w:p w14:paraId="3A6DB951">
      <w:pPr>
        <w:ind w:left="0" w:firstLine="0"/>
        <w:rPr>
          <w:rFonts w:hint="default"/>
          <w:rtl w:val="0"/>
          <w:lang w:val="en-US"/>
        </w:rPr>
      </w:pPr>
    </w:p>
    <w:p w14:paraId="0D416CBA">
      <w:pPr>
        <w:ind w:left="0" w:firstLine="0"/>
        <w:rPr>
          <w:rFonts w:hint="default"/>
          <w:rtl w:val="0"/>
          <w:lang w:val="en-US"/>
        </w:rPr>
      </w:pPr>
      <w:r>
        <w:rPr>
          <w:u w:val="none"/>
          <w:shd w:val="clear" w:color="auto" w:fill="auto"/>
          <w:rtl w:val="0"/>
        </w:rPr>
        <w:t xml:space="preserve">2. </w:t>
      </w:r>
      <w:r>
        <w:rPr>
          <w:rtl w:val="0"/>
        </w:rPr>
        <w:t>Определите как</w:t>
      </w:r>
      <w:r>
        <w:rPr>
          <w:rFonts w:hint="default"/>
          <w:rtl w:val="0"/>
          <w:lang w:val="ru-RU"/>
        </w:rPr>
        <w:t xml:space="preserve"> изменяются радиус,</w:t>
      </w:r>
      <w:r>
        <w:rPr>
          <w:rFonts w:hint="default"/>
          <w:rtl w:val="0"/>
          <w:lang w:val="en-US"/>
        </w:rPr>
        <w:t xml:space="preserve"> </w:t>
      </w:r>
      <w:r>
        <w:rPr>
          <w:rFonts w:hint="default"/>
          <w:rtl w:val="0"/>
          <w:lang w:val="ru-RU"/>
        </w:rPr>
        <w:t xml:space="preserve">заряд ядра, металлические св-ва, электроотрицательность в ряду </w:t>
      </w:r>
      <w:r>
        <w:rPr>
          <w:rFonts w:hint="default"/>
          <w:rtl w:val="0"/>
          <w:lang w:val="en-US"/>
        </w:rPr>
        <w:t>Si-Al-Mg</w:t>
      </w:r>
    </w:p>
    <w:p w14:paraId="5C6FACF3">
      <w:pPr>
        <w:ind w:left="0" w:firstLine="0"/>
        <w:rPr>
          <w:rFonts w:hint="default"/>
          <w:rtl w:val="0"/>
          <w:lang w:val="en-US"/>
        </w:rPr>
      </w:pPr>
    </w:p>
    <w:p w14:paraId="0000000F">
      <w:pPr>
        <w:ind w:left="0" w:firstLine="0"/>
        <w:rPr>
          <w:rFonts w:hint="default"/>
          <w:sz w:val="20"/>
          <w:szCs w:val="20"/>
          <w:lang w:val="ru-RU"/>
        </w:rPr>
      </w:pPr>
      <w:r>
        <w:rPr>
          <w:u w:val="none"/>
          <w:shd w:val="clear" w:color="auto" w:fill="auto"/>
          <w:rtl w:val="0"/>
        </w:rPr>
        <w:t xml:space="preserve">3. </w:t>
      </w:r>
      <w:r>
        <w:rPr>
          <w:rFonts w:hint="default"/>
          <w:rtl w:val="0"/>
          <w:lang w:val="ru-RU"/>
        </w:rPr>
        <w:t xml:space="preserve">Классификация неорганических соединений(схема). Привести примеры к каждому классу. </w:t>
      </w:r>
    </w:p>
    <w:p w14:paraId="00000010">
      <w:pPr>
        <w:ind w:left="0" w:firstLine="0"/>
        <w:rPr>
          <w:sz w:val="20"/>
          <w:szCs w:val="20"/>
        </w:rPr>
      </w:pPr>
    </w:p>
    <w:p w14:paraId="09223A6A">
      <w:pPr>
        <w:rPr>
          <w:rFonts w:hint="default"/>
          <w:rtl w:val="0"/>
          <w:lang w:val="en-US"/>
        </w:rPr>
      </w:pPr>
      <w:r>
        <w:rPr>
          <w:u w:val="none"/>
          <w:shd w:val="clear" w:color="auto" w:fill="auto"/>
          <w:rtl w:val="0"/>
        </w:rPr>
        <w:t xml:space="preserve">4. </w:t>
      </w:r>
      <w:r>
        <w:rPr>
          <w:rtl w:val="0"/>
          <w:lang w:val="ru-RU"/>
        </w:rPr>
        <w:t>Построить</w:t>
      </w:r>
      <w:r>
        <w:rPr>
          <w:rFonts w:hint="default"/>
          <w:rtl w:val="0"/>
          <w:lang w:val="ru-RU"/>
        </w:rPr>
        <w:t xml:space="preserve"> химические связи в следующих соединениях: </w:t>
      </w:r>
      <w:r>
        <w:rPr>
          <w:rFonts w:hint="default"/>
          <w:rtl w:val="0"/>
          <w:lang w:val="en-US"/>
        </w:rPr>
        <w:t>N</w:t>
      </w:r>
      <w:r>
        <w:rPr>
          <w:rFonts w:hint="default"/>
          <w:sz w:val="20"/>
          <w:szCs w:val="20"/>
          <w:rtl w:val="0"/>
          <w:lang w:val="en-US"/>
        </w:rPr>
        <w:t>2</w:t>
      </w:r>
      <w:r>
        <w:rPr>
          <w:rFonts w:hint="default"/>
          <w:rtl w:val="0"/>
          <w:lang w:val="ru-RU"/>
        </w:rPr>
        <w:t xml:space="preserve">; </w:t>
      </w:r>
      <w:r>
        <w:rPr>
          <w:rFonts w:hint="default"/>
          <w:rtl w:val="0"/>
          <w:lang w:val="en-US"/>
        </w:rPr>
        <w:t>NH3</w:t>
      </w:r>
      <w:r>
        <w:rPr>
          <w:rFonts w:hint="default"/>
          <w:rtl w:val="0"/>
          <w:lang w:val="ru-RU"/>
        </w:rPr>
        <w:t xml:space="preserve">, </w:t>
      </w:r>
      <w:r>
        <w:rPr>
          <w:rFonts w:hint="default"/>
          <w:rtl w:val="0"/>
          <w:lang w:val="en-US"/>
        </w:rPr>
        <w:t>KCl</w:t>
      </w:r>
    </w:p>
    <w:p w14:paraId="79EF5E54">
      <w:pPr>
        <w:rPr>
          <w:rFonts w:hint="default"/>
          <w:rtl w:val="0"/>
          <w:lang w:val="en-US"/>
        </w:rPr>
      </w:pPr>
    </w:p>
    <w:p w14:paraId="00000014">
      <w:pPr>
        <w:rPr>
          <w:rFonts w:hint="default"/>
          <w:lang w:val="ru-RU"/>
        </w:rPr>
      </w:pPr>
      <w:r>
        <w:rPr>
          <w:u w:val="none"/>
          <w:shd w:val="clear" w:color="auto" w:fill="auto"/>
          <w:rtl w:val="0"/>
        </w:rPr>
        <w:t xml:space="preserve">5. </w:t>
      </w:r>
      <w:r>
        <w:rPr>
          <w:rFonts w:hint="default"/>
          <w:rtl w:val="0"/>
          <w:lang w:val="ru-RU"/>
        </w:rPr>
        <w:t xml:space="preserve">Перечислите все факторы влияющие на скорость  химической реакции. Устно объясните действие каждого фактора. </w:t>
      </w:r>
    </w:p>
    <w:p w14:paraId="00000016"/>
    <w:p w14:paraId="00000018">
      <w:pPr>
        <w:rPr>
          <w:rFonts w:hint="default"/>
          <w:sz w:val="20"/>
          <w:szCs w:val="20"/>
          <w:lang w:val="ru-RU"/>
        </w:rPr>
      </w:pPr>
      <w:r>
        <w:rPr>
          <w:u w:val="none"/>
          <w:shd w:val="clear" w:color="auto" w:fill="auto"/>
          <w:rtl w:val="0"/>
        </w:rPr>
        <w:t xml:space="preserve"> 6. </w:t>
      </w:r>
      <w:r>
        <w:rPr>
          <w:rtl w:val="0"/>
          <w:lang w:val="ru-RU"/>
        </w:rPr>
        <w:t>В</w:t>
      </w:r>
      <w:r>
        <w:rPr>
          <w:rFonts w:hint="default"/>
          <w:rtl w:val="0"/>
          <w:lang w:val="ru-RU"/>
        </w:rPr>
        <w:t xml:space="preserve"> представленной реакции сместите химическое равновесие в сторону продуктов реакции: </w:t>
      </w:r>
      <w:r>
        <w:rPr>
          <w:rFonts w:hint="default"/>
          <w:rtl w:val="0"/>
          <w:lang w:val="en-US"/>
        </w:rPr>
        <w:t>N</w:t>
      </w:r>
      <w:r>
        <w:rPr>
          <w:rFonts w:hint="default"/>
          <w:sz w:val="20"/>
          <w:szCs w:val="20"/>
          <w:rtl w:val="0"/>
          <w:lang w:val="en-US"/>
        </w:rPr>
        <w:t>2</w:t>
      </w:r>
      <w:r>
        <w:rPr>
          <w:rFonts w:hint="default"/>
          <w:rtl w:val="0"/>
          <w:lang w:val="en-US"/>
        </w:rPr>
        <w:t>+</w:t>
      </w:r>
      <w:r>
        <w:rPr>
          <w:rFonts w:hint="default"/>
          <w:rtl w:val="0"/>
          <w:lang w:val="ru-RU"/>
        </w:rPr>
        <w:t>3</w:t>
      </w:r>
      <w:r>
        <w:rPr>
          <w:rFonts w:hint="default"/>
          <w:rtl w:val="0"/>
          <w:lang w:val="en-US"/>
        </w:rPr>
        <w:t>H</w:t>
      </w:r>
      <w:r>
        <w:rPr>
          <w:rFonts w:hint="default"/>
          <w:sz w:val="20"/>
          <w:szCs w:val="20"/>
          <w:rtl w:val="0"/>
          <w:lang w:val="en-US"/>
        </w:rPr>
        <w:t>2</w:t>
      </w:r>
      <w:r>
        <w:rPr>
          <w:rFonts w:hint="default"/>
          <w:rtl w:val="0"/>
          <w:lang w:val="en-US"/>
        </w:rPr>
        <w:t>=</w:t>
      </w:r>
      <w:r>
        <w:rPr>
          <w:rFonts w:hint="default"/>
          <w:rtl w:val="0"/>
          <w:lang w:val="ru-RU"/>
        </w:rPr>
        <w:t>2</w:t>
      </w:r>
      <w:r>
        <w:rPr>
          <w:rFonts w:hint="default"/>
          <w:rtl w:val="0"/>
          <w:lang w:val="en-US"/>
        </w:rPr>
        <w:t>NH</w:t>
      </w:r>
      <w:r>
        <w:rPr>
          <w:rFonts w:hint="default"/>
          <w:sz w:val="20"/>
          <w:szCs w:val="20"/>
          <w:rtl w:val="0"/>
          <w:lang w:val="en-US"/>
        </w:rPr>
        <w:t>3+</w:t>
      </w:r>
      <w:r>
        <w:rPr>
          <w:rFonts w:hint="default"/>
          <w:rtl w:val="0"/>
          <w:lang w:val="en-US"/>
        </w:rPr>
        <w:t>Q</w:t>
      </w:r>
    </w:p>
    <w:p w14:paraId="00000019">
      <w:pPr>
        <w:rPr>
          <w:sz w:val="20"/>
          <w:szCs w:val="20"/>
        </w:rPr>
      </w:pPr>
    </w:p>
    <w:p w14:paraId="0000001A">
      <w:pPr>
        <w:numPr>
          <w:ilvl w:val="0"/>
          <w:numId w:val="1"/>
        </w:numPr>
        <w:ind w:left="61" w:leftChars="0" w:firstLine="0" w:firstLineChars="0"/>
        <w:rPr>
          <w:rFonts w:hint="default"/>
          <w:rtl w:val="0"/>
          <w:lang w:val="en-US"/>
        </w:rPr>
      </w:pPr>
      <w:r>
        <w:rPr>
          <w:rtl w:val="0"/>
          <w:lang w:val="ru-RU"/>
        </w:rPr>
        <w:t>Уравняйте</w:t>
      </w:r>
      <w:r>
        <w:rPr>
          <w:rFonts w:hint="default"/>
          <w:rtl w:val="0"/>
          <w:lang w:val="ru-RU"/>
        </w:rPr>
        <w:t xml:space="preserve"> окислительно-восстановительную реакцию методом электронного баланса: </w:t>
      </w:r>
      <w:r>
        <w:rPr>
          <w:rFonts w:hint="default"/>
          <w:rtl w:val="0"/>
          <w:lang w:val="en-US"/>
        </w:rPr>
        <w:t xml:space="preserve"> </w:t>
      </w:r>
      <w:r>
        <w:rPr>
          <w:rFonts w:hint="default"/>
          <w:rtl w:val="0"/>
          <w:lang w:val="ru-RU"/>
        </w:rPr>
        <w:t>а)</w:t>
      </w:r>
      <w:r>
        <w:rPr>
          <w:rFonts w:hint="default"/>
          <w:rtl w:val="0"/>
          <w:lang w:val="en-US"/>
        </w:rPr>
        <w:t>Cu+HNO</w:t>
      </w:r>
      <w:r>
        <w:rPr>
          <w:rFonts w:hint="default"/>
          <w:sz w:val="20"/>
          <w:szCs w:val="20"/>
          <w:rtl w:val="0"/>
          <w:lang w:val="en-US"/>
        </w:rPr>
        <w:t>3</w:t>
      </w:r>
      <w:r>
        <w:rPr>
          <w:rFonts w:hint="default"/>
          <w:sz w:val="20"/>
          <w:szCs w:val="20"/>
          <w:rtl w:val="0"/>
          <w:lang w:val="ru-RU"/>
        </w:rPr>
        <w:t>(к)</w:t>
      </w:r>
      <w:r>
        <w:rPr>
          <w:rFonts w:hint="default"/>
          <w:rtl w:val="0"/>
          <w:lang w:val="en-US"/>
        </w:rPr>
        <w:t>=</w:t>
      </w:r>
      <w:r>
        <w:rPr>
          <w:rFonts w:hint="default"/>
          <w:rtl w:val="0"/>
          <w:lang w:val="ru-RU"/>
        </w:rPr>
        <w:t xml:space="preserve">  б)</w:t>
      </w:r>
      <w:r>
        <w:rPr>
          <w:rFonts w:hint="default"/>
          <w:rtl w:val="0"/>
          <w:lang w:val="en-US"/>
        </w:rPr>
        <w:t>Ag+H</w:t>
      </w:r>
      <w:r>
        <w:rPr>
          <w:rFonts w:hint="default"/>
          <w:sz w:val="21"/>
          <w:szCs w:val="21"/>
          <w:rtl w:val="0"/>
          <w:lang w:val="en-US"/>
        </w:rPr>
        <w:t>2</w:t>
      </w:r>
      <w:r>
        <w:rPr>
          <w:rFonts w:hint="default"/>
          <w:rtl w:val="0"/>
          <w:lang w:val="en-US"/>
        </w:rPr>
        <w:t>SO(</w:t>
      </w:r>
      <w:r>
        <w:rPr>
          <w:rFonts w:hint="default"/>
          <w:rtl w:val="0"/>
          <w:lang w:val="ru-RU"/>
        </w:rPr>
        <w:t>к)</w:t>
      </w:r>
      <w:r>
        <w:rPr>
          <w:rFonts w:hint="default"/>
          <w:rtl w:val="0"/>
          <w:lang w:val="en-US"/>
        </w:rPr>
        <w:t>=</w:t>
      </w:r>
    </w:p>
    <w:p w14:paraId="20F4B3D7">
      <w:pPr>
        <w:numPr>
          <w:numId w:val="0"/>
        </w:numPr>
        <w:ind w:left="61" w:leftChars="0"/>
        <w:rPr>
          <w:rFonts w:hint="default"/>
          <w:rtl w:val="0"/>
          <w:lang w:val="en-US"/>
        </w:rPr>
      </w:pPr>
    </w:p>
    <w:p w14:paraId="260DC936">
      <w:pPr>
        <w:rPr>
          <w:rFonts w:hint="default"/>
          <w:rtl w:val="0"/>
          <w:lang w:val="ru-RU"/>
        </w:rPr>
      </w:pPr>
    </w:p>
    <w:p w14:paraId="0000001B">
      <w:pPr>
        <w:rPr>
          <w:rFonts w:hint="default"/>
          <w:sz w:val="22"/>
          <w:szCs w:val="22"/>
          <w:u w:val="none"/>
          <w:lang w:val="ru-RU"/>
        </w:rPr>
      </w:pPr>
      <w:r>
        <w:rPr>
          <w:rFonts w:hint="default"/>
          <w:sz w:val="22"/>
          <w:szCs w:val="22"/>
          <w:u w:val="none"/>
          <w:shd w:val="clear" w:color="auto" w:fill="auto"/>
          <w:lang w:val="ru-RU"/>
        </w:rPr>
        <w:t xml:space="preserve">8. </w:t>
      </w:r>
      <w:r>
        <w:rPr>
          <w:rFonts w:hint="default"/>
          <w:sz w:val="22"/>
          <w:szCs w:val="22"/>
          <w:u w:val="none"/>
          <w:lang w:val="ru-RU"/>
        </w:rPr>
        <w:t xml:space="preserve">Выберите сильные электролиты из представленного ряда веществ: </w:t>
      </w:r>
    </w:p>
    <w:p w14:paraId="0000001C">
      <w:pPr>
        <w:rPr>
          <w:rFonts w:hint="default"/>
          <w:sz w:val="20"/>
          <w:szCs w:val="20"/>
          <w:u w:val="none"/>
          <w:lang w:val="en-US"/>
        </w:rPr>
      </w:pPr>
      <w:r>
        <w:rPr>
          <w:rFonts w:hint="default"/>
          <w:sz w:val="22"/>
          <w:szCs w:val="22"/>
          <w:u w:val="none"/>
          <w:lang w:val="en-US"/>
        </w:rPr>
        <w:t>HNO</w:t>
      </w:r>
      <w:r>
        <w:rPr>
          <w:rFonts w:hint="default"/>
          <w:sz w:val="20"/>
          <w:szCs w:val="20"/>
          <w:u w:val="none"/>
          <w:lang w:val="en-US"/>
        </w:rPr>
        <w:t>3</w:t>
      </w:r>
      <w:r>
        <w:rPr>
          <w:rFonts w:hint="default"/>
          <w:sz w:val="22"/>
          <w:szCs w:val="22"/>
          <w:u w:val="none"/>
          <w:lang w:val="ru-RU"/>
        </w:rPr>
        <w:t xml:space="preserve">, </w:t>
      </w:r>
      <w:r>
        <w:rPr>
          <w:rFonts w:hint="default"/>
          <w:sz w:val="22"/>
          <w:szCs w:val="22"/>
          <w:u w:val="none"/>
          <w:lang w:val="en-US"/>
        </w:rPr>
        <w:t>H</w:t>
      </w:r>
      <w:r>
        <w:rPr>
          <w:rFonts w:hint="default"/>
          <w:sz w:val="20"/>
          <w:szCs w:val="20"/>
          <w:u w:val="none"/>
          <w:lang w:val="en-US"/>
        </w:rPr>
        <w:t>2</w:t>
      </w:r>
      <w:r>
        <w:rPr>
          <w:rFonts w:hint="default"/>
          <w:sz w:val="22"/>
          <w:szCs w:val="22"/>
          <w:u w:val="none"/>
          <w:lang w:val="en-US"/>
        </w:rPr>
        <w:t>SO</w:t>
      </w:r>
      <w:r>
        <w:rPr>
          <w:rFonts w:hint="default"/>
          <w:sz w:val="20"/>
          <w:szCs w:val="20"/>
          <w:u w:val="none"/>
          <w:lang w:val="en-US"/>
        </w:rPr>
        <w:t>3</w:t>
      </w:r>
      <w:r>
        <w:rPr>
          <w:rFonts w:hint="default"/>
          <w:sz w:val="22"/>
          <w:szCs w:val="22"/>
          <w:u w:val="none"/>
          <w:lang w:val="ru-RU"/>
        </w:rPr>
        <w:t xml:space="preserve">, </w:t>
      </w:r>
      <w:r>
        <w:rPr>
          <w:rFonts w:hint="default"/>
          <w:sz w:val="22"/>
          <w:szCs w:val="22"/>
          <w:u w:val="none"/>
          <w:lang w:val="en-US"/>
        </w:rPr>
        <w:t>NaOH</w:t>
      </w:r>
      <w:r>
        <w:rPr>
          <w:rFonts w:hint="default"/>
          <w:sz w:val="22"/>
          <w:szCs w:val="22"/>
          <w:u w:val="none"/>
          <w:lang w:val="ru-RU"/>
        </w:rPr>
        <w:t>,</w:t>
      </w:r>
      <w:r>
        <w:rPr>
          <w:rFonts w:hint="default"/>
          <w:sz w:val="22"/>
          <w:szCs w:val="22"/>
          <w:u w:val="none"/>
          <w:lang w:val="en-US"/>
        </w:rPr>
        <w:t xml:space="preserve"> Cu(OH)</w:t>
      </w:r>
      <w:r>
        <w:rPr>
          <w:rFonts w:hint="default"/>
          <w:sz w:val="20"/>
          <w:szCs w:val="20"/>
          <w:u w:val="none"/>
          <w:lang w:val="en-US"/>
        </w:rPr>
        <w:t>2</w:t>
      </w:r>
      <w:r>
        <w:rPr>
          <w:rFonts w:hint="default"/>
          <w:sz w:val="22"/>
          <w:szCs w:val="22"/>
          <w:u w:val="none"/>
          <w:lang w:val="ru-RU"/>
        </w:rPr>
        <w:t>,</w:t>
      </w:r>
      <w:r>
        <w:rPr>
          <w:rFonts w:hint="default"/>
          <w:sz w:val="22"/>
          <w:szCs w:val="22"/>
          <w:u w:val="none"/>
          <w:lang w:val="en-US"/>
        </w:rPr>
        <w:t xml:space="preserve"> CuO</w:t>
      </w:r>
      <w:r>
        <w:rPr>
          <w:rFonts w:hint="default"/>
          <w:sz w:val="22"/>
          <w:szCs w:val="22"/>
          <w:u w:val="none"/>
          <w:lang w:val="ru-RU"/>
        </w:rPr>
        <w:t>,</w:t>
      </w:r>
      <w:r>
        <w:rPr>
          <w:rFonts w:hint="default"/>
          <w:sz w:val="22"/>
          <w:szCs w:val="22"/>
          <w:u w:val="none"/>
          <w:lang w:val="en-US"/>
        </w:rPr>
        <w:t xml:space="preserve"> Fe(OH)</w:t>
      </w:r>
      <w:r>
        <w:rPr>
          <w:rFonts w:hint="default"/>
          <w:sz w:val="20"/>
          <w:szCs w:val="20"/>
          <w:u w:val="none"/>
          <w:lang w:val="en-US"/>
        </w:rPr>
        <w:t>2</w:t>
      </w:r>
    </w:p>
    <w:p w14:paraId="09B5DB6A">
      <w:pPr>
        <w:rPr>
          <w:rFonts w:hint="default"/>
          <w:sz w:val="20"/>
          <w:szCs w:val="20"/>
          <w:u w:val="none"/>
          <w:lang w:val="en-US"/>
        </w:rPr>
      </w:pPr>
    </w:p>
    <w:p w14:paraId="4F084991">
      <w:pPr>
        <w:numPr>
          <w:ilvl w:val="0"/>
          <w:numId w:val="1"/>
        </w:numPr>
        <w:ind w:left="61" w:leftChars="0" w:firstLine="0" w:firstLineChars="0"/>
        <w:rPr>
          <w:rFonts w:hint="default"/>
          <w:sz w:val="22"/>
          <w:szCs w:val="22"/>
          <w:u w:val="none"/>
          <w:shd w:val="clear" w:color="FFFFFF" w:fill="D9D9D9"/>
          <w:lang w:val="ru-RU"/>
        </w:rPr>
      </w:pPr>
      <w:r>
        <w:rPr>
          <w:rFonts w:hint="default"/>
          <w:sz w:val="22"/>
          <w:szCs w:val="22"/>
          <w:u w:val="none"/>
          <w:lang w:val="ru-RU"/>
        </w:rPr>
        <w:t>Составьте молекулярное и ионное уравнение реакции( п.и.у и с.и.у) между гидроксидом меди(</w:t>
      </w:r>
      <w:r>
        <w:rPr>
          <w:rFonts w:hint="default"/>
          <w:sz w:val="22"/>
          <w:szCs w:val="22"/>
          <w:u w:val="none"/>
          <w:lang w:val="en-US"/>
        </w:rPr>
        <w:t>ll</w:t>
      </w:r>
      <w:r>
        <w:rPr>
          <w:rFonts w:hint="default"/>
          <w:sz w:val="22"/>
          <w:szCs w:val="22"/>
          <w:u w:val="none"/>
          <w:lang w:val="ru-RU"/>
        </w:rPr>
        <w:t xml:space="preserve">) и азотной кислоты. </w:t>
      </w:r>
    </w:p>
    <w:p w14:paraId="4000C655">
      <w:pPr>
        <w:numPr>
          <w:ilvl w:val="0"/>
          <w:numId w:val="1"/>
        </w:numPr>
        <w:ind w:left="61" w:leftChars="0" w:firstLine="0" w:firstLineChars="0"/>
        <w:rPr>
          <w:rFonts w:hint="default"/>
          <w:sz w:val="22"/>
          <w:szCs w:val="22"/>
          <w:u w:val="none"/>
          <w:lang w:val="en-US"/>
        </w:rPr>
      </w:pPr>
      <w:r>
        <w:rPr>
          <w:rFonts w:hint="default"/>
          <w:sz w:val="22"/>
          <w:szCs w:val="22"/>
          <w:u w:val="none"/>
          <w:shd w:val="clear" w:color="auto" w:fill="auto"/>
          <w:lang w:val="ru-RU"/>
        </w:rPr>
        <w:t xml:space="preserve"> </w:t>
      </w:r>
      <w:r>
        <w:rPr>
          <w:rFonts w:hint="default"/>
          <w:sz w:val="22"/>
          <w:szCs w:val="22"/>
          <w:u w:val="none"/>
          <w:lang w:val="ru-RU"/>
        </w:rPr>
        <w:t xml:space="preserve">Составьте уравнения гидролиза для следующих солей: </w:t>
      </w:r>
      <w:r>
        <w:rPr>
          <w:rFonts w:hint="default"/>
          <w:sz w:val="22"/>
          <w:szCs w:val="22"/>
          <w:u w:val="none"/>
          <w:lang w:val="en-US"/>
        </w:rPr>
        <w:t>NaCl</w:t>
      </w:r>
      <w:r>
        <w:rPr>
          <w:rFonts w:hint="default"/>
          <w:sz w:val="22"/>
          <w:szCs w:val="22"/>
          <w:u w:val="none"/>
          <w:lang w:val="ru-RU"/>
        </w:rPr>
        <w:t>,</w:t>
      </w:r>
      <w:r>
        <w:rPr>
          <w:rFonts w:hint="default"/>
          <w:sz w:val="22"/>
          <w:szCs w:val="22"/>
          <w:u w:val="none"/>
          <w:lang w:val="en-US"/>
        </w:rPr>
        <w:t xml:space="preserve"> K</w:t>
      </w:r>
      <w:r>
        <w:rPr>
          <w:rFonts w:hint="default"/>
          <w:sz w:val="21"/>
          <w:szCs w:val="21"/>
          <w:u w:val="none"/>
          <w:lang w:val="en-US"/>
        </w:rPr>
        <w:t>2</w:t>
      </w:r>
      <w:r>
        <w:rPr>
          <w:rFonts w:hint="default"/>
          <w:sz w:val="22"/>
          <w:szCs w:val="22"/>
          <w:u w:val="none"/>
          <w:lang w:val="en-US"/>
        </w:rPr>
        <w:t>CO</w:t>
      </w:r>
      <w:r>
        <w:rPr>
          <w:rFonts w:hint="default"/>
          <w:sz w:val="21"/>
          <w:szCs w:val="21"/>
          <w:u w:val="none"/>
          <w:lang w:val="en-US"/>
        </w:rPr>
        <w:t>3</w:t>
      </w:r>
      <w:r>
        <w:rPr>
          <w:rFonts w:hint="default"/>
          <w:sz w:val="22"/>
          <w:szCs w:val="22"/>
          <w:u w:val="none"/>
          <w:lang w:val="ru-RU"/>
        </w:rPr>
        <w:t>,</w:t>
      </w:r>
      <w:r>
        <w:rPr>
          <w:rFonts w:hint="default"/>
          <w:sz w:val="22"/>
          <w:szCs w:val="22"/>
          <w:u w:val="none"/>
          <w:lang w:val="en-US"/>
        </w:rPr>
        <w:t xml:space="preserve"> Zn(NO</w:t>
      </w:r>
      <w:r>
        <w:rPr>
          <w:rFonts w:hint="default"/>
          <w:sz w:val="21"/>
          <w:szCs w:val="21"/>
          <w:u w:val="none"/>
          <w:lang w:val="en-US"/>
        </w:rPr>
        <w:t>3</w:t>
      </w:r>
      <w:r>
        <w:rPr>
          <w:rFonts w:hint="default"/>
          <w:sz w:val="22"/>
          <w:szCs w:val="22"/>
          <w:u w:val="none"/>
          <w:lang w:val="en-US"/>
        </w:rPr>
        <w:t>)</w:t>
      </w:r>
      <w:r>
        <w:rPr>
          <w:rFonts w:hint="default"/>
          <w:sz w:val="21"/>
          <w:szCs w:val="21"/>
          <w:u w:val="none"/>
          <w:lang w:val="en-US"/>
        </w:rPr>
        <w:t>2</w:t>
      </w:r>
    </w:p>
    <w:p w14:paraId="605F8F5F">
      <w:pPr>
        <w:numPr>
          <w:numId w:val="0"/>
        </w:numPr>
        <w:ind w:left="61" w:leftChars="0"/>
        <w:rPr>
          <w:rFonts w:hint="default"/>
          <w:sz w:val="22"/>
          <w:szCs w:val="22"/>
          <w:u w:val="none"/>
          <w:lang w:val="en-US"/>
        </w:rPr>
      </w:pPr>
    </w:p>
    <w:p w14:paraId="489C7E45">
      <w:pPr>
        <w:numPr>
          <w:ilvl w:val="0"/>
          <w:numId w:val="1"/>
        </w:numPr>
        <w:ind w:left="61" w:leftChars="0" w:firstLine="0" w:firstLineChars="0"/>
        <w:rPr>
          <w:rFonts w:hint="default"/>
          <w:sz w:val="22"/>
          <w:szCs w:val="22"/>
          <w:u w:val="none"/>
          <w:lang w:val="en-US"/>
        </w:rPr>
      </w:pPr>
      <w:r>
        <w:rPr>
          <w:rFonts w:hint="default"/>
          <w:sz w:val="22"/>
          <w:szCs w:val="22"/>
          <w:u w:val="none"/>
          <w:lang w:val="ru-RU"/>
        </w:rPr>
        <w:t xml:space="preserve">Выполните цепочку превращений </w:t>
      </w:r>
    </w:p>
    <w:p w14:paraId="3A73E46A">
      <w:pPr>
        <w:numPr>
          <w:numId w:val="0"/>
        </w:numPr>
        <w:ind w:left="61" w:leftChars="0"/>
        <w:rPr>
          <w:rFonts w:hint="default"/>
          <w:sz w:val="22"/>
          <w:szCs w:val="22"/>
          <w:u w:val="none"/>
          <w:lang w:val="en-US"/>
        </w:rPr>
      </w:pPr>
      <w:r>
        <w:rPr>
          <w:rFonts w:hint="default"/>
          <w:sz w:val="22"/>
          <w:szCs w:val="22"/>
          <w:u w:val="none"/>
          <w:lang w:val="ru-RU"/>
        </w:rPr>
        <w:t>А)</w:t>
      </w:r>
      <w:r>
        <w:rPr>
          <w:rFonts w:hint="default"/>
          <w:sz w:val="22"/>
          <w:szCs w:val="22"/>
          <w:u w:val="none"/>
          <w:lang w:val="en-US"/>
        </w:rPr>
        <w:t>N</w:t>
      </w:r>
      <w:r>
        <w:rPr>
          <w:rFonts w:hint="default"/>
          <w:sz w:val="21"/>
          <w:szCs w:val="21"/>
          <w:u w:val="none"/>
          <w:lang w:val="en-US"/>
        </w:rPr>
        <w:t>2</w:t>
      </w:r>
      <w:r>
        <w:rPr>
          <w:rFonts w:hint="default"/>
          <w:sz w:val="22"/>
          <w:szCs w:val="22"/>
          <w:u w:val="none"/>
          <w:lang w:val="en-US"/>
        </w:rPr>
        <w:t>-NH</w:t>
      </w:r>
      <w:r>
        <w:rPr>
          <w:rFonts w:hint="default"/>
          <w:sz w:val="21"/>
          <w:szCs w:val="21"/>
          <w:u w:val="none"/>
          <w:lang w:val="en-US"/>
        </w:rPr>
        <w:t>3</w:t>
      </w:r>
      <w:r>
        <w:rPr>
          <w:rFonts w:hint="default"/>
          <w:sz w:val="22"/>
          <w:szCs w:val="22"/>
          <w:u w:val="none"/>
          <w:lang w:val="en-US"/>
        </w:rPr>
        <w:t>-NO-NO</w:t>
      </w:r>
      <w:r>
        <w:rPr>
          <w:rFonts w:hint="default"/>
          <w:sz w:val="21"/>
          <w:szCs w:val="21"/>
          <w:u w:val="none"/>
          <w:lang w:val="en-US"/>
        </w:rPr>
        <w:t>2</w:t>
      </w:r>
      <w:r>
        <w:rPr>
          <w:rFonts w:hint="default"/>
          <w:sz w:val="22"/>
          <w:szCs w:val="22"/>
          <w:u w:val="none"/>
          <w:lang w:val="en-US"/>
        </w:rPr>
        <w:t>-HNO</w:t>
      </w:r>
      <w:r>
        <w:rPr>
          <w:rFonts w:hint="default"/>
          <w:sz w:val="21"/>
          <w:szCs w:val="21"/>
          <w:u w:val="none"/>
          <w:lang w:val="en-US"/>
        </w:rPr>
        <w:t>3</w:t>
      </w:r>
    </w:p>
    <w:p w14:paraId="6A2DCB0D">
      <w:pPr>
        <w:numPr>
          <w:numId w:val="0"/>
        </w:numPr>
        <w:ind w:left="61" w:leftChars="0"/>
        <w:rPr>
          <w:rFonts w:hint="default"/>
          <w:sz w:val="22"/>
          <w:szCs w:val="22"/>
          <w:u w:val="none"/>
          <w:lang w:val="en-US"/>
        </w:rPr>
      </w:pPr>
      <w:r>
        <w:rPr>
          <w:rFonts w:hint="default"/>
          <w:sz w:val="22"/>
          <w:szCs w:val="22"/>
          <w:u w:val="none"/>
          <w:lang w:val="ru-RU"/>
        </w:rPr>
        <w:t>Б)</w:t>
      </w:r>
      <w:r>
        <w:rPr>
          <w:rFonts w:hint="default"/>
          <w:sz w:val="22"/>
          <w:szCs w:val="22"/>
          <w:u w:val="none"/>
          <w:lang w:val="en-US"/>
        </w:rPr>
        <w:t>Cl</w:t>
      </w:r>
      <w:r>
        <w:rPr>
          <w:rFonts w:hint="default"/>
          <w:sz w:val="21"/>
          <w:szCs w:val="21"/>
          <w:u w:val="none"/>
          <w:lang w:val="en-US"/>
        </w:rPr>
        <w:t>2</w:t>
      </w:r>
      <w:r>
        <w:rPr>
          <w:rFonts w:hint="default"/>
          <w:sz w:val="22"/>
          <w:szCs w:val="22"/>
          <w:u w:val="none"/>
          <w:lang w:val="en-US"/>
        </w:rPr>
        <w:t>-HCl-NaCl-AgCl</w:t>
      </w:r>
    </w:p>
    <w:p w14:paraId="5940E2AA">
      <w:pPr>
        <w:numPr>
          <w:numId w:val="0"/>
        </w:numPr>
        <w:ind w:left="61" w:leftChars="0"/>
        <w:rPr>
          <w:rFonts w:hint="default"/>
          <w:sz w:val="21"/>
          <w:szCs w:val="21"/>
          <w:u w:val="none"/>
          <w:lang w:val="en-US"/>
        </w:rPr>
      </w:pPr>
      <w:r>
        <w:rPr>
          <w:rFonts w:hint="default"/>
          <w:sz w:val="22"/>
          <w:szCs w:val="22"/>
          <w:u w:val="none"/>
          <w:lang w:val="ru-RU"/>
        </w:rPr>
        <w:t>В)</w:t>
      </w:r>
      <w:r>
        <w:rPr>
          <w:rFonts w:hint="default"/>
          <w:sz w:val="22"/>
          <w:szCs w:val="22"/>
          <w:u w:val="none"/>
          <w:lang w:val="en-US"/>
        </w:rPr>
        <w:t>S-SO</w:t>
      </w:r>
      <w:r>
        <w:rPr>
          <w:rFonts w:hint="default"/>
          <w:sz w:val="21"/>
          <w:szCs w:val="21"/>
          <w:u w:val="none"/>
          <w:lang w:val="en-US"/>
        </w:rPr>
        <w:t>2</w:t>
      </w:r>
      <w:r>
        <w:rPr>
          <w:rFonts w:hint="default"/>
          <w:sz w:val="22"/>
          <w:szCs w:val="22"/>
          <w:u w:val="none"/>
          <w:lang w:val="en-US"/>
        </w:rPr>
        <w:t>-SO</w:t>
      </w:r>
      <w:r>
        <w:rPr>
          <w:rFonts w:hint="default"/>
          <w:sz w:val="21"/>
          <w:szCs w:val="21"/>
          <w:u w:val="none"/>
          <w:lang w:val="en-US"/>
        </w:rPr>
        <w:t>3</w:t>
      </w:r>
      <w:r>
        <w:rPr>
          <w:rFonts w:hint="default"/>
          <w:sz w:val="22"/>
          <w:szCs w:val="22"/>
          <w:u w:val="none"/>
          <w:lang w:val="en-US"/>
        </w:rPr>
        <w:t>-H</w:t>
      </w:r>
      <w:r>
        <w:rPr>
          <w:rFonts w:hint="default"/>
          <w:sz w:val="21"/>
          <w:szCs w:val="21"/>
          <w:u w:val="none"/>
          <w:lang w:val="en-US"/>
        </w:rPr>
        <w:t>2</w:t>
      </w:r>
      <w:r>
        <w:rPr>
          <w:rFonts w:hint="default"/>
          <w:sz w:val="22"/>
          <w:szCs w:val="22"/>
          <w:u w:val="none"/>
          <w:lang w:val="en-US"/>
        </w:rPr>
        <w:t>SO</w:t>
      </w:r>
      <w:r>
        <w:rPr>
          <w:rFonts w:hint="default"/>
          <w:sz w:val="21"/>
          <w:szCs w:val="21"/>
          <w:u w:val="none"/>
          <w:lang w:val="en-US"/>
        </w:rPr>
        <w:t>4</w:t>
      </w:r>
      <w:r>
        <w:rPr>
          <w:rFonts w:hint="default"/>
          <w:sz w:val="22"/>
          <w:szCs w:val="22"/>
          <w:u w:val="none"/>
          <w:lang w:val="en-US"/>
        </w:rPr>
        <w:t>-CaSO</w:t>
      </w:r>
      <w:r>
        <w:rPr>
          <w:rFonts w:hint="default"/>
          <w:sz w:val="21"/>
          <w:szCs w:val="21"/>
          <w:u w:val="none"/>
          <w:lang w:val="en-US"/>
        </w:rPr>
        <w:t>4</w:t>
      </w:r>
    </w:p>
    <w:p w14:paraId="512AFE22">
      <w:pPr>
        <w:numPr>
          <w:numId w:val="0"/>
        </w:numPr>
        <w:ind w:left="61" w:leftChars="0"/>
        <w:rPr>
          <w:rFonts w:hint="default"/>
          <w:sz w:val="21"/>
          <w:szCs w:val="21"/>
          <w:u w:val="none"/>
          <w:lang w:val="en-US"/>
        </w:rPr>
      </w:pPr>
    </w:p>
    <w:p w14:paraId="01D52720">
      <w:pPr>
        <w:numPr>
          <w:ilvl w:val="0"/>
          <w:numId w:val="1"/>
        </w:numPr>
        <w:ind w:left="61" w:leftChars="0" w:firstLine="0" w:firstLineChars="0"/>
        <w:rPr>
          <w:rFonts w:hint="default"/>
          <w:sz w:val="21"/>
          <w:szCs w:val="21"/>
          <w:u w:val="none"/>
          <w:lang w:val="ru-RU"/>
        </w:rPr>
      </w:pPr>
      <w:r>
        <w:rPr>
          <w:rFonts w:hint="default"/>
          <w:sz w:val="21"/>
          <w:szCs w:val="21"/>
          <w:u w:val="none"/>
          <w:lang w:val="ru-RU"/>
        </w:rPr>
        <w:t xml:space="preserve">Допишите уравнения реакций: </w:t>
      </w:r>
    </w:p>
    <w:p w14:paraId="18F6F3A2">
      <w:pPr>
        <w:numPr>
          <w:numId w:val="0"/>
        </w:numPr>
        <w:ind w:firstLine="105" w:firstLineChars="50"/>
        <w:rPr>
          <w:rFonts w:hint="default"/>
          <w:sz w:val="21"/>
          <w:szCs w:val="21"/>
          <w:u w:val="none"/>
          <w:lang w:val="en-US"/>
        </w:rPr>
      </w:pPr>
      <w:bookmarkStart w:id="0" w:name="_GoBack"/>
      <w:bookmarkEnd w:id="0"/>
      <w:r>
        <w:rPr>
          <w:rFonts w:hint="default"/>
          <w:sz w:val="21"/>
          <w:szCs w:val="21"/>
          <w:u w:val="none"/>
          <w:lang w:val="ru-RU"/>
        </w:rPr>
        <w:t>А)</w:t>
      </w:r>
      <w:r>
        <w:rPr>
          <w:rFonts w:hint="default"/>
          <w:sz w:val="21"/>
          <w:szCs w:val="21"/>
          <w:u w:val="none"/>
          <w:lang w:val="en-US"/>
        </w:rPr>
        <w:t>NH</w:t>
      </w:r>
      <w:r>
        <w:rPr>
          <w:rFonts w:hint="default"/>
          <w:sz w:val="20"/>
          <w:szCs w:val="20"/>
          <w:u w:val="none"/>
          <w:lang w:val="en-US"/>
        </w:rPr>
        <w:t>3</w:t>
      </w:r>
      <w:r>
        <w:rPr>
          <w:rFonts w:hint="default"/>
          <w:sz w:val="21"/>
          <w:szCs w:val="21"/>
          <w:u w:val="none"/>
          <w:lang w:val="en-US"/>
        </w:rPr>
        <w:t>+O</w:t>
      </w:r>
      <w:r>
        <w:rPr>
          <w:rFonts w:hint="default"/>
          <w:sz w:val="20"/>
          <w:szCs w:val="20"/>
          <w:u w:val="none"/>
          <w:lang w:val="en-US"/>
        </w:rPr>
        <w:t>2</w:t>
      </w:r>
      <w:r>
        <w:rPr>
          <w:rFonts w:hint="default"/>
          <w:sz w:val="21"/>
          <w:szCs w:val="21"/>
          <w:u w:val="none"/>
          <w:lang w:val="en-US"/>
        </w:rPr>
        <w:t>=(kat)</w:t>
      </w:r>
    </w:p>
    <w:p w14:paraId="100D253A">
      <w:pPr>
        <w:numPr>
          <w:numId w:val="0"/>
        </w:numPr>
        <w:ind w:firstLine="105" w:firstLineChars="50"/>
        <w:rPr>
          <w:rFonts w:hint="default"/>
          <w:sz w:val="21"/>
          <w:szCs w:val="21"/>
          <w:u w:val="none"/>
          <w:lang w:val="en-US"/>
        </w:rPr>
      </w:pPr>
      <w:r>
        <w:rPr>
          <w:rFonts w:hint="default"/>
          <w:sz w:val="21"/>
          <w:szCs w:val="21"/>
          <w:u w:val="none"/>
          <w:lang w:val="ru-RU"/>
        </w:rPr>
        <w:t>Б)</w:t>
      </w:r>
      <w:r>
        <w:rPr>
          <w:rFonts w:hint="default"/>
          <w:sz w:val="21"/>
          <w:szCs w:val="21"/>
          <w:u w:val="none"/>
          <w:lang w:val="en-US"/>
        </w:rPr>
        <w:t>SiO</w:t>
      </w:r>
      <w:r>
        <w:rPr>
          <w:rFonts w:hint="default"/>
          <w:sz w:val="20"/>
          <w:szCs w:val="20"/>
          <w:u w:val="none"/>
          <w:lang w:val="en-US"/>
        </w:rPr>
        <w:t>2</w:t>
      </w:r>
      <w:r>
        <w:rPr>
          <w:rFonts w:hint="default"/>
          <w:sz w:val="21"/>
          <w:szCs w:val="21"/>
          <w:u w:val="none"/>
          <w:lang w:val="en-US"/>
        </w:rPr>
        <w:t>+NaOH=</w:t>
      </w:r>
    </w:p>
    <w:p w14:paraId="08C249FC">
      <w:pPr>
        <w:numPr>
          <w:numId w:val="0"/>
        </w:numPr>
        <w:ind w:firstLine="105" w:firstLineChars="50"/>
        <w:rPr>
          <w:rFonts w:hint="default"/>
          <w:sz w:val="21"/>
          <w:szCs w:val="21"/>
          <w:u w:val="none"/>
          <w:lang w:val="en-US"/>
        </w:rPr>
      </w:pPr>
      <w:r>
        <w:rPr>
          <w:rFonts w:hint="default"/>
          <w:sz w:val="21"/>
          <w:szCs w:val="21"/>
          <w:u w:val="none"/>
          <w:lang w:val="ru-RU"/>
        </w:rPr>
        <w:t>В)</w:t>
      </w:r>
      <w:r>
        <w:rPr>
          <w:rFonts w:hint="default"/>
          <w:sz w:val="21"/>
          <w:szCs w:val="21"/>
          <w:u w:val="none"/>
          <w:lang w:val="en-US"/>
        </w:rPr>
        <w:t>H</w:t>
      </w:r>
      <w:r>
        <w:rPr>
          <w:rFonts w:hint="default"/>
          <w:sz w:val="20"/>
          <w:szCs w:val="20"/>
          <w:u w:val="none"/>
          <w:lang w:val="en-US"/>
        </w:rPr>
        <w:t>2</w:t>
      </w:r>
      <w:r>
        <w:rPr>
          <w:rFonts w:hint="default"/>
          <w:sz w:val="21"/>
          <w:szCs w:val="21"/>
          <w:u w:val="none"/>
          <w:lang w:val="en-US"/>
        </w:rPr>
        <w:t>SO</w:t>
      </w:r>
      <w:r>
        <w:rPr>
          <w:rFonts w:hint="default"/>
          <w:sz w:val="20"/>
          <w:szCs w:val="20"/>
          <w:u w:val="none"/>
          <w:lang w:val="en-US"/>
        </w:rPr>
        <w:t>4</w:t>
      </w:r>
      <w:r>
        <w:rPr>
          <w:rFonts w:hint="default"/>
          <w:sz w:val="21"/>
          <w:szCs w:val="21"/>
          <w:u w:val="none"/>
          <w:lang w:val="ru-RU"/>
        </w:rPr>
        <w:t>(к)</w:t>
      </w:r>
      <w:r>
        <w:rPr>
          <w:rFonts w:hint="default"/>
          <w:sz w:val="21"/>
          <w:szCs w:val="21"/>
          <w:u w:val="none"/>
          <w:lang w:val="en-US"/>
        </w:rPr>
        <w:t>+Cu=</w:t>
      </w:r>
    </w:p>
    <w:p w14:paraId="223DB305">
      <w:pPr>
        <w:ind w:firstLine="105" w:firstLineChars="50"/>
        <w:rPr>
          <w:rFonts w:hint="default"/>
          <w:sz w:val="21"/>
          <w:szCs w:val="21"/>
          <w:u w:val="none"/>
          <w:lang w:val="en-US"/>
        </w:rPr>
      </w:pPr>
      <w:r>
        <w:rPr>
          <w:rFonts w:hint="default"/>
          <w:sz w:val="21"/>
          <w:szCs w:val="21"/>
          <w:u w:val="none"/>
          <w:lang w:val="ru-RU"/>
        </w:rPr>
        <w:t>Г)С</w:t>
      </w:r>
      <w:r>
        <w:rPr>
          <w:rFonts w:hint="default"/>
          <w:sz w:val="21"/>
          <w:szCs w:val="21"/>
          <w:u w:val="none"/>
          <w:lang w:val="en-US"/>
        </w:rPr>
        <w:t>u(OH)</w:t>
      </w:r>
      <w:r>
        <w:rPr>
          <w:rFonts w:hint="default"/>
          <w:sz w:val="20"/>
          <w:szCs w:val="20"/>
          <w:u w:val="none"/>
          <w:lang w:val="en-US"/>
        </w:rPr>
        <w:t>2</w:t>
      </w:r>
      <w:r>
        <w:rPr>
          <w:rFonts w:hint="default"/>
          <w:sz w:val="21"/>
          <w:szCs w:val="21"/>
          <w:u w:val="none"/>
          <w:lang w:val="en-US"/>
        </w:rPr>
        <w:t>=(t)</w:t>
      </w:r>
    </w:p>
    <w:p w14:paraId="7A9CAF2D">
      <w:pPr>
        <w:ind w:firstLine="105" w:firstLineChars="50"/>
        <w:rPr>
          <w:rFonts w:hint="default"/>
          <w:sz w:val="20"/>
          <w:szCs w:val="20"/>
          <w:u w:val="none"/>
          <w:lang w:val="en-US"/>
        </w:rPr>
      </w:pPr>
      <w:r>
        <w:rPr>
          <w:rFonts w:hint="default"/>
          <w:sz w:val="21"/>
          <w:szCs w:val="21"/>
          <w:u w:val="none"/>
          <w:lang w:val="ru-RU"/>
        </w:rPr>
        <w:t>Д)</w:t>
      </w:r>
      <w:r>
        <w:rPr>
          <w:rFonts w:hint="default"/>
          <w:sz w:val="21"/>
          <w:szCs w:val="21"/>
          <w:u w:val="none"/>
          <w:lang w:val="en-US"/>
        </w:rPr>
        <w:t>MgO+H</w:t>
      </w:r>
      <w:r>
        <w:rPr>
          <w:rFonts w:hint="default"/>
          <w:sz w:val="20"/>
          <w:szCs w:val="20"/>
          <w:u w:val="none"/>
          <w:lang w:val="en-US"/>
        </w:rPr>
        <w:t>3</w:t>
      </w:r>
      <w:r>
        <w:rPr>
          <w:rFonts w:hint="default"/>
          <w:sz w:val="21"/>
          <w:szCs w:val="21"/>
          <w:u w:val="none"/>
          <w:lang w:val="en-US"/>
        </w:rPr>
        <w:t>PO</w:t>
      </w:r>
      <w:r>
        <w:rPr>
          <w:rFonts w:hint="default"/>
          <w:sz w:val="20"/>
          <w:szCs w:val="20"/>
          <w:u w:val="none"/>
          <w:lang w:val="en-US"/>
        </w:rPr>
        <w:t>4</w:t>
      </w:r>
      <w:r>
        <w:rPr>
          <w:rFonts w:hint="default"/>
          <w:sz w:val="21"/>
          <w:szCs w:val="21"/>
          <w:u w:val="none"/>
          <w:lang w:val="en-US"/>
        </w:rPr>
        <w:t>=</w:t>
      </w:r>
    </w:p>
    <w:p w14:paraId="0000001D">
      <w:pPr>
        <w:rPr>
          <w:i/>
          <w:sz w:val="20"/>
          <w:szCs w:val="20"/>
        </w:rPr>
      </w:pPr>
    </w:p>
    <w:sectPr>
      <w:pgSz w:w="11909" w:h="16834"/>
      <w:pgMar w:top="1440" w:right="1440" w:bottom="1440" w:left="1440" w:header="720" w:footer="720" w:gutter="0"/>
      <w:pgNumType w:start="1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86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76" w:lineRule="auto"/>
      </w:pPr>
      <w:r>
        <w:separator/>
      </w:r>
    </w:p>
  </w:footnote>
  <w:footnote w:type="continuationSeparator" w:id="1">
    <w:p>
      <w:pPr>
        <w:spacing w:line="276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AD85E4C"/>
    <w:multiLevelType w:val="singleLevel"/>
    <w:tmpl w:val="AAD85E4C"/>
    <w:lvl w:ilvl="0" w:tentative="0">
      <w:start w:val="7"/>
      <w:numFmt w:val="decimal"/>
      <w:suff w:val="space"/>
      <w:lvlText w:val="%1."/>
      <w:lvlJc w:val="left"/>
      <w:pPr>
        <w:ind w:left="61" w:leftChars="0" w:firstLine="0" w:firstLineChars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cumentProtection w:enforcement="0"/>
  <w:defaultTabStop w:val="720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</w:compat>
  <w:rsids>
    <w:rsidRoot w:val="00000000"/>
    <w:rsid w:val="3FF405A4"/>
    <w:rsid w:val="4DB20C38"/>
    <w:rsid w:val="794221C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unhideWhenUsed="0" w:uiPriority="0" w:semiHidden="0" w:name="heading 1"/>
    <w:lsdException w:unhideWhenUsed="0" w:uiPriority="0" w:semiHidden="0" w:name="heading 2"/>
    <w:lsdException w:qFormat="1" w:unhideWhenUsed="0" w:uiPriority="0" w:semiHidden="0" w:name="heading 3"/>
    <w:lsdException w:qFormat="1" w:unhideWhenUsed="0" w:uiPriority="0" w:semiHidden="0" w:name="heading 4"/>
    <w:lsdException w:qFormat="1" w:unhideWhenUsed="0" w:uiPriority="0" w:semiHidden="0" w:name="heading 5"/>
    <w:lsdException w:qFormat="1" w:unhideWhenUsed="0" w:uiPriority="0" w:semiHidden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</w:latentStyles>
  <w:style w:type="paragraph" w:default="1" w:styleId="1">
    <w:name w:val="Normal"/>
    <w:qFormat/>
    <w:uiPriority w:val="0"/>
    <w:pPr>
      <w:spacing w:line="276" w:lineRule="auto"/>
    </w:pPr>
    <w:rPr>
      <w:rFonts w:ascii="Arial" w:hAnsi="Arial" w:eastAsia="Arial" w:cs="Arial"/>
      <w:sz w:val="22"/>
      <w:szCs w:val="22"/>
      <w:lang w:val="ru"/>
    </w:rPr>
  </w:style>
  <w:style w:type="paragraph" w:styleId="2">
    <w:name w:val="heading 1"/>
    <w:basedOn w:val="1"/>
    <w:next w:val="1"/>
    <w:uiPriority w:val="0"/>
    <w:pPr>
      <w:keepNext/>
      <w:keepLines/>
      <w:pageBreakBefore w:val="0"/>
      <w:spacing w:before="400" w:after="120"/>
    </w:pPr>
    <w:rPr>
      <w:sz w:val="40"/>
      <w:szCs w:val="40"/>
    </w:rPr>
  </w:style>
  <w:style w:type="paragraph" w:styleId="3">
    <w:name w:val="heading 2"/>
    <w:basedOn w:val="1"/>
    <w:next w:val="1"/>
    <w:uiPriority w:val="0"/>
    <w:pPr>
      <w:keepNext/>
      <w:keepLines/>
      <w:pageBreakBefore w:val="0"/>
      <w:spacing w:before="360" w:after="120"/>
    </w:pPr>
    <w:rPr>
      <w:sz w:val="32"/>
      <w:szCs w:val="32"/>
    </w:rPr>
  </w:style>
  <w:style w:type="paragraph" w:styleId="4">
    <w:name w:val="heading 3"/>
    <w:basedOn w:val="1"/>
    <w:next w:val="1"/>
    <w:qFormat/>
    <w:uiPriority w:val="0"/>
    <w:pPr>
      <w:keepNext/>
      <w:keepLines/>
      <w:pageBreakBefore w:val="0"/>
      <w:spacing w:before="320" w:after="80"/>
    </w:pPr>
    <w:rPr>
      <w:color w:val="434343"/>
      <w:sz w:val="28"/>
      <w:szCs w:val="28"/>
    </w:rPr>
  </w:style>
  <w:style w:type="paragraph" w:styleId="5">
    <w:name w:val="heading 4"/>
    <w:basedOn w:val="1"/>
    <w:next w:val="1"/>
    <w:qFormat/>
    <w:uiPriority w:val="0"/>
    <w:pPr>
      <w:keepNext/>
      <w:keepLines/>
      <w:pageBreakBefore w:val="0"/>
      <w:spacing w:before="280" w:after="80"/>
    </w:pPr>
    <w:rPr>
      <w:color w:val="666666"/>
      <w:sz w:val="24"/>
      <w:szCs w:val="24"/>
    </w:rPr>
  </w:style>
  <w:style w:type="paragraph" w:styleId="6">
    <w:name w:val="heading 5"/>
    <w:basedOn w:val="1"/>
    <w:next w:val="1"/>
    <w:qFormat/>
    <w:uiPriority w:val="0"/>
    <w:pPr>
      <w:keepNext/>
      <w:keepLines/>
      <w:pageBreakBefore w:val="0"/>
      <w:spacing w:before="240" w:after="80"/>
    </w:pPr>
    <w:rPr>
      <w:color w:val="666666"/>
      <w:sz w:val="22"/>
      <w:szCs w:val="22"/>
    </w:rPr>
  </w:style>
  <w:style w:type="paragraph" w:styleId="7">
    <w:name w:val="heading 6"/>
    <w:basedOn w:val="1"/>
    <w:next w:val="1"/>
    <w:qFormat/>
    <w:uiPriority w:val="0"/>
    <w:pPr>
      <w:keepNext/>
      <w:keepLines/>
      <w:pageBreakBefore w:val="0"/>
      <w:spacing w:before="240" w:after="80"/>
    </w:pPr>
    <w:rPr>
      <w:i/>
      <w:color w:val="666666"/>
      <w:sz w:val="22"/>
      <w:szCs w:val="22"/>
    </w:rPr>
  </w:style>
  <w:style w:type="character" w:default="1" w:styleId="8">
    <w:name w:val="Default Paragraph Font"/>
    <w:semiHidden/>
    <w:qFormat/>
    <w:uiPriority w:val="0"/>
  </w:style>
  <w:style w:type="table" w:default="1" w:styleId="9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0">
    <w:name w:val="Title"/>
    <w:basedOn w:val="1"/>
    <w:next w:val="1"/>
    <w:qFormat/>
    <w:uiPriority w:val="0"/>
    <w:pPr>
      <w:keepNext/>
      <w:keepLines/>
      <w:pageBreakBefore w:val="0"/>
      <w:spacing w:before="0" w:after="60"/>
    </w:pPr>
    <w:rPr>
      <w:sz w:val="52"/>
      <w:szCs w:val="52"/>
    </w:rPr>
  </w:style>
  <w:style w:type="paragraph" w:styleId="11">
    <w:name w:val="Subtitle"/>
    <w:basedOn w:val="1"/>
    <w:next w:val="1"/>
    <w:qFormat/>
    <w:uiPriority w:val="0"/>
    <w:pPr>
      <w:keepNext/>
      <w:keepLines/>
      <w:pageBreakBefore w:val="0"/>
      <w:spacing w:before="0" w:after="320"/>
    </w:pPr>
    <w:rPr>
      <w:rFonts w:ascii="Arial" w:hAnsi="Arial" w:eastAsia="Arial" w:cs="Arial"/>
      <w:color w:val="666666"/>
      <w:sz w:val="30"/>
      <w:szCs w:val="30"/>
    </w:rPr>
  </w:style>
  <w:style w:type="table" w:customStyle="1" w:styleId="12">
    <w:name w:val="Table Normal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>
  <Pages>1</Pages>
  <TotalTime>169</TotalTime>
  <ScaleCrop>false</ScaleCrop>
  <LinksUpToDate>false</LinksUpToDate>
  <Application>WPS Office_12.2.0.19805_F1E327BC-269C-435d-A152-05C5408002CA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2024-10-11T17:09:00Z</dcterms:created>
  <dc:creator>kerim</dc:creator>
  <cp:lastModifiedBy>kerim</cp:lastModifiedBy>
  <dcterms:modified xsi:type="dcterms:W3CDTF">2025-01-30T18:18:28Z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1049-12.2.0.19805</vt:lpwstr>
  </property>
  <property fmtid="{D5CDD505-2E9C-101B-9397-08002B2CF9AE}" pid="3" name="ICV">
    <vt:lpwstr>243D3ED76FF04F37AC083C6F97E7069B_13</vt:lpwstr>
  </property>
</Properties>
</file>