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4DCF" w:rsidRPr="00BC4DCF" w:rsidRDefault="00BC4DCF" w:rsidP="00BC4D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GoBack"/>
      <w:bookmarkEnd w:id="0"/>
    </w:p>
    <w:p w:rsidR="00BC4DCF" w:rsidRPr="00BC4DCF" w:rsidRDefault="00BC4DCF" w:rsidP="00BC4DC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BC4D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BC4DCF" w:rsidRPr="00BC4DCF" w:rsidRDefault="00BC4DCF" w:rsidP="00BC4DCF">
      <w:pPr>
        <w:spacing w:after="200" w:line="276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BC4DC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Назначение работы – определение уровня </w:t>
      </w:r>
      <w:proofErr w:type="gramStart"/>
      <w:r w:rsidRPr="00BC4DCF">
        <w:rPr>
          <w:rFonts w:ascii="Times New Roman" w:eastAsia="Calibri" w:hAnsi="Times New Roman" w:cs="Times New Roman"/>
          <w:color w:val="000000"/>
          <w:sz w:val="24"/>
          <w:szCs w:val="24"/>
        </w:rPr>
        <w:t>знаний</w:t>
      </w:r>
      <w:proofErr w:type="gramEnd"/>
      <w:r w:rsidRPr="00BC4DCF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обучающихся 6 класса за второе полугодие.</w:t>
      </w:r>
    </w:p>
    <w:p w:rsidR="00BC4DCF" w:rsidRPr="00BC4DCF" w:rsidRDefault="00BC4DCF" w:rsidP="00BC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4D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выполнение проверочной работы по литературе отводится один урок (не более 45 минут). Работа включает в себя 15 заданий. </w:t>
      </w:r>
    </w:p>
    <w:p w:rsidR="00BC4DCF" w:rsidRPr="00BC4DCF" w:rsidRDefault="00BC4DCF" w:rsidP="00BC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4D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выполнении работы не разрешается пользоваться учебниками, рабочими тетрадями, справочниками, словарями, текстами художественных произведений, литературоведческими материалами и критическими работами. </w:t>
      </w:r>
    </w:p>
    <w:p w:rsidR="00BC4DCF" w:rsidRPr="00BC4DCF" w:rsidRDefault="00BC4DCF" w:rsidP="00BC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4D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необходимости можно пользоваться черновиком. Записи в черновике проверяться и оцениваться не будут. Советуем выполнять задания в том порядке, в котором они даны. Для экономии времени пропускайте задание, которое не удаётся выполнить сразу, и переходите к следующему. Если после выполнения всей работы у Вас останется время, Вы сможете вернуться к пропущенным заданиям. </w:t>
      </w:r>
    </w:p>
    <w:p w:rsidR="00BC4DCF" w:rsidRPr="00BC4DCF" w:rsidRDefault="00BC4DCF" w:rsidP="00BC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4D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Постарайтесь выполнить как можно больше заданий</w:t>
      </w:r>
      <w:r w:rsidRPr="00BC4DCF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.</w:t>
      </w:r>
    </w:p>
    <w:p w:rsidR="00BC4DCF" w:rsidRPr="00BC4DCF" w:rsidRDefault="00BC4DCF" w:rsidP="00BC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4D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оценку 3 необходимо ответить на 50 % и более вопросов, рассказать одно стихотворение.</w:t>
      </w:r>
    </w:p>
    <w:p w:rsidR="00BC4DCF" w:rsidRPr="00BC4DCF" w:rsidRDefault="00BC4DCF" w:rsidP="00BC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4D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оценку 4 необходимо ответить на 75% и более вопросов, рассказать два стихотворения.</w:t>
      </w:r>
    </w:p>
    <w:p w:rsidR="00BC4DCF" w:rsidRPr="00BC4DCF" w:rsidRDefault="00BC4DCF" w:rsidP="00BC4DC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4D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оценку 5 необходимо ответить на 90% и более вопросов, рассказать три стихотворения.</w:t>
      </w:r>
    </w:p>
    <w:p w:rsidR="00BC4DCF" w:rsidRPr="00BC4DCF" w:rsidRDefault="00BC4DCF" w:rsidP="00BC4DCF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C4DCF" w:rsidRPr="00BC4DCF" w:rsidRDefault="00BC4DCF" w:rsidP="00BC4DCF">
      <w:pPr>
        <w:spacing w:after="200" w:line="276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BC4DCF" w:rsidRPr="00BC4DCF" w:rsidRDefault="00BC4DCF" w:rsidP="00BC4D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738"/>
        <w:gridCol w:w="8116"/>
      </w:tblGrid>
      <w:tr w:rsidR="00BC4DCF" w:rsidRPr="00BC4DCF" w:rsidTr="00955CD0">
        <w:tc>
          <w:tcPr>
            <w:tcW w:w="1738" w:type="dxa"/>
          </w:tcPr>
          <w:p w:rsidR="00BC4DCF" w:rsidRPr="00BC4DCF" w:rsidRDefault="00BC4DCF" w:rsidP="00BC4DC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C4D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8116" w:type="dxa"/>
          </w:tcPr>
          <w:p w:rsidR="00BC4DCF" w:rsidRPr="00BC4DCF" w:rsidRDefault="00BC4DCF" w:rsidP="00BC4DC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BC4DC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Разделы</w:t>
            </w:r>
          </w:p>
        </w:tc>
      </w:tr>
      <w:tr w:rsidR="00BC4DCF" w:rsidRPr="00BC4DCF" w:rsidTr="00955CD0">
        <w:tc>
          <w:tcPr>
            <w:tcW w:w="1738" w:type="dxa"/>
          </w:tcPr>
          <w:p w:rsidR="00BC4DCF" w:rsidRPr="00BC4DCF" w:rsidRDefault="00BC4DCF" w:rsidP="00BC4DC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4D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116" w:type="dxa"/>
          </w:tcPr>
          <w:p w:rsidR="00BC4DCF" w:rsidRPr="00BC4DCF" w:rsidRDefault="00BC4DCF" w:rsidP="00BC4D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4D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Основные теоретико-литературные понятия</w:t>
            </w:r>
          </w:p>
        </w:tc>
      </w:tr>
      <w:tr w:rsidR="00BC4DCF" w:rsidRPr="00BC4DCF" w:rsidTr="00955CD0">
        <w:tc>
          <w:tcPr>
            <w:tcW w:w="1738" w:type="dxa"/>
          </w:tcPr>
          <w:p w:rsidR="00BC4DCF" w:rsidRPr="00BC4DCF" w:rsidRDefault="00BC4DCF" w:rsidP="00BC4DC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4D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116" w:type="dxa"/>
          </w:tcPr>
          <w:p w:rsidR="00BC4DCF" w:rsidRPr="00BC4DCF" w:rsidRDefault="00BC4DCF" w:rsidP="00BC4D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4D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 литературы второй половины XIX века</w:t>
            </w:r>
          </w:p>
        </w:tc>
      </w:tr>
      <w:tr w:rsidR="00BC4DCF" w:rsidRPr="00BC4DCF" w:rsidTr="00955CD0">
        <w:tc>
          <w:tcPr>
            <w:tcW w:w="1738" w:type="dxa"/>
          </w:tcPr>
          <w:p w:rsidR="00BC4DCF" w:rsidRPr="00BC4DCF" w:rsidRDefault="00BC4DCF" w:rsidP="00BC4DC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4D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116" w:type="dxa"/>
          </w:tcPr>
          <w:p w:rsidR="00BC4DCF" w:rsidRPr="00BC4DCF" w:rsidRDefault="00BC4DCF" w:rsidP="00BC4DC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C4D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 литературы XX века</w:t>
            </w:r>
          </w:p>
        </w:tc>
      </w:tr>
    </w:tbl>
    <w:p w:rsidR="00BC4DCF" w:rsidRPr="00BC4DCF" w:rsidRDefault="00BC4DCF" w:rsidP="00BC4D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BC4DCF" w:rsidRPr="00BC4DCF" w:rsidRDefault="00BC4DCF" w:rsidP="00BC4DCF">
      <w:pPr>
        <w:spacing w:after="0" w:line="240" w:lineRule="auto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BC4DCF" w:rsidRPr="00BC4DCF" w:rsidRDefault="00BC4DCF" w:rsidP="00BC4DCF">
      <w:pPr>
        <w:spacing w:after="0" w:line="240" w:lineRule="auto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 w:rsidRPr="00BC4D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Контрольная работа по литературе за II полугодие. </w:t>
      </w:r>
    </w:p>
    <w:p w:rsidR="00BC4DCF" w:rsidRPr="00BC4DCF" w:rsidRDefault="00BC4DCF" w:rsidP="00BC4DCF">
      <w:pPr>
        <w:spacing w:after="0" w:line="240" w:lineRule="auto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 w:rsidRPr="00BC4D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6 класс    </w:t>
      </w:r>
    </w:p>
    <w:p w:rsidR="00BC4DCF" w:rsidRPr="00BC4DCF" w:rsidRDefault="00BC4DCF" w:rsidP="00BC4DC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C4DCF" w:rsidRPr="00BC4DCF" w:rsidRDefault="00BC4DCF" w:rsidP="00BC4DCF">
      <w:pPr>
        <w:numPr>
          <w:ilvl w:val="0"/>
          <w:numId w:val="3"/>
        </w:numPr>
        <w:spacing w:after="0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BC4DCF">
        <w:rPr>
          <w:rFonts w:ascii="Times New Roman" w:hAnsi="Times New Roman" w:cs="Times New Roman"/>
          <w:b/>
          <w:color w:val="000000"/>
          <w:sz w:val="24"/>
          <w:szCs w:val="24"/>
        </w:rPr>
        <w:t>Кто автор рассказа «Чудесный доктор»?</w:t>
      </w:r>
    </w:p>
    <w:p w:rsidR="00BC4DCF" w:rsidRPr="00BC4DCF" w:rsidRDefault="00BC4DCF" w:rsidP="00BC4DCF">
      <w:pPr>
        <w:spacing w:after="0" w:line="240" w:lineRule="auto"/>
        <w:ind w:left="360"/>
        <w:textAlignment w:val="baseline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</w:pPr>
      <w:r w:rsidRPr="00BC4DC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А) </w:t>
      </w:r>
      <w:proofErr w:type="spellStart"/>
      <w:r w:rsidRPr="00BC4DC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А.С.Пушкин</w:t>
      </w:r>
      <w:proofErr w:type="spellEnd"/>
      <w:r w:rsidRPr="00BC4DC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            Б) </w:t>
      </w:r>
      <w:proofErr w:type="spellStart"/>
      <w:r w:rsidRPr="00BC4DC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Н.С.Лесков</w:t>
      </w:r>
      <w:proofErr w:type="spellEnd"/>
      <w:r w:rsidRPr="00BC4DC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             В) </w:t>
      </w:r>
      <w:proofErr w:type="spellStart"/>
      <w:r w:rsidRPr="00BC4DC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И.С.Тургенев</w:t>
      </w:r>
      <w:proofErr w:type="spellEnd"/>
      <w:r w:rsidRPr="00BC4DC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       Г) </w:t>
      </w:r>
      <w:proofErr w:type="spellStart"/>
      <w:r w:rsidRPr="00BC4DC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А.И.Куприн</w:t>
      </w:r>
      <w:proofErr w:type="spellEnd"/>
    </w:p>
    <w:p w:rsidR="00BC4DCF" w:rsidRPr="00BC4DCF" w:rsidRDefault="00BC4DCF" w:rsidP="00BC4DCF">
      <w:pPr>
        <w:widowControl w:val="0"/>
        <w:tabs>
          <w:tab w:val="left" w:pos="933"/>
        </w:tabs>
        <w:autoSpaceDE w:val="0"/>
        <w:autoSpaceDN w:val="0"/>
        <w:spacing w:before="1" w:after="0" w:line="240" w:lineRule="auto"/>
        <w:ind w:left="932" w:right="1272" w:hanging="359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u w:val="single" w:color="000000"/>
        </w:rPr>
      </w:pPr>
    </w:p>
    <w:p w:rsidR="00BC4DCF" w:rsidRPr="00BC4DCF" w:rsidRDefault="00BC4DCF" w:rsidP="00BC4DCF">
      <w:pPr>
        <w:widowControl w:val="0"/>
        <w:autoSpaceDE w:val="0"/>
        <w:autoSpaceDN w:val="0"/>
        <w:spacing w:before="1" w:after="0" w:line="240" w:lineRule="auto"/>
        <w:ind w:right="118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u w:color="000000"/>
        </w:rPr>
      </w:pPr>
      <w:r w:rsidRPr="00BC4DCF">
        <w:rPr>
          <w:rFonts w:ascii="Times New Roman" w:eastAsia="Times New Roman" w:hAnsi="Times New Roman" w:cs="Times New Roman"/>
          <w:b/>
          <w:bCs/>
          <w:sz w:val="24"/>
          <w:szCs w:val="24"/>
          <w:u w:color="000000"/>
        </w:rPr>
        <w:t>2. Назовите</w:t>
      </w:r>
      <w:r w:rsidRPr="00BC4DCF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u w:color="000000"/>
        </w:rPr>
        <w:t xml:space="preserve"> </w:t>
      </w:r>
      <w:r w:rsidRPr="00BC4DCF">
        <w:rPr>
          <w:rFonts w:ascii="Times New Roman" w:eastAsia="Times New Roman" w:hAnsi="Times New Roman" w:cs="Times New Roman"/>
          <w:b/>
          <w:bCs/>
          <w:sz w:val="24"/>
          <w:szCs w:val="24"/>
          <w:u w:color="000000"/>
        </w:rPr>
        <w:t>изобразительные</w:t>
      </w:r>
      <w:r w:rsidRPr="00BC4DCF">
        <w:rPr>
          <w:rFonts w:ascii="Times New Roman" w:eastAsia="Times New Roman" w:hAnsi="Times New Roman" w:cs="Times New Roman"/>
          <w:b/>
          <w:bCs/>
          <w:spacing w:val="-8"/>
          <w:sz w:val="24"/>
          <w:szCs w:val="24"/>
          <w:u w:color="000000"/>
        </w:rPr>
        <w:t xml:space="preserve"> </w:t>
      </w:r>
      <w:r w:rsidRPr="00BC4DCF">
        <w:rPr>
          <w:rFonts w:ascii="Times New Roman" w:eastAsia="Times New Roman" w:hAnsi="Times New Roman" w:cs="Times New Roman"/>
          <w:b/>
          <w:bCs/>
          <w:sz w:val="24"/>
          <w:szCs w:val="24"/>
          <w:u w:color="000000"/>
        </w:rPr>
        <w:t>средства,</w:t>
      </w:r>
      <w:r w:rsidRPr="00BC4DCF">
        <w:rPr>
          <w:rFonts w:ascii="Times New Roman" w:eastAsia="Times New Roman" w:hAnsi="Times New Roman" w:cs="Times New Roman"/>
          <w:b/>
          <w:bCs/>
          <w:spacing w:val="-8"/>
          <w:sz w:val="24"/>
          <w:szCs w:val="24"/>
          <w:u w:color="000000"/>
        </w:rPr>
        <w:t xml:space="preserve"> </w:t>
      </w:r>
      <w:r w:rsidRPr="00BC4DCF">
        <w:rPr>
          <w:rFonts w:ascii="Times New Roman" w:eastAsia="Times New Roman" w:hAnsi="Times New Roman" w:cs="Times New Roman"/>
          <w:b/>
          <w:bCs/>
          <w:sz w:val="24"/>
          <w:szCs w:val="24"/>
          <w:u w:color="000000"/>
        </w:rPr>
        <w:t>которые</w:t>
      </w:r>
      <w:r w:rsidRPr="00BC4DCF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u w:color="000000"/>
        </w:rPr>
        <w:t xml:space="preserve"> </w:t>
      </w:r>
      <w:r w:rsidRPr="00BC4DCF">
        <w:rPr>
          <w:rFonts w:ascii="Times New Roman" w:eastAsia="Times New Roman" w:hAnsi="Times New Roman" w:cs="Times New Roman"/>
          <w:b/>
          <w:bCs/>
          <w:sz w:val="24"/>
          <w:szCs w:val="24"/>
          <w:u w:color="000000"/>
        </w:rPr>
        <w:t>используются</w:t>
      </w:r>
      <w:r w:rsidRPr="00BC4DCF">
        <w:rPr>
          <w:rFonts w:ascii="Times New Roman" w:eastAsia="Times New Roman" w:hAnsi="Times New Roman" w:cs="Times New Roman"/>
          <w:b/>
          <w:bCs/>
          <w:spacing w:val="-7"/>
          <w:sz w:val="24"/>
          <w:szCs w:val="24"/>
          <w:u w:color="000000"/>
        </w:rPr>
        <w:t xml:space="preserve"> </w:t>
      </w:r>
      <w:r w:rsidRPr="00BC4DCF">
        <w:rPr>
          <w:rFonts w:ascii="Times New Roman" w:eastAsia="Times New Roman" w:hAnsi="Times New Roman" w:cs="Times New Roman"/>
          <w:b/>
          <w:bCs/>
          <w:sz w:val="24"/>
          <w:szCs w:val="24"/>
          <w:u w:color="000000"/>
        </w:rPr>
        <w:t>в</w:t>
      </w:r>
      <w:r w:rsidRPr="00BC4DCF">
        <w:rPr>
          <w:rFonts w:ascii="Times New Roman" w:eastAsia="Times New Roman" w:hAnsi="Times New Roman" w:cs="Times New Roman"/>
          <w:b/>
          <w:bCs/>
          <w:spacing w:val="-8"/>
          <w:sz w:val="24"/>
          <w:szCs w:val="24"/>
          <w:u w:color="000000"/>
        </w:rPr>
        <w:t xml:space="preserve"> </w:t>
      </w:r>
      <w:r w:rsidRPr="00BC4DCF">
        <w:rPr>
          <w:rFonts w:ascii="Times New Roman" w:eastAsia="Times New Roman" w:hAnsi="Times New Roman" w:cs="Times New Roman"/>
          <w:b/>
          <w:bCs/>
          <w:sz w:val="24"/>
          <w:szCs w:val="24"/>
          <w:u w:color="000000"/>
        </w:rPr>
        <w:t xml:space="preserve">данных </w:t>
      </w:r>
      <w:r w:rsidRPr="00BC4DCF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u w:color="000000"/>
        </w:rPr>
        <w:t>строчках:</w:t>
      </w:r>
    </w:p>
    <w:p w:rsidR="00BC4DCF" w:rsidRPr="00BC4DCF" w:rsidRDefault="00BC4DCF" w:rsidP="00BC4DCF">
      <w:pPr>
        <w:widowControl w:val="0"/>
        <w:numPr>
          <w:ilvl w:val="1"/>
          <w:numId w:val="1"/>
        </w:numPr>
        <w:tabs>
          <w:tab w:val="left" w:pos="852"/>
          <w:tab w:val="left" w:pos="4128"/>
          <w:tab w:val="left" w:pos="6108"/>
        </w:tabs>
        <w:autoSpaceDE w:val="0"/>
        <w:autoSpaceDN w:val="0"/>
        <w:spacing w:after="0" w:line="293" w:lineRule="exact"/>
        <w:ind w:left="852" w:hanging="279"/>
        <w:rPr>
          <w:rFonts w:ascii="Times New Roman" w:hAnsi="Times New Roman" w:cs="Times New Roman"/>
          <w:i/>
          <w:sz w:val="24"/>
          <w:szCs w:val="24"/>
        </w:rPr>
      </w:pPr>
      <w:r w:rsidRPr="00BC4DCF">
        <w:rPr>
          <w:rFonts w:ascii="Times New Roman" w:hAnsi="Times New Roman" w:cs="Times New Roman"/>
          <w:sz w:val="24"/>
          <w:szCs w:val="24"/>
        </w:rPr>
        <w:t>здоровый</w:t>
      </w:r>
      <w:r w:rsidRPr="00BC4DCF">
        <w:rPr>
          <w:rFonts w:ascii="Times New Roman" w:hAnsi="Times New Roman" w:cs="Times New Roman"/>
          <w:spacing w:val="-12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pacing w:val="-2"/>
          <w:sz w:val="24"/>
          <w:szCs w:val="24"/>
        </w:rPr>
        <w:t>воздух</w:t>
      </w:r>
      <w:r w:rsidRPr="00BC4DCF">
        <w:rPr>
          <w:rFonts w:ascii="Times New Roman" w:hAnsi="Times New Roman" w:cs="Times New Roman"/>
          <w:sz w:val="24"/>
          <w:szCs w:val="24"/>
        </w:rPr>
        <w:tab/>
      </w:r>
      <w:r w:rsidRPr="00BC4DCF">
        <w:rPr>
          <w:rFonts w:ascii="Times New Roman" w:hAnsi="Times New Roman" w:cs="Times New Roman"/>
          <w:sz w:val="24"/>
          <w:szCs w:val="24"/>
        </w:rPr>
        <w:tab/>
        <w:t xml:space="preserve">а) </w:t>
      </w:r>
      <w:r w:rsidRPr="00BC4DCF">
        <w:rPr>
          <w:rFonts w:ascii="Times New Roman" w:hAnsi="Times New Roman" w:cs="Times New Roman"/>
          <w:i/>
          <w:spacing w:val="-2"/>
          <w:sz w:val="24"/>
          <w:szCs w:val="24"/>
        </w:rPr>
        <w:t>олицетворение</w:t>
      </w:r>
    </w:p>
    <w:p w:rsidR="00BC4DCF" w:rsidRPr="00BC4DCF" w:rsidRDefault="00BC4DCF" w:rsidP="00BC4DCF">
      <w:pPr>
        <w:widowControl w:val="0"/>
        <w:numPr>
          <w:ilvl w:val="1"/>
          <w:numId w:val="1"/>
        </w:numPr>
        <w:tabs>
          <w:tab w:val="left" w:pos="852"/>
          <w:tab w:val="left" w:pos="6125"/>
        </w:tabs>
        <w:autoSpaceDE w:val="0"/>
        <w:autoSpaceDN w:val="0"/>
        <w:spacing w:after="0" w:line="298" w:lineRule="exact"/>
        <w:ind w:left="852" w:hanging="279"/>
        <w:rPr>
          <w:rFonts w:ascii="Times New Roman" w:hAnsi="Times New Roman" w:cs="Times New Roman"/>
          <w:i/>
          <w:sz w:val="24"/>
          <w:szCs w:val="24"/>
        </w:rPr>
      </w:pPr>
      <w:r w:rsidRPr="00BC4DCF">
        <w:rPr>
          <w:rFonts w:ascii="Times New Roman" w:hAnsi="Times New Roman" w:cs="Times New Roman"/>
          <w:sz w:val="24"/>
          <w:szCs w:val="24"/>
        </w:rPr>
        <w:t>листья</w:t>
      </w:r>
      <w:r w:rsidRPr="00BC4DCF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…</w:t>
      </w:r>
      <w:r w:rsidRPr="00BC4DCF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жёлты</w:t>
      </w:r>
      <w:r w:rsidRPr="00BC4DCF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и</w:t>
      </w:r>
      <w:r w:rsidRPr="00BC4DCF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свежи</w:t>
      </w:r>
      <w:r w:rsidRPr="00BC4DCF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лежат,</w:t>
      </w:r>
      <w:r w:rsidRPr="00BC4DCF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как</w:t>
      </w:r>
      <w:r w:rsidRPr="00BC4DCF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pacing w:val="-4"/>
          <w:sz w:val="24"/>
          <w:szCs w:val="24"/>
        </w:rPr>
        <w:t>ковёр</w:t>
      </w:r>
      <w:r w:rsidRPr="00BC4DCF">
        <w:rPr>
          <w:rFonts w:ascii="Times New Roman" w:hAnsi="Times New Roman" w:cs="Times New Roman"/>
          <w:sz w:val="24"/>
          <w:szCs w:val="24"/>
        </w:rPr>
        <w:tab/>
        <w:t xml:space="preserve">б) </w:t>
      </w:r>
      <w:r w:rsidRPr="00BC4DCF">
        <w:rPr>
          <w:rFonts w:ascii="Times New Roman" w:hAnsi="Times New Roman" w:cs="Times New Roman"/>
          <w:i/>
          <w:spacing w:val="-2"/>
          <w:sz w:val="24"/>
          <w:szCs w:val="24"/>
        </w:rPr>
        <w:t>эпитет</w:t>
      </w:r>
    </w:p>
    <w:p w:rsidR="00BC4DCF" w:rsidRPr="00BC4DCF" w:rsidRDefault="00BC4DCF" w:rsidP="00BC4DCF">
      <w:pPr>
        <w:widowControl w:val="0"/>
        <w:numPr>
          <w:ilvl w:val="1"/>
          <w:numId w:val="1"/>
        </w:numPr>
        <w:tabs>
          <w:tab w:val="left" w:pos="573"/>
          <w:tab w:val="left" w:pos="6151"/>
        </w:tabs>
        <w:autoSpaceDE w:val="0"/>
        <w:autoSpaceDN w:val="0"/>
        <w:spacing w:before="1" w:after="0" w:line="240" w:lineRule="auto"/>
        <w:ind w:left="852" w:hanging="279"/>
        <w:rPr>
          <w:rFonts w:ascii="Times New Roman" w:hAnsi="Times New Roman" w:cs="Times New Roman"/>
          <w:i/>
          <w:sz w:val="24"/>
          <w:szCs w:val="24"/>
        </w:rPr>
      </w:pPr>
      <w:r w:rsidRPr="00BC4DCF">
        <w:rPr>
          <w:rFonts w:ascii="Times New Roman" w:hAnsi="Times New Roman" w:cs="Times New Roman"/>
          <w:sz w:val="24"/>
          <w:szCs w:val="24"/>
        </w:rPr>
        <w:t>тихонько</w:t>
      </w:r>
      <w:r w:rsidRPr="00BC4DCF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плачет</w:t>
      </w:r>
      <w:r w:rsidRPr="00BC4DCF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он</w:t>
      </w:r>
      <w:r w:rsidRPr="00BC4DCF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(утёс)</w:t>
      </w:r>
      <w:r w:rsidRPr="00BC4DCF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в</w:t>
      </w:r>
      <w:r w:rsidRPr="00BC4DCF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pacing w:val="-2"/>
          <w:sz w:val="24"/>
          <w:szCs w:val="24"/>
        </w:rPr>
        <w:t>пустыне</w:t>
      </w:r>
      <w:r w:rsidRPr="00BC4DCF">
        <w:rPr>
          <w:rFonts w:ascii="Times New Roman" w:hAnsi="Times New Roman" w:cs="Times New Roman"/>
          <w:sz w:val="24"/>
          <w:szCs w:val="24"/>
        </w:rPr>
        <w:tab/>
        <w:t xml:space="preserve">в) </w:t>
      </w:r>
      <w:r w:rsidRPr="00BC4DCF">
        <w:rPr>
          <w:rFonts w:ascii="Times New Roman" w:hAnsi="Times New Roman" w:cs="Times New Roman"/>
          <w:i/>
          <w:spacing w:val="-2"/>
          <w:sz w:val="24"/>
          <w:szCs w:val="24"/>
        </w:rPr>
        <w:t>сравнение</w:t>
      </w:r>
    </w:p>
    <w:p w:rsidR="00BC4DCF" w:rsidRPr="00BC4DCF" w:rsidRDefault="00BC4DCF" w:rsidP="00BC4DCF">
      <w:pPr>
        <w:tabs>
          <w:tab w:val="left" w:pos="1240"/>
        </w:tabs>
        <w:rPr>
          <w:rFonts w:ascii="Times New Roman" w:hAnsi="Times New Roman" w:cs="Times New Roman"/>
          <w:i/>
          <w:sz w:val="24"/>
          <w:szCs w:val="24"/>
        </w:rPr>
      </w:pPr>
      <w:r w:rsidRPr="00BC4DCF">
        <w:rPr>
          <w:rFonts w:ascii="Times New Roman" w:hAnsi="Times New Roman" w:cs="Times New Roman"/>
          <w:b/>
          <w:sz w:val="24"/>
          <w:szCs w:val="24"/>
        </w:rPr>
        <w:t xml:space="preserve">3. К какому художественному средству создания образа героя прибегает автор в </w:t>
      </w:r>
      <w:proofErr w:type="gramStart"/>
      <w:r w:rsidRPr="00BC4DCF">
        <w:rPr>
          <w:rFonts w:ascii="Times New Roman" w:hAnsi="Times New Roman" w:cs="Times New Roman"/>
          <w:b/>
          <w:sz w:val="24"/>
          <w:szCs w:val="24"/>
        </w:rPr>
        <w:t>предложении :</w:t>
      </w:r>
      <w:proofErr w:type="gramEnd"/>
      <w:r w:rsidRPr="00BC4DCF">
        <w:rPr>
          <w:rFonts w:ascii="Times New Roman" w:hAnsi="Times New Roman" w:cs="Times New Roman"/>
          <w:i/>
          <w:sz w:val="24"/>
          <w:szCs w:val="24"/>
        </w:rPr>
        <w:t xml:space="preserve">                   </w:t>
      </w:r>
      <w:r w:rsidRPr="00BC4DCF">
        <w:rPr>
          <w:rFonts w:ascii="Times New Roman" w:hAnsi="Times New Roman" w:cs="Times New Roman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i/>
          <w:sz w:val="24"/>
          <w:szCs w:val="24"/>
        </w:rPr>
        <w:t>« Он выставил свое свежее личико из-под рогожи, оперся на кулачок и медленно поднял кверху свои большие тихие глаза…».</w:t>
      </w:r>
    </w:p>
    <w:p w:rsidR="00BC4DCF" w:rsidRPr="00BC4DCF" w:rsidRDefault="00BC4DCF" w:rsidP="00BC4DCF">
      <w:pPr>
        <w:tabs>
          <w:tab w:val="left" w:pos="1240"/>
        </w:tabs>
        <w:rPr>
          <w:rFonts w:ascii="Times New Roman" w:hAnsi="Times New Roman" w:cs="Times New Roman"/>
          <w:sz w:val="24"/>
          <w:szCs w:val="24"/>
        </w:rPr>
      </w:pPr>
      <w:r w:rsidRPr="00BC4DCF">
        <w:rPr>
          <w:rFonts w:ascii="Times New Roman" w:hAnsi="Times New Roman" w:cs="Times New Roman"/>
          <w:sz w:val="24"/>
          <w:szCs w:val="24"/>
        </w:rPr>
        <w:t>Ответ_________________</w:t>
      </w:r>
    </w:p>
    <w:p w:rsidR="00BC4DCF" w:rsidRPr="00BC4DCF" w:rsidRDefault="00BC4DCF" w:rsidP="00BC4DCF">
      <w:pPr>
        <w:widowControl w:val="0"/>
        <w:tabs>
          <w:tab w:val="left" w:pos="932"/>
        </w:tabs>
        <w:autoSpaceDE w:val="0"/>
        <w:autoSpaceDN w:val="0"/>
        <w:spacing w:before="6" w:after="0" w:line="296" w:lineRule="exact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u w:color="000000"/>
        </w:rPr>
      </w:pPr>
      <w:r w:rsidRPr="00BC4DCF">
        <w:rPr>
          <w:rFonts w:ascii="Times New Roman" w:eastAsia="Times New Roman" w:hAnsi="Times New Roman" w:cs="Times New Roman"/>
          <w:b/>
          <w:bCs/>
          <w:sz w:val="24"/>
          <w:szCs w:val="24"/>
          <w:u w:val="single" w:color="000000"/>
        </w:rPr>
        <w:t>4. Ямб</w:t>
      </w:r>
      <w:r w:rsidRPr="00BC4DCF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u w:val="single" w:color="000000"/>
        </w:rPr>
        <w:t xml:space="preserve"> </w:t>
      </w:r>
      <w:r w:rsidRPr="00BC4DCF">
        <w:rPr>
          <w:rFonts w:ascii="Times New Roman" w:eastAsia="Times New Roman" w:hAnsi="Times New Roman" w:cs="Times New Roman"/>
          <w:b/>
          <w:bCs/>
          <w:sz w:val="24"/>
          <w:szCs w:val="24"/>
          <w:u w:val="single" w:color="000000"/>
        </w:rPr>
        <w:t>–</w:t>
      </w:r>
      <w:r w:rsidRPr="00BC4DCF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u w:val="single" w:color="000000"/>
        </w:rPr>
        <w:t xml:space="preserve"> </w:t>
      </w:r>
      <w:r w:rsidRPr="00BC4DCF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u w:val="single" w:color="000000"/>
        </w:rPr>
        <w:t>это…</w:t>
      </w:r>
    </w:p>
    <w:p w:rsidR="00BC4DCF" w:rsidRPr="00BC4DCF" w:rsidRDefault="00BC4DCF" w:rsidP="00BC4DCF">
      <w:pPr>
        <w:widowControl w:val="0"/>
        <w:numPr>
          <w:ilvl w:val="0"/>
          <w:numId w:val="2"/>
        </w:numPr>
        <w:tabs>
          <w:tab w:val="left" w:pos="920"/>
        </w:tabs>
        <w:autoSpaceDE w:val="0"/>
        <w:autoSpaceDN w:val="0"/>
        <w:spacing w:after="0" w:line="295" w:lineRule="exact"/>
        <w:ind w:left="920" w:hanging="347"/>
        <w:rPr>
          <w:rFonts w:ascii="Times New Roman" w:hAnsi="Times New Roman" w:cs="Times New Roman"/>
          <w:sz w:val="24"/>
          <w:szCs w:val="24"/>
        </w:rPr>
      </w:pPr>
      <w:r w:rsidRPr="00BC4DCF">
        <w:rPr>
          <w:rFonts w:ascii="Times New Roman" w:hAnsi="Times New Roman" w:cs="Times New Roman"/>
          <w:sz w:val="24"/>
          <w:szCs w:val="24"/>
        </w:rPr>
        <w:t>двусложный</w:t>
      </w:r>
      <w:r w:rsidRPr="00BC4DCF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размер</w:t>
      </w:r>
      <w:r w:rsidRPr="00BC4DCF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стиха</w:t>
      </w:r>
      <w:r w:rsidRPr="00BC4DCF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с</w:t>
      </w:r>
      <w:r w:rsidRPr="00BC4DCF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ударением</w:t>
      </w:r>
      <w:r w:rsidRPr="00BC4DCF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на</w:t>
      </w:r>
      <w:r w:rsidRPr="00BC4DCF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втором</w:t>
      </w:r>
      <w:r w:rsidRPr="00BC4DCF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pacing w:val="-2"/>
          <w:sz w:val="24"/>
          <w:szCs w:val="24"/>
        </w:rPr>
        <w:t>слоге;</w:t>
      </w:r>
    </w:p>
    <w:p w:rsidR="00BC4DCF" w:rsidRPr="00BC4DCF" w:rsidRDefault="00BC4DCF" w:rsidP="00BC4DCF">
      <w:pPr>
        <w:widowControl w:val="0"/>
        <w:numPr>
          <w:ilvl w:val="0"/>
          <w:numId w:val="2"/>
        </w:numPr>
        <w:tabs>
          <w:tab w:val="left" w:pos="920"/>
        </w:tabs>
        <w:autoSpaceDE w:val="0"/>
        <w:autoSpaceDN w:val="0"/>
        <w:spacing w:after="0" w:line="298" w:lineRule="exact"/>
        <w:ind w:left="920" w:hanging="347"/>
        <w:rPr>
          <w:rFonts w:ascii="Times New Roman" w:hAnsi="Times New Roman" w:cs="Times New Roman"/>
          <w:sz w:val="24"/>
          <w:szCs w:val="24"/>
        </w:rPr>
      </w:pPr>
      <w:r w:rsidRPr="00BC4DCF">
        <w:rPr>
          <w:rFonts w:ascii="Times New Roman" w:hAnsi="Times New Roman" w:cs="Times New Roman"/>
          <w:sz w:val="24"/>
          <w:szCs w:val="24"/>
        </w:rPr>
        <w:t>двусложный</w:t>
      </w:r>
      <w:r w:rsidRPr="00BC4DCF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размер</w:t>
      </w:r>
      <w:r w:rsidRPr="00BC4DCF">
        <w:rPr>
          <w:rFonts w:ascii="Times New Roman" w:hAnsi="Times New Roman" w:cs="Times New Roman"/>
          <w:spacing w:val="-6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стиха</w:t>
      </w:r>
      <w:r w:rsidRPr="00BC4DCF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с</w:t>
      </w:r>
      <w:r w:rsidRPr="00BC4DCF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ударением</w:t>
      </w:r>
      <w:r w:rsidRPr="00BC4DCF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на</w:t>
      </w:r>
      <w:r w:rsidRPr="00BC4DCF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первом</w:t>
      </w:r>
      <w:r w:rsidRPr="00BC4DCF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pacing w:val="-2"/>
          <w:sz w:val="24"/>
          <w:szCs w:val="24"/>
        </w:rPr>
        <w:t>слоге;</w:t>
      </w:r>
    </w:p>
    <w:p w:rsidR="00BC4DCF" w:rsidRPr="00BC4DCF" w:rsidRDefault="00BC4DCF" w:rsidP="00BC4DCF">
      <w:pPr>
        <w:widowControl w:val="0"/>
        <w:numPr>
          <w:ilvl w:val="0"/>
          <w:numId w:val="2"/>
        </w:numPr>
        <w:tabs>
          <w:tab w:val="left" w:pos="920"/>
        </w:tabs>
        <w:autoSpaceDE w:val="0"/>
        <w:autoSpaceDN w:val="0"/>
        <w:spacing w:before="1" w:after="0" w:line="240" w:lineRule="auto"/>
        <w:ind w:left="920" w:hanging="347"/>
        <w:rPr>
          <w:rFonts w:ascii="Times New Roman" w:hAnsi="Times New Roman" w:cs="Times New Roman"/>
          <w:sz w:val="24"/>
          <w:szCs w:val="24"/>
        </w:rPr>
      </w:pPr>
      <w:r w:rsidRPr="00BC4DCF">
        <w:rPr>
          <w:rFonts w:ascii="Times New Roman" w:hAnsi="Times New Roman" w:cs="Times New Roman"/>
          <w:sz w:val="24"/>
          <w:szCs w:val="24"/>
        </w:rPr>
        <w:t>трёхсложный</w:t>
      </w:r>
      <w:r w:rsidRPr="00BC4DCF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размер</w:t>
      </w:r>
      <w:r w:rsidRPr="00BC4DCF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стиха</w:t>
      </w:r>
      <w:r w:rsidRPr="00BC4DCF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с</w:t>
      </w:r>
      <w:r w:rsidRPr="00BC4DCF">
        <w:rPr>
          <w:rFonts w:ascii="Times New Roman" w:hAnsi="Times New Roman" w:cs="Times New Roman"/>
          <w:spacing w:val="-5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ударением</w:t>
      </w:r>
      <w:r w:rsidRPr="00BC4DCF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на</w:t>
      </w:r>
      <w:r w:rsidRPr="00BC4DCF">
        <w:rPr>
          <w:rFonts w:ascii="Times New Roman" w:hAnsi="Times New Roman" w:cs="Times New Roman"/>
          <w:spacing w:val="-7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z w:val="24"/>
          <w:szCs w:val="24"/>
        </w:rPr>
        <w:t>третьем</w:t>
      </w:r>
      <w:r w:rsidRPr="00BC4DCF">
        <w:rPr>
          <w:rFonts w:ascii="Times New Roman" w:hAnsi="Times New Roman" w:cs="Times New Roman"/>
          <w:spacing w:val="-8"/>
          <w:sz w:val="24"/>
          <w:szCs w:val="24"/>
        </w:rPr>
        <w:t xml:space="preserve"> </w:t>
      </w:r>
      <w:r w:rsidRPr="00BC4DCF">
        <w:rPr>
          <w:rFonts w:ascii="Times New Roman" w:hAnsi="Times New Roman" w:cs="Times New Roman"/>
          <w:spacing w:val="-2"/>
          <w:sz w:val="24"/>
          <w:szCs w:val="24"/>
        </w:rPr>
        <w:t>слоге.</w:t>
      </w:r>
    </w:p>
    <w:p w:rsidR="00BC4DCF" w:rsidRPr="00BC4DCF" w:rsidRDefault="00BC4DCF" w:rsidP="00BC4DCF">
      <w:pPr>
        <w:rPr>
          <w:rFonts w:ascii="Times New Roman" w:hAnsi="Times New Roman" w:cs="Times New Roman"/>
          <w:sz w:val="24"/>
          <w:szCs w:val="24"/>
        </w:rPr>
      </w:pPr>
    </w:p>
    <w:p w:rsidR="00BC4DCF" w:rsidRPr="00BC4DCF" w:rsidRDefault="00BC4DCF" w:rsidP="00BC4DCF">
      <w:pPr>
        <w:rPr>
          <w:rFonts w:ascii="Times New Roman" w:hAnsi="Times New Roman" w:cs="Times New Roman"/>
          <w:b/>
          <w:sz w:val="24"/>
          <w:szCs w:val="24"/>
        </w:rPr>
      </w:pPr>
      <w:r w:rsidRPr="00BC4DCF">
        <w:rPr>
          <w:rFonts w:ascii="Times New Roman" w:hAnsi="Times New Roman" w:cs="Times New Roman"/>
          <w:b/>
          <w:sz w:val="24"/>
          <w:szCs w:val="24"/>
        </w:rPr>
        <w:t>5. Соберите определение сказа и запишите его:</w:t>
      </w:r>
    </w:p>
    <w:p w:rsidR="00BC4DCF" w:rsidRPr="00BC4DCF" w:rsidRDefault="00BC4DCF" w:rsidP="00BC4DCF">
      <w:pPr>
        <w:rPr>
          <w:rFonts w:ascii="Times New Roman" w:hAnsi="Times New Roman" w:cs="Times New Roman"/>
          <w:sz w:val="24"/>
          <w:szCs w:val="24"/>
        </w:rPr>
      </w:pPr>
      <w:r w:rsidRPr="00BC4DCF">
        <w:rPr>
          <w:rFonts w:ascii="Times New Roman" w:hAnsi="Times New Roman" w:cs="Times New Roman"/>
          <w:sz w:val="24"/>
          <w:szCs w:val="24"/>
        </w:rPr>
        <w:t xml:space="preserve">1) жанр фольклорной                                                                                                                                                          2) с сохранением особенностей «живой речи»                                                                                                           3) в котором повествование ведётся                                                                                                                                          4) </w:t>
      </w:r>
      <w:proofErr w:type="spellStart"/>
      <w:r w:rsidRPr="00BC4DCF">
        <w:rPr>
          <w:rFonts w:ascii="Times New Roman" w:hAnsi="Times New Roman" w:cs="Times New Roman"/>
          <w:sz w:val="24"/>
          <w:szCs w:val="24"/>
        </w:rPr>
        <w:t>несказочной</w:t>
      </w:r>
      <w:proofErr w:type="spellEnd"/>
      <w:r w:rsidRPr="00BC4DCF">
        <w:rPr>
          <w:rFonts w:ascii="Times New Roman" w:hAnsi="Times New Roman" w:cs="Times New Roman"/>
          <w:sz w:val="24"/>
          <w:szCs w:val="24"/>
        </w:rPr>
        <w:t xml:space="preserve"> прозы                                                                                                                                                    </w:t>
      </w:r>
      <w:r w:rsidRPr="00BC4DCF">
        <w:rPr>
          <w:rFonts w:ascii="Times New Roman" w:hAnsi="Times New Roman" w:cs="Times New Roman"/>
          <w:sz w:val="24"/>
          <w:szCs w:val="24"/>
        </w:rPr>
        <w:lastRenderedPageBreak/>
        <w:t>5) от лица вымышленного рассказчика                                                                                                                    6) о современности или недавнем прошлом</w:t>
      </w:r>
    </w:p>
    <w:p w:rsidR="00BC4DCF" w:rsidRPr="00BC4DCF" w:rsidRDefault="00BC4DCF" w:rsidP="00BC4DCF">
      <w:pPr>
        <w:rPr>
          <w:rFonts w:ascii="Times New Roman" w:hAnsi="Times New Roman" w:cs="Times New Roman"/>
          <w:i/>
          <w:sz w:val="24"/>
          <w:szCs w:val="24"/>
        </w:rPr>
      </w:pPr>
      <w:r w:rsidRPr="00BC4DCF">
        <w:rPr>
          <w:rFonts w:ascii="Times New Roman" w:hAnsi="Times New Roman" w:cs="Times New Roman"/>
          <w:i/>
          <w:sz w:val="24"/>
          <w:szCs w:val="24"/>
        </w:rPr>
        <w:t xml:space="preserve"> Сказ – это…</w:t>
      </w:r>
    </w:p>
    <w:p w:rsidR="00BC4DCF" w:rsidRPr="00BC4DCF" w:rsidRDefault="00BC4DCF" w:rsidP="00BC4DCF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C4DCF">
        <w:rPr>
          <w:rFonts w:ascii="Times New Roman" w:hAnsi="Times New Roman" w:cs="Times New Roman"/>
          <w:b/>
          <w:sz w:val="24"/>
          <w:szCs w:val="24"/>
        </w:rPr>
        <w:t xml:space="preserve">6. </w:t>
      </w:r>
      <w:proofErr w:type="gramStart"/>
      <w:r w:rsidRPr="00BC4D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Повесть  «</w:t>
      </w:r>
      <w:proofErr w:type="gramEnd"/>
      <w:r w:rsidRPr="00BC4D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Детство» </w:t>
      </w:r>
      <w:proofErr w:type="spellStart"/>
      <w:r w:rsidRPr="00BC4D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Л.Н.Толстого</w:t>
      </w:r>
      <w:proofErr w:type="spellEnd"/>
      <w:r w:rsidRPr="00BC4D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является:</w:t>
      </w:r>
    </w:p>
    <w:p w:rsidR="00BC4DCF" w:rsidRPr="00BC4DCF" w:rsidRDefault="00BC4DCF" w:rsidP="00BC4DCF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C4D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 Культурно-исторической</w:t>
      </w:r>
    </w:p>
    <w:p w:rsidR="00BC4DCF" w:rsidRPr="00BC4DCF" w:rsidRDefault="00BC4DCF" w:rsidP="00BC4DCF">
      <w:pPr>
        <w:shd w:val="clear" w:color="auto" w:fill="FFFFFF"/>
        <w:spacing w:after="0" w:line="240" w:lineRule="auto"/>
        <w:ind w:left="1080" w:hanging="79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C4D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Б) Приключенческой</w:t>
      </w:r>
    </w:p>
    <w:p w:rsidR="00BC4DCF" w:rsidRPr="00BC4DCF" w:rsidRDefault="00BC4DCF" w:rsidP="00BC4DCF">
      <w:pPr>
        <w:shd w:val="clear" w:color="auto" w:fill="FFFFFF"/>
        <w:spacing w:after="0" w:line="240" w:lineRule="auto"/>
        <w:ind w:left="1080" w:hanging="79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C4D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В) Автобиографической</w:t>
      </w:r>
    </w:p>
    <w:p w:rsidR="00BC4DCF" w:rsidRPr="00BC4DCF" w:rsidRDefault="00BC4DCF" w:rsidP="00BC4DCF">
      <w:pPr>
        <w:shd w:val="clear" w:color="auto" w:fill="FFFFFF"/>
        <w:spacing w:after="0" w:line="240" w:lineRule="auto"/>
        <w:ind w:left="1080" w:hanging="79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C4DCF" w:rsidRPr="00BC4DCF" w:rsidRDefault="00BC4DCF" w:rsidP="00BC4D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C4D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7. Назовите чин Тонкого из рассказа </w:t>
      </w:r>
      <w:proofErr w:type="spellStart"/>
      <w:r w:rsidRPr="00BC4D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А.П.Чехова</w:t>
      </w:r>
      <w:proofErr w:type="spellEnd"/>
      <w:r w:rsidRPr="00BC4D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«Толстый и Тонкий»</w:t>
      </w:r>
    </w:p>
    <w:p w:rsidR="00BC4DCF" w:rsidRPr="00BC4DCF" w:rsidRDefault="00BC4DCF" w:rsidP="00BC4DCF">
      <w:pPr>
        <w:shd w:val="clear" w:color="auto" w:fill="FFFFFF"/>
        <w:spacing w:after="0" w:line="240" w:lineRule="auto"/>
        <w:ind w:firstLine="3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C4D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А) коллежский регистратор</w:t>
      </w:r>
    </w:p>
    <w:p w:rsidR="00BC4DCF" w:rsidRPr="00BC4DCF" w:rsidRDefault="00BC4DCF" w:rsidP="00BC4DCF">
      <w:pPr>
        <w:shd w:val="clear" w:color="auto" w:fill="FFFFFF"/>
        <w:spacing w:after="0" w:line="240" w:lineRule="auto"/>
        <w:ind w:firstLine="3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C4D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Б) статский советник</w:t>
      </w:r>
    </w:p>
    <w:p w:rsidR="00BC4DCF" w:rsidRPr="00BC4DCF" w:rsidRDefault="00BC4DCF" w:rsidP="00BC4DCF">
      <w:pPr>
        <w:shd w:val="clear" w:color="auto" w:fill="FFFFFF"/>
        <w:spacing w:after="0" w:line="240" w:lineRule="auto"/>
        <w:ind w:firstLine="3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C4D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В) коллежский асессор</w:t>
      </w:r>
    </w:p>
    <w:p w:rsidR="00BC4DCF" w:rsidRPr="00BC4DCF" w:rsidRDefault="00BC4DCF" w:rsidP="00BC4DCF">
      <w:pPr>
        <w:shd w:val="clear" w:color="auto" w:fill="FFFFFF"/>
        <w:spacing w:after="0" w:line="240" w:lineRule="auto"/>
        <w:ind w:firstLine="38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C4D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Г) титулярный советник</w:t>
      </w:r>
    </w:p>
    <w:p w:rsidR="00BC4DCF" w:rsidRPr="00BC4DCF" w:rsidRDefault="00BC4DCF" w:rsidP="00BC4DCF">
      <w:pPr>
        <w:rPr>
          <w:rFonts w:ascii="Times New Roman" w:hAnsi="Times New Roman" w:cs="Times New Roman"/>
          <w:b/>
          <w:sz w:val="24"/>
          <w:szCs w:val="24"/>
        </w:rPr>
      </w:pPr>
    </w:p>
    <w:p w:rsidR="00BC4DCF" w:rsidRPr="00BC4DCF" w:rsidRDefault="00BC4DCF" w:rsidP="00BC4DCF">
      <w:pPr>
        <w:rPr>
          <w:rFonts w:ascii="Times New Roman" w:hAnsi="Times New Roman" w:cs="Times New Roman"/>
          <w:b/>
          <w:sz w:val="24"/>
          <w:szCs w:val="24"/>
        </w:rPr>
      </w:pPr>
      <w:r w:rsidRPr="00BC4DCF">
        <w:rPr>
          <w:rFonts w:ascii="Times New Roman" w:hAnsi="Times New Roman" w:cs="Times New Roman"/>
          <w:b/>
          <w:sz w:val="24"/>
          <w:szCs w:val="24"/>
        </w:rPr>
        <w:t>8. Портрет какого героя из рассказа «Уроки французского» представлен следующей цитатой:</w:t>
      </w:r>
    </w:p>
    <w:p w:rsidR="00BC4DCF" w:rsidRPr="00BC4DCF" w:rsidRDefault="00BC4DCF" w:rsidP="00BC4DCF">
      <w:pPr>
        <w:rPr>
          <w:rFonts w:ascii="Times New Roman" w:hAnsi="Times New Roman" w:cs="Times New Roman"/>
          <w:i/>
          <w:sz w:val="24"/>
          <w:szCs w:val="24"/>
        </w:rPr>
      </w:pPr>
      <w:r w:rsidRPr="00BC4DCF">
        <w:rPr>
          <w:rFonts w:ascii="Times New Roman" w:hAnsi="Times New Roman" w:cs="Times New Roman"/>
          <w:i/>
          <w:sz w:val="24"/>
          <w:szCs w:val="24"/>
        </w:rPr>
        <w:t>«… большеголовый, стриженный под машинку, коренастый парень... в убытке не оставался»?</w:t>
      </w:r>
    </w:p>
    <w:p w:rsidR="00BC4DCF" w:rsidRPr="00BC4DCF" w:rsidRDefault="00BC4DCF" w:rsidP="00BC4DCF">
      <w:pPr>
        <w:rPr>
          <w:rFonts w:ascii="Times New Roman" w:hAnsi="Times New Roman" w:cs="Times New Roman"/>
          <w:sz w:val="24"/>
          <w:szCs w:val="24"/>
        </w:rPr>
      </w:pPr>
      <w:r w:rsidRPr="00BC4DCF">
        <w:rPr>
          <w:rFonts w:ascii="Times New Roman" w:hAnsi="Times New Roman" w:cs="Times New Roman"/>
          <w:sz w:val="24"/>
          <w:szCs w:val="24"/>
        </w:rPr>
        <w:t>А) Вадик            Б) Птаха               В) Тишкин                       Г) Федька</w:t>
      </w:r>
    </w:p>
    <w:p w:rsidR="00BC4DCF" w:rsidRPr="00BC4DCF" w:rsidRDefault="00BC4DCF" w:rsidP="00BC4D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BC4DCF" w:rsidRPr="00BC4DCF" w:rsidRDefault="00BC4DCF" w:rsidP="00BC4D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BC4DCF" w:rsidRPr="00BC4DCF" w:rsidRDefault="00BC4DCF" w:rsidP="00BC4D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 w:rsidRPr="00BC4DC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  <w:t>9. Узнайте писателя. Соотнесите портрет с именем и фамилией.</w:t>
      </w:r>
    </w:p>
    <w:p w:rsidR="00BC4DCF" w:rsidRPr="00BC4DCF" w:rsidRDefault="00BC4DCF" w:rsidP="00BC4DC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BC4DCF" w:rsidRPr="00BC4DCF" w:rsidRDefault="00BC4DCF" w:rsidP="00BC4DCF">
      <w:pPr>
        <w:shd w:val="clear" w:color="auto" w:fill="FFFFFF"/>
        <w:spacing w:after="0" w:line="240" w:lineRule="auto"/>
        <w:jc w:val="both"/>
        <w:rPr>
          <w:noProof/>
          <w:lang w:eastAsia="ru-RU"/>
        </w:rPr>
      </w:pPr>
      <w:r w:rsidRPr="00BC4DCF"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  <w:bdr w:val="none" w:sz="0" w:space="0" w:color="auto" w:frame="1"/>
          <w:lang w:eastAsia="ru-RU"/>
        </w:rPr>
        <w:drawing>
          <wp:inline distT="0" distB="0" distL="0" distR="0" wp14:anchorId="3C58C97B" wp14:editId="35363698">
            <wp:extent cx="1460500" cy="1885950"/>
            <wp:effectExtent l="0" t="0" r="635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460500" cy="1885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4DCF">
        <w:rPr>
          <w:noProof/>
          <w:lang w:eastAsia="ru-RU"/>
        </w:rPr>
        <w:t xml:space="preserve"> </w:t>
      </w:r>
      <w:r w:rsidRPr="00BC4DCF">
        <w:rPr>
          <w:noProof/>
          <w:lang w:eastAsia="ru-RU"/>
        </w:rPr>
        <w:drawing>
          <wp:inline distT="0" distB="0" distL="0" distR="0" wp14:anchorId="7BD946EC" wp14:editId="5982C68A">
            <wp:extent cx="1460500" cy="1885950"/>
            <wp:effectExtent l="0" t="0" r="635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460500" cy="1885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4DCF"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  <w:bdr w:val="none" w:sz="0" w:space="0" w:color="auto" w:frame="1"/>
          <w:lang w:eastAsia="ru-RU"/>
        </w:rPr>
        <w:drawing>
          <wp:inline distT="0" distB="0" distL="0" distR="0" wp14:anchorId="09079140" wp14:editId="025BF40F">
            <wp:extent cx="1403350" cy="1885950"/>
            <wp:effectExtent l="0" t="0" r="635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403350" cy="1885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C4DCF">
        <w:rPr>
          <w:noProof/>
          <w:lang w:eastAsia="ru-RU"/>
        </w:rPr>
        <w:t xml:space="preserve"> </w:t>
      </w:r>
      <w:r w:rsidRPr="00BC4DCF">
        <w:rPr>
          <w:noProof/>
          <w:lang w:eastAsia="ru-RU"/>
        </w:rPr>
        <w:drawing>
          <wp:inline distT="0" distB="0" distL="0" distR="0" wp14:anchorId="1CAE9295" wp14:editId="703A1B45">
            <wp:extent cx="1367790" cy="1885950"/>
            <wp:effectExtent l="0" t="0" r="381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7790" cy="1885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4DCF" w:rsidRPr="00BC4DCF" w:rsidRDefault="00BC4DCF" w:rsidP="00BC4DCF">
      <w:pPr>
        <w:shd w:val="clear" w:color="auto" w:fill="FFFFFF"/>
        <w:tabs>
          <w:tab w:val="left" w:pos="297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  <w:r w:rsidRPr="00BC4DCF">
        <w:rPr>
          <w:noProof/>
          <w:lang w:eastAsia="ru-RU"/>
        </w:rPr>
        <w:t>1</w:t>
      </w:r>
      <w:r w:rsidRPr="00BC4DCF">
        <w:rPr>
          <w:noProof/>
          <w:lang w:eastAsia="ru-RU"/>
        </w:rPr>
        <w:tab/>
        <w:t xml:space="preserve"> 2                                      3                                             4</w:t>
      </w:r>
    </w:p>
    <w:p w:rsidR="00BC4DCF" w:rsidRPr="00BC4DCF" w:rsidRDefault="00BC4DCF" w:rsidP="00BC4DC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lang w:eastAsia="ru-RU"/>
        </w:rPr>
      </w:pPr>
    </w:p>
    <w:p w:rsidR="00BC4DCF" w:rsidRPr="00BC4DCF" w:rsidRDefault="00BC4DCF" w:rsidP="00BC4D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</w:pPr>
      <w:r w:rsidRPr="00BC4DC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А) </w:t>
      </w:r>
      <w:proofErr w:type="spellStart"/>
      <w:r w:rsidRPr="00BC4DC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Н.С.Лесков</w:t>
      </w:r>
      <w:proofErr w:type="spellEnd"/>
      <w:r w:rsidRPr="00BC4DC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                      Б) </w:t>
      </w:r>
      <w:proofErr w:type="spellStart"/>
      <w:r w:rsidRPr="00BC4DC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В.Г.Распутин</w:t>
      </w:r>
      <w:proofErr w:type="spellEnd"/>
      <w:r w:rsidRPr="00BC4DC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         В) </w:t>
      </w:r>
      <w:r w:rsidRPr="00BC4DCF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 xml:space="preserve">Р.И. </w:t>
      </w:r>
      <w:proofErr w:type="spellStart"/>
      <w:r w:rsidRPr="00BC4DCF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Фраерман</w:t>
      </w:r>
      <w:proofErr w:type="spellEnd"/>
      <w:r w:rsidRPr="00BC4DCF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t> </w:t>
      </w:r>
      <w:r w:rsidRPr="00BC4DC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 xml:space="preserve">             Г) </w:t>
      </w:r>
      <w:proofErr w:type="spellStart"/>
      <w:r w:rsidRPr="00BC4DCF">
        <w:rPr>
          <w:rFonts w:ascii="Times New Roman" w:eastAsia="Times New Roman" w:hAnsi="Times New Roman" w:cs="Times New Roman"/>
          <w:bCs/>
          <w:color w:val="000000"/>
          <w:sz w:val="24"/>
          <w:szCs w:val="24"/>
          <w:bdr w:val="none" w:sz="0" w:space="0" w:color="auto" w:frame="1"/>
          <w:lang w:eastAsia="ru-RU"/>
        </w:rPr>
        <w:t>Р.П.Погодин</w:t>
      </w:r>
      <w:proofErr w:type="spellEnd"/>
    </w:p>
    <w:p w:rsidR="00BC4DCF" w:rsidRPr="00BC4DCF" w:rsidRDefault="00BC4DCF" w:rsidP="00BC4DC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C4D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BC4DCF" w:rsidRPr="00BC4DCF" w:rsidRDefault="00BC4DCF" w:rsidP="00BC4DCF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C4DC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10.</w:t>
      </w:r>
      <w:r w:rsidRPr="00BC4DC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C4DCF">
        <w:rPr>
          <w:rFonts w:ascii="Times New Roman" w:eastAsia="Calibri" w:hAnsi="Times New Roman" w:cs="Times New Roman"/>
          <w:b/>
          <w:sz w:val="24"/>
          <w:szCs w:val="24"/>
        </w:rPr>
        <w:t xml:space="preserve">Какие уроки усвоил главный герой рассказа </w:t>
      </w:r>
      <w:proofErr w:type="spellStart"/>
      <w:r w:rsidRPr="00BC4DCF">
        <w:rPr>
          <w:rFonts w:ascii="Times New Roman" w:eastAsia="Calibri" w:hAnsi="Times New Roman" w:cs="Times New Roman"/>
          <w:b/>
          <w:sz w:val="24"/>
          <w:szCs w:val="24"/>
        </w:rPr>
        <w:t>В.Г.Распутина</w:t>
      </w:r>
      <w:proofErr w:type="spellEnd"/>
      <w:r w:rsidRPr="00BC4DCF">
        <w:rPr>
          <w:rFonts w:ascii="Times New Roman" w:eastAsia="Calibri" w:hAnsi="Times New Roman" w:cs="Times New Roman"/>
          <w:b/>
          <w:sz w:val="24"/>
          <w:szCs w:val="24"/>
        </w:rPr>
        <w:t xml:space="preserve"> «Уроки французского»?</w:t>
      </w:r>
    </w:p>
    <w:p w:rsidR="00BC4DCF" w:rsidRPr="00BC4DCF" w:rsidRDefault="00BC4DCF" w:rsidP="00BC4DCF">
      <w:pPr>
        <w:spacing w:before="100" w:beforeAutospacing="1" w:after="100" w:afterAutospacing="1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11. </w:t>
      </w:r>
      <w:r w:rsidRPr="00BC4DCF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Почему рассказ </w:t>
      </w:r>
      <w:proofErr w:type="spellStart"/>
      <w:proofErr w:type="gramStart"/>
      <w:r w:rsidRPr="00BC4DCF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А.И.Куприна</w:t>
      </w:r>
      <w:proofErr w:type="spellEnd"/>
      <w:r w:rsidRPr="00BC4DCF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называется</w:t>
      </w:r>
      <w:proofErr w:type="gramEnd"/>
      <w:r w:rsidRPr="00BC4DCF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«Чудесный доктор»? </w:t>
      </w:r>
    </w:p>
    <w:p w:rsidR="00BC4DCF" w:rsidRPr="00BC4DCF" w:rsidRDefault="00BC4DCF" w:rsidP="00BC4DCF">
      <w:pPr>
        <w:spacing w:before="100" w:beforeAutospacing="1" w:after="100" w:afterAutospacing="1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12. Ответьте на вопросы по стихотворению Лермонтова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Выпишите из четвёртой строфы стихотворения слово, которое означает «чужак, нездешний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человек».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Ответ. __________________________________________________________________________</w:t>
      </w:r>
    </w:p>
    <w:p w:rsidR="00BC4DCF" w:rsidRPr="00BC4DCF" w:rsidRDefault="00BC4DCF" w:rsidP="00BC4DCF">
      <w:pPr>
        <w:spacing w:before="100" w:beforeAutospacing="1" w:after="100" w:afterAutospacing="1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BC4DCF" w:rsidRPr="00BC4DCF" w:rsidRDefault="00BC4DCF" w:rsidP="00BC4DCF">
      <w:pPr>
        <w:spacing w:before="100" w:beforeAutospacing="1" w:after="100" w:afterAutospacing="1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Текст</w:t>
      </w:r>
    </w:p>
    <w:p w:rsidR="00BC4DCF" w:rsidRPr="00BC4DCF" w:rsidRDefault="00BC4DCF" w:rsidP="00BC4DCF">
      <w:pPr>
        <w:spacing w:before="100" w:beforeAutospacing="1" w:after="100" w:afterAutospacing="1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Листок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lastRenderedPageBreak/>
        <w:t>(1) Дубовый листок оторвался от ветки родимой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И в степь укатился, жестокою бурей гонимый;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Засох и увял он от холода, зноя и горя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И вот, наконец, докатился до Чёрного моря.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(2) У Чёрного моря чинара стоит молодая;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С ней шепчется ветер, зелёные ветви лаская;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На ветвях зелёных качаются райские птицы;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Поют они песни про славу морской царь-девицы.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(3) И странник прижался у корня чинары высокой;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Приюта на время он молит с </w:t>
      </w:r>
      <w:proofErr w:type="spellStart"/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тоскою</w:t>
      </w:r>
      <w:proofErr w:type="spellEnd"/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глубокой,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И так говорит он: «Я бедный листочек дубовый,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До срока созрел я и вырос в отчизне суровой.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(4) Один и без цели по свету </w:t>
      </w:r>
      <w:proofErr w:type="spellStart"/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ношуся</w:t>
      </w:r>
      <w:proofErr w:type="spellEnd"/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давно я,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Засох я без тени, увял я без сна и покоя.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Прими же пришельца меж листьев своих изумрудных,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Немало я знаю рассказов мудрёных и чудных».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(</w:t>
      </w:r>
      <w:proofErr w:type="gramStart"/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5)«</w:t>
      </w:r>
      <w:proofErr w:type="gramEnd"/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На что мне тебя? – отвечает младая чинара, –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Ты пылен и жёлт – и сынам моим свежим не пара.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Ты много видал – да к чему мне твои небылицы?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Мой слух утомили давно уж и райские птицы.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Иди себе дальше; о странник! тебя я не знаю!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Я солнцем любима, цвету для него и блистаю;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По небу я ветви раскинула здесь на просторе,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И корни мои умывает холодное море».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М.Ю. Лермонтов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13. Установите соответствие между примерами из текста и названиями средств художественной выразительности: к каждой позиции первого столбца подберите соответствующую позицию из второго столбца.</w:t>
      </w:r>
    </w:p>
    <w:p w:rsidR="00BC4DCF" w:rsidRPr="00BC4DCF" w:rsidRDefault="00BC4DCF" w:rsidP="00BC4DCF">
      <w:pPr>
        <w:spacing w:before="100" w:beforeAutospacing="1" w:after="100" w:afterAutospacing="1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ПРИМЕРЫ                                                                     СРЕДСТВА ХУДОЖЕСТВЕННОЙ</w:t>
      </w:r>
    </w:p>
    <w:p w:rsidR="00BC4DCF" w:rsidRPr="00BC4DCF" w:rsidRDefault="00BC4DCF" w:rsidP="00BC4DCF">
      <w:pPr>
        <w:spacing w:before="100" w:beforeAutospacing="1" w:after="100" w:afterAutospacing="1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                                                                                            ВЫРАЗИТЕЛЬНОСТИ</w:t>
      </w:r>
    </w:p>
    <w:p w:rsidR="00BC4DCF" w:rsidRPr="00BC4DCF" w:rsidRDefault="00BC4DCF" w:rsidP="00BC4DCF">
      <w:pPr>
        <w:spacing w:before="100" w:beforeAutospacing="1" w:after="100" w:afterAutospacing="1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А) …увял я без сна и покоя…                                               1) олицетворение</w:t>
      </w:r>
    </w:p>
    <w:p w:rsidR="00BC4DCF" w:rsidRPr="00BC4DCF" w:rsidRDefault="00BC4DCF" w:rsidP="00BC4DCF">
      <w:pPr>
        <w:spacing w:before="100" w:beforeAutospacing="1" w:after="100" w:afterAutospacing="1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Б) </w:t>
      </w:r>
      <w:proofErr w:type="gramStart"/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С</w:t>
      </w:r>
      <w:proofErr w:type="gramEnd"/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ней шепчется ветер…                                                    2) эпитет</w:t>
      </w:r>
    </w:p>
    <w:p w:rsidR="00BC4DCF" w:rsidRPr="00BC4DCF" w:rsidRDefault="00BC4DCF" w:rsidP="00BC4DCF">
      <w:pPr>
        <w:spacing w:before="100" w:beforeAutospacing="1" w:after="100" w:afterAutospacing="1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В) Немало я знаю рассказов мудрёных и чудных.              3) сравнение</w:t>
      </w:r>
    </w:p>
    <w:p w:rsidR="00BC4DCF" w:rsidRPr="00BC4DCF" w:rsidRDefault="00BC4DCF" w:rsidP="00BC4DCF">
      <w:pPr>
        <w:spacing w:before="100" w:beforeAutospacing="1" w:after="100" w:afterAutospacing="1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                                                                                               4) метафора</w:t>
      </w:r>
    </w:p>
    <w:p w:rsidR="00BC4DCF" w:rsidRPr="00BC4DCF" w:rsidRDefault="00BC4DCF" w:rsidP="00BC4DCF">
      <w:pPr>
        <w:spacing w:before="100" w:beforeAutospacing="1" w:after="100" w:afterAutospacing="1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Запишите в таблицу выбранные цифры под соответствующими буквами.</w:t>
      </w:r>
    </w:p>
    <w:p w:rsidR="00BC4DCF" w:rsidRPr="00BC4DCF" w:rsidRDefault="00BC4DCF" w:rsidP="00BC4DCF">
      <w:pPr>
        <w:spacing w:before="100" w:beforeAutospacing="1" w:after="100" w:afterAutospacing="1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А    Б     В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92"/>
        <w:gridCol w:w="425"/>
        <w:gridCol w:w="425"/>
      </w:tblGrid>
      <w:tr w:rsidR="00BC4DCF" w:rsidRPr="00BC4DCF" w:rsidTr="00955CD0">
        <w:tc>
          <w:tcPr>
            <w:tcW w:w="392" w:type="dxa"/>
          </w:tcPr>
          <w:p w:rsidR="00BC4DCF" w:rsidRPr="00BC4DCF" w:rsidRDefault="00BC4DCF" w:rsidP="00BC4DCF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BC4DCF" w:rsidRPr="00BC4DCF" w:rsidRDefault="00BC4DCF" w:rsidP="00BC4DCF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425" w:type="dxa"/>
          </w:tcPr>
          <w:p w:rsidR="00BC4DCF" w:rsidRPr="00BC4DCF" w:rsidRDefault="00BC4DCF" w:rsidP="00BC4DCF">
            <w:pPr>
              <w:spacing w:before="100" w:beforeAutospacing="1" w:after="100" w:afterAutospacing="1"/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BC4DCF" w:rsidRPr="00BC4DCF" w:rsidRDefault="00BC4DCF" w:rsidP="00BC4DCF">
      <w:pPr>
        <w:spacing w:before="100" w:beforeAutospacing="1" w:after="100" w:afterAutospacing="1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14. </w:t>
      </w:r>
      <w:r w:rsidRPr="00BC4DCF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Дайте развёрнутый ответ на задание 14. Старайтесь чётко отвечать на поставленный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вопрос, следите за логикой своих рассуждений, опирайтесь на текст стихотворения.</w:t>
      </w:r>
    </w:p>
    <w:p w:rsidR="00BC4DCF" w:rsidRPr="00BC4DCF" w:rsidRDefault="00BC4DCF" w:rsidP="00BC4DC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Объём высказывания – не менее 30 слов.</w:t>
      </w:r>
    </w:p>
    <w:p w:rsidR="00BC4DCF" w:rsidRPr="00BC4DCF" w:rsidRDefault="00BC4DCF" w:rsidP="00BC4DCF">
      <w:pPr>
        <w:spacing w:before="100" w:beforeAutospacing="1" w:after="100" w:afterAutospacing="1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BC4DC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Объясните, как антитеза (противопоставление) помогает воссоздать настроение стихотворения.</w:t>
      </w:r>
    </w:p>
    <w:p w:rsidR="00BC4DCF" w:rsidRPr="00BC4DCF" w:rsidRDefault="00BC4DCF" w:rsidP="00BC4DCF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C4DCF">
        <w:rPr>
          <w:rFonts w:ascii="Times New Roman" w:eastAsia="Calibri" w:hAnsi="Times New Roman" w:cs="Times New Roman"/>
          <w:b/>
          <w:sz w:val="24"/>
          <w:szCs w:val="24"/>
        </w:rPr>
        <w:lastRenderedPageBreak/>
        <w:t>15. Что такое ДОБРОТА? Какого человека можно назвать добрым?  Герои каких произведений обладают этим качеством? Приведите не менее двух примеров из прочитанных в 6 классе произведений.</w:t>
      </w:r>
    </w:p>
    <w:p w:rsidR="00BC4DCF" w:rsidRPr="00BC4DCF" w:rsidRDefault="00BC4DCF" w:rsidP="00BC4DCF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C4DCF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BC4DCF" w:rsidRPr="00BC4DCF" w:rsidRDefault="00BC4DCF" w:rsidP="00BC4DCF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BC4DCF" w:rsidRPr="00BC4DCF" w:rsidRDefault="00BC4DCF" w:rsidP="00BC4DCF">
      <w:pPr>
        <w:rPr>
          <w:rFonts w:ascii="Times New Roman" w:hAnsi="Times New Roman" w:cs="Times New Roman"/>
          <w:sz w:val="24"/>
          <w:szCs w:val="24"/>
        </w:rPr>
      </w:pPr>
      <w:r w:rsidRPr="00BC4DCF">
        <w:rPr>
          <w:rFonts w:ascii="Times New Roman" w:hAnsi="Times New Roman" w:cs="Times New Roman"/>
          <w:sz w:val="24"/>
          <w:szCs w:val="24"/>
        </w:rPr>
        <w:t xml:space="preserve">Выучить и рассказать 2 стихотворения о войне К.М. Симонова, А. Т. Твардовского, О.Ф. </w:t>
      </w:r>
      <w:proofErr w:type="spellStart"/>
      <w:r w:rsidRPr="00BC4DCF">
        <w:rPr>
          <w:rFonts w:ascii="Times New Roman" w:hAnsi="Times New Roman" w:cs="Times New Roman"/>
          <w:sz w:val="24"/>
          <w:szCs w:val="24"/>
        </w:rPr>
        <w:t>Берггольц</w:t>
      </w:r>
      <w:proofErr w:type="spellEnd"/>
      <w:r w:rsidRPr="00BC4DCF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BC4DCF">
        <w:rPr>
          <w:rFonts w:ascii="Times New Roman" w:hAnsi="Times New Roman" w:cs="Times New Roman"/>
          <w:sz w:val="24"/>
          <w:szCs w:val="24"/>
        </w:rPr>
        <w:t>др</w:t>
      </w:r>
      <w:proofErr w:type="spellEnd"/>
      <w:r w:rsidRPr="00BC4DCF">
        <w:rPr>
          <w:rFonts w:ascii="Times New Roman" w:hAnsi="Times New Roman" w:cs="Times New Roman"/>
          <w:sz w:val="24"/>
          <w:szCs w:val="24"/>
        </w:rPr>
        <w:t xml:space="preserve"> на выбор (не менее 20 строк каждое)</w:t>
      </w:r>
    </w:p>
    <w:p w:rsidR="00BC4DCF" w:rsidRPr="00BC4DCF" w:rsidRDefault="00BC4DCF" w:rsidP="00BC4DCF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BC4DCF" w:rsidRPr="00BC4DCF" w:rsidRDefault="00BC4DCF" w:rsidP="00BC4DCF">
      <w:pPr>
        <w:tabs>
          <w:tab w:val="left" w:pos="0"/>
          <w:tab w:val="left" w:pos="284"/>
        </w:tabs>
        <w:rPr>
          <w:rFonts w:ascii="Times New Roman" w:hAnsi="Times New Roman" w:cs="Times New Roman"/>
          <w:sz w:val="24"/>
          <w:szCs w:val="24"/>
        </w:rPr>
      </w:pPr>
    </w:p>
    <w:p w:rsidR="00BC4DCF" w:rsidRPr="00BC4DCF" w:rsidRDefault="00BC4DCF" w:rsidP="00BC4DCF">
      <w:pPr>
        <w:tabs>
          <w:tab w:val="left" w:pos="1240"/>
        </w:tabs>
        <w:rPr>
          <w:rFonts w:ascii="Times New Roman" w:hAnsi="Times New Roman" w:cs="Times New Roman"/>
          <w:b/>
          <w:sz w:val="24"/>
          <w:szCs w:val="24"/>
        </w:rPr>
      </w:pPr>
    </w:p>
    <w:p w:rsidR="000945BA" w:rsidRDefault="00BC4DCF"/>
    <w:sectPr w:rsidR="000945BA" w:rsidSect="002251FE">
      <w:pgSz w:w="11906" w:h="16838"/>
      <w:pgMar w:top="568" w:right="720" w:bottom="568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403CF8"/>
    <w:multiLevelType w:val="hybridMultilevel"/>
    <w:tmpl w:val="89F86174"/>
    <w:lvl w:ilvl="0" w:tplc="013CC27A">
      <w:start w:val="1"/>
      <w:numFmt w:val="decimal"/>
      <w:lvlText w:val="%1)"/>
      <w:lvlJc w:val="left"/>
      <w:pPr>
        <w:ind w:left="921" w:hanging="34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1" w:tplc="5204D764">
      <w:numFmt w:val="bullet"/>
      <w:lvlText w:val="•"/>
      <w:lvlJc w:val="left"/>
      <w:pPr>
        <w:ind w:left="1864" w:hanging="348"/>
      </w:pPr>
      <w:rPr>
        <w:rFonts w:hint="default"/>
        <w:lang w:val="ru-RU" w:eastAsia="en-US" w:bidi="ar-SA"/>
      </w:rPr>
    </w:lvl>
    <w:lvl w:ilvl="2" w:tplc="9E26C45A">
      <w:numFmt w:val="bullet"/>
      <w:lvlText w:val="•"/>
      <w:lvlJc w:val="left"/>
      <w:pPr>
        <w:ind w:left="2809" w:hanging="348"/>
      </w:pPr>
      <w:rPr>
        <w:rFonts w:hint="default"/>
        <w:lang w:val="ru-RU" w:eastAsia="en-US" w:bidi="ar-SA"/>
      </w:rPr>
    </w:lvl>
    <w:lvl w:ilvl="3" w:tplc="60CCD2A8">
      <w:numFmt w:val="bullet"/>
      <w:lvlText w:val="•"/>
      <w:lvlJc w:val="left"/>
      <w:pPr>
        <w:ind w:left="3753" w:hanging="348"/>
      </w:pPr>
      <w:rPr>
        <w:rFonts w:hint="default"/>
        <w:lang w:val="ru-RU" w:eastAsia="en-US" w:bidi="ar-SA"/>
      </w:rPr>
    </w:lvl>
    <w:lvl w:ilvl="4" w:tplc="2AF43E6E">
      <w:numFmt w:val="bullet"/>
      <w:lvlText w:val="•"/>
      <w:lvlJc w:val="left"/>
      <w:pPr>
        <w:ind w:left="4698" w:hanging="348"/>
      </w:pPr>
      <w:rPr>
        <w:rFonts w:hint="default"/>
        <w:lang w:val="ru-RU" w:eastAsia="en-US" w:bidi="ar-SA"/>
      </w:rPr>
    </w:lvl>
    <w:lvl w:ilvl="5" w:tplc="8E689242">
      <w:numFmt w:val="bullet"/>
      <w:lvlText w:val="•"/>
      <w:lvlJc w:val="left"/>
      <w:pPr>
        <w:ind w:left="5643" w:hanging="348"/>
      </w:pPr>
      <w:rPr>
        <w:rFonts w:hint="default"/>
        <w:lang w:val="ru-RU" w:eastAsia="en-US" w:bidi="ar-SA"/>
      </w:rPr>
    </w:lvl>
    <w:lvl w:ilvl="6" w:tplc="9342F40C">
      <w:numFmt w:val="bullet"/>
      <w:lvlText w:val="•"/>
      <w:lvlJc w:val="left"/>
      <w:pPr>
        <w:ind w:left="6587" w:hanging="348"/>
      </w:pPr>
      <w:rPr>
        <w:rFonts w:hint="default"/>
        <w:lang w:val="ru-RU" w:eastAsia="en-US" w:bidi="ar-SA"/>
      </w:rPr>
    </w:lvl>
    <w:lvl w:ilvl="7" w:tplc="2DA68850">
      <w:numFmt w:val="bullet"/>
      <w:lvlText w:val="•"/>
      <w:lvlJc w:val="left"/>
      <w:pPr>
        <w:ind w:left="7532" w:hanging="348"/>
      </w:pPr>
      <w:rPr>
        <w:rFonts w:hint="default"/>
        <w:lang w:val="ru-RU" w:eastAsia="en-US" w:bidi="ar-SA"/>
      </w:rPr>
    </w:lvl>
    <w:lvl w:ilvl="8" w:tplc="C5C0E780">
      <w:numFmt w:val="bullet"/>
      <w:lvlText w:val="•"/>
      <w:lvlJc w:val="left"/>
      <w:pPr>
        <w:ind w:left="8477" w:hanging="348"/>
      </w:pPr>
      <w:rPr>
        <w:rFonts w:hint="default"/>
        <w:lang w:val="ru-RU" w:eastAsia="en-US" w:bidi="ar-SA"/>
      </w:rPr>
    </w:lvl>
  </w:abstractNum>
  <w:abstractNum w:abstractNumId="1" w15:restartNumberingAfterBreak="0">
    <w:nsid w:val="5A0F333C"/>
    <w:multiLevelType w:val="hybridMultilevel"/>
    <w:tmpl w:val="A2263914"/>
    <w:lvl w:ilvl="0" w:tplc="4594C982">
      <w:start w:val="1"/>
      <w:numFmt w:val="decimal"/>
      <w:lvlText w:val="%1."/>
      <w:lvlJc w:val="left"/>
      <w:pPr>
        <w:ind w:left="933" w:hanging="360"/>
      </w:pPr>
      <w:rPr>
        <w:rFonts w:hint="default"/>
        <w:spacing w:val="0"/>
        <w:w w:val="99"/>
        <w:lang w:val="ru-RU" w:eastAsia="en-US" w:bidi="ar-SA"/>
      </w:rPr>
    </w:lvl>
    <w:lvl w:ilvl="1" w:tplc="39C6D80E">
      <w:start w:val="1"/>
      <w:numFmt w:val="decimal"/>
      <w:lvlText w:val="%2)"/>
      <w:lvlJc w:val="left"/>
      <w:pPr>
        <w:ind w:left="854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6"/>
        <w:szCs w:val="26"/>
        <w:lang w:val="ru-RU" w:eastAsia="en-US" w:bidi="ar-SA"/>
      </w:rPr>
    </w:lvl>
    <w:lvl w:ilvl="2" w:tplc="161EECC8">
      <w:numFmt w:val="bullet"/>
      <w:lvlText w:val="•"/>
      <w:lvlJc w:val="left"/>
      <w:pPr>
        <w:ind w:left="1987" w:hanging="281"/>
      </w:pPr>
      <w:rPr>
        <w:rFonts w:hint="default"/>
        <w:lang w:val="ru-RU" w:eastAsia="en-US" w:bidi="ar-SA"/>
      </w:rPr>
    </w:lvl>
    <w:lvl w:ilvl="3" w:tplc="3DD0A062">
      <w:numFmt w:val="bullet"/>
      <w:lvlText w:val="•"/>
      <w:lvlJc w:val="left"/>
      <w:pPr>
        <w:ind w:left="3034" w:hanging="281"/>
      </w:pPr>
      <w:rPr>
        <w:rFonts w:hint="default"/>
        <w:lang w:val="ru-RU" w:eastAsia="en-US" w:bidi="ar-SA"/>
      </w:rPr>
    </w:lvl>
    <w:lvl w:ilvl="4" w:tplc="3AEA8AE2">
      <w:numFmt w:val="bullet"/>
      <w:lvlText w:val="•"/>
      <w:lvlJc w:val="left"/>
      <w:pPr>
        <w:ind w:left="4082" w:hanging="281"/>
      </w:pPr>
      <w:rPr>
        <w:rFonts w:hint="default"/>
        <w:lang w:val="ru-RU" w:eastAsia="en-US" w:bidi="ar-SA"/>
      </w:rPr>
    </w:lvl>
    <w:lvl w:ilvl="5" w:tplc="787CB420">
      <w:numFmt w:val="bullet"/>
      <w:lvlText w:val="•"/>
      <w:lvlJc w:val="left"/>
      <w:pPr>
        <w:ind w:left="5129" w:hanging="281"/>
      </w:pPr>
      <w:rPr>
        <w:rFonts w:hint="default"/>
        <w:lang w:val="ru-RU" w:eastAsia="en-US" w:bidi="ar-SA"/>
      </w:rPr>
    </w:lvl>
    <w:lvl w:ilvl="6" w:tplc="CB227818">
      <w:numFmt w:val="bullet"/>
      <w:lvlText w:val="•"/>
      <w:lvlJc w:val="left"/>
      <w:pPr>
        <w:ind w:left="6176" w:hanging="281"/>
      </w:pPr>
      <w:rPr>
        <w:rFonts w:hint="default"/>
        <w:lang w:val="ru-RU" w:eastAsia="en-US" w:bidi="ar-SA"/>
      </w:rPr>
    </w:lvl>
    <w:lvl w:ilvl="7" w:tplc="D3BA0F48">
      <w:numFmt w:val="bullet"/>
      <w:lvlText w:val="•"/>
      <w:lvlJc w:val="left"/>
      <w:pPr>
        <w:ind w:left="7224" w:hanging="281"/>
      </w:pPr>
      <w:rPr>
        <w:rFonts w:hint="default"/>
        <w:lang w:val="ru-RU" w:eastAsia="en-US" w:bidi="ar-SA"/>
      </w:rPr>
    </w:lvl>
    <w:lvl w:ilvl="8" w:tplc="AD2864C6">
      <w:numFmt w:val="bullet"/>
      <w:lvlText w:val="•"/>
      <w:lvlJc w:val="left"/>
      <w:pPr>
        <w:ind w:left="8271" w:hanging="281"/>
      </w:pPr>
      <w:rPr>
        <w:rFonts w:hint="default"/>
        <w:lang w:val="ru-RU" w:eastAsia="en-US" w:bidi="ar-SA"/>
      </w:rPr>
    </w:lvl>
  </w:abstractNum>
  <w:abstractNum w:abstractNumId="2" w15:restartNumberingAfterBreak="0">
    <w:nsid w:val="7F466316"/>
    <w:multiLevelType w:val="hybridMultilevel"/>
    <w:tmpl w:val="B30AF5AA"/>
    <w:lvl w:ilvl="0" w:tplc="C890D1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0FE"/>
    <w:rsid w:val="003510FE"/>
    <w:rsid w:val="00BC4DCF"/>
    <w:rsid w:val="00C61319"/>
    <w:rsid w:val="00F24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80CE8B-D1CC-48B3-BFBE-760AA606F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BC4D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BC4D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1002</Words>
  <Characters>5712</Characters>
  <Application>Microsoft Office Word</Application>
  <DocSecurity>0</DocSecurity>
  <Lines>47</Lines>
  <Paragraphs>13</Paragraphs>
  <ScaleCrop>false</ScaleCrop>
  <Company/>
  <LinksUpToDate>false</LinksUpToDate>
  <CharactersWithSpaces>6701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2</cp:revision>
  <dcterms:created xsi:type="dcterms:W3CDTF">2025-02-03T17:56:00Z</dcterms:created>
  <dcterms:modified xsi:type="dcterms:W3CDTF">2025-02-03T18:03:00Z</dcterms:modified>
</cp:coreProperties>
</file>