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4EE" w:rsidRPr="002564EE" w:rsidRDefault="002564EE" w:rsidP="002564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Промежуточная аттестация по обществознанию за 2 полугодие 11 класса</w:t>
      </w:r>
    </w:p>
    <w:p w:rsidR="002564EE" w:rsidRPr="002564EE" w:rsidRDefault="002564EE" w:rsidP="002564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Спецификация работы</w:t>
      </w:r>
    </w:p>
    <w:p w:rsidR="002564EE" w:rsidRPr="002564EE" w:rsidRDefault="002564EE" w:rsidP="002564E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Диагностика направлена на выявления умений, полученных в результате изучения школьного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предмета «Обществознание» во втором полугодии.</w:t>
      </w:r>
    </w:p>
    <w:p w:rsidR="002564EE" w:rsidRPr="002564EE" w:rsidRDefault="002564EE" w:rsidP="002564E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Диагностика включает </w:t>
      </w:r>
      <w:r w:rsidR="00B64E4D">
        <w:rPr>
          <w:rFonts w:ascii="Times New Roman" w:hAnsi="Times New Roman" w:cs="Times New Roman"/>
          <w:color w:val="000000"/>
          <w:sz w:val="24"/>
          <w:szCs w:val="24"/>
        </w:rPr>
        <w:t>17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заданий: </w:t>
      </w:r>
      <w:r w:rsidR="005F33E3">
        <w:rPr>
          <w:rFonts w:ascii="Times New Roman" w:hAnsi="Times New Roman" w:cs="Times New Roman"/>
          <w:color w:val="000000"/>
          <w:sz w:val="24"/>
          <w:szCs w:val="24"/>
        </w:rPr>
        <w:t>12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заданий с кратким ответом</w:t>
      </w:r>
      <w:r>
        <w:rPr>
          <w:rFonts w:ascii="Times New Roman" w:hAnsi="Times New Roman" w:cs="Times New Roman"/>
          <w:color w:val="000000"/>
          <w:sz w:val="24"/>
          <w:szCs w:val="24"/>
        </w:rPr>
        <w:t>, 3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задания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с открытым</w:t>
      </w:r>
      <w:proofErr w:type="gramEnd"/>
    </w:p>
    <w:p w:rsidR="002564EE" w:rsidRPr="002564EE" w:rsidRDefault="002564EE" w:rsidP="002564E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ответом</w:t>
      </w:r>
      <w:r w:rsidR="00B64E4D">
        <w:rPr>
          <w:rFonts w:ascii="Times New Roman" w:hAnsi="Times New Roman" w:cs="Times New Roman"/>
          <w:color w:val="000000"/>
          <w:sz w:val="24"/>
          <w:szCs w:val="24"/>
        </w:rPr>
        <w:t>, 2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64E4D">
        <w:rPr>
          <w:rFonts w:ascii="Times New Roman" w:hAnsi="Times New Roman" w:cs="Times New Roman"/>
          <w:color w:val="000000"/>
          <w:sz w:val="24"/>
          <w:szCs w:val="24"/>
        </w:rPr>
        <w:t>задания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с развёрнутым ответом.</w:t>
      </w:r>
    </w:p>
    <w:p w:rsidR="002564EE" w:rsidRPr="002564EE" w:rsidRDefault="002564EE" w:rsidP="002564E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Общее время, необходимое для выполнения заданий составляет 45 минут.</w:t>
      </w:r>
    </w:p>
    <w:p w:rsidR="002564EE" w:rsidRPr="002564EE" w:rsidRDefault="002564EE" w:rsidP="002564E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За верное выполнение каждого 1</w:t>
      </w:r>
      <w:r w:rsidR="005F33E3">
        <w:rPr>
          <w:rFonts w:ascii="Times New Roman" w:hAnsi="Times New Roman" w:cs="Times New Roman"/>
          <w:color w:val="000000"/>
          <w:sz w:val="24"/>
          <w:szCs w:val="24"/>
        </w:rPr>
        <w:t>, 9-12</w:t>
      </w:r>
      <w:r w:rsidR="00B64E4D">
        <w:rPr>
          <w:rFonts w:ascii="Times New Roman" w:hAnsi="Times New Roman" w:cs="Times New Roman"/>
          <w:color w:val="000000"/>
          <w:sz w:val="24"/>
          <w:szCs w:val="24"/>
        </w:rPr>
        <w:t>,17</w:t>
      </w:r>
      <w:r w:rsidR="005F33E3">
        <w:rPr>
          <w:rFonts w:ascii="Times New Roman" w:hAnsi="Times New Roman" w:cs="Times New Roman"/>
          <w:color w:val="000000"/>
          <w:sz w:val="24"/>
          <w:szCs w:val="24"/>
        </w:rPr>
        <w:t xml:space="preserve"> задания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1 балл.</w:t>
      </w:r>
    </w:p>
    <w:p w:rsidR="002564EE" w:rsidRPr="002564EE" w:rsidRDefault="002564EE" w:rsidP="002564E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Задания 2</w:t>
      </w:r>
      <w:r w:rsidR="005F33E3">
        <w:rPr>
          <w:rFonts w:ascii="Times New Roman" w:hAnsi="Times New Roman" w:cs="Times New Roman"/>
          <w:color w:val="000000"/>
          <w:sz w:val="24"/>
          <w:szCs w:val="24"/>
        </w:rPr>
        <w:t>-7, 13-16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оцениваются 2 баллами, если допущена одна ошибка – оценивается 1 балл в</w:t>
      </w:r>
      <w:r w:rsidR="005F33E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соответствии со специальными критериями оценивания.</w:t>
      </w:r>
    </w:p>
    <w:p w:rsidR="002564EE" w:rsidRPr="002564EE" w:rsidRDefault="002564EE" w:rsidP="002564E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Задание</w:t>
      </w:r>
      <w:r w:rsidR="005F33E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8 оценивается</w:t>
      </w:r>
      <w:r w:rsidR="005F33E3">
        <w:rPr>
          <w:rFonts w:ascii="Times New Roman" w:hAnsi="Times New Roman" w:cs="Times New Roman"/>
          <w:color w:val="000000"/>
          <w:sz w:val="24"/>
          <w:szCs w:val="24"/>
        </w:rPr>
        <w:t xml:space="preserve"> от</w:t>
      </w:r>
      <w:proofErr w:type="gramStart"/>
      <w:r w:rsidR="005F33E3">
        <w:rPr>
          <w:rFonts w:ascii="Times New Roman" w:hAnsi="Times New Roman" w:cs="Times New Roman"/>
          <w:color w:val="000000"/>
          <w:sz w:val="24"/>
          <w:szCs w:val="24"/>
        </w:rPr>
        <w:t>1</w:t>
      </w:r>
      <w:proofErr w:type="gramEnd"/>
      <w:r w:rsidR="005F33E3">
        <w:rPr>
          <w:rFonts w:ascii="Times New Roman" w:hAnsi="Times New Roman" w:cs="Times New Roman"/>
          <w:color w:val="000000"/>
          <w:sz w:val="24"/>
          <w:szCs w:val="24"/>
        </w:rPr>
        <w:t xml:space="preserve"> до 4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балл</w:t>
      </w:r>
      <w:r w:rsidR="005F33E3">
        <w:rPr>
          <w:rFonts w:ascii="Times New Roman" w:hAnsi="Times New Roman" w:cs="Times New Roman"/>
          <w:color w:val="000000"/>
          <w:sz w:val="24"/>
          <w:szCs w:val="24"/>
        </w:rPr>
        <w:t>ов</w:t>
      </w:r>
      <w:r w:rsidR="005F33E3" w:rsidRPr="005F33E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F33E3" w:rsidRPr="002564EE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5F33E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5F33E3" w:rsidRPr="002564EE">
        <w:rPr>
          <w:rFonts w:ascii="Times New Roman" w:hAnsi="Times New Roman" w:cs="Times New Roman"/>
          <w:color w:val="000000"/>
          <w:sz w:val="24"/>
          <w:szCs w:val="24"/>
        </w:rPr>
        <w:t>соответствии со специальными критериями оценивания</w:t>
      </w:r>
      <w:r w:rsidR="005F33E3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2564EE" w:rsidRPr="002564EE" w:rsidRDefault="002564EE" w:rsidP="002564E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Максимальный балл за работу – </w:t>
      </w:r>
      <w:r w:rsidR="00B64E4D">
        <w:rPr>
          <w:rFonts w:ascii="Times New Roman" w:hAnsi="Times New Roman" w:cs="Times New Roman"/>
          <w:color w:val="000000"/>
          <w:sz w:val="24"/>
          <w:szCs w:val="24"/>
        </w:rPr>
        <w:t>30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 xml:space="preserve"> балла.</w:t>
      </w:r>
    </w:p>
    <w:p w:rsidR="002564EE" w:rsidRPr="002564EE" w:rsidRDefault="002564EE" w:rsidP="002564E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Оценивание заданий проходит в соответствии с критериями, содержащимися в таблице</w:t>
      </w:r>
    </w:p>
    <w:p w:rsidR="002564EE" w:rsidRDefault="002564EE" w:rsidP="002564EE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2564EE">
        <w:rPr>
          <w:rFonts w:ascii="Times New Roman" w:hAnsi="Times New Roman" w:cs="Times New Roman"/>
          <w:color w:val="000000"/>
          <w:sz w:val="24"/>
          <w:szCs w:val="24"/>
        </w:rPr>
        <w:t>В таблице показаны уровень сложности (</w:t>
      </w:r>
      <w:r w:rsidR="009D1496">
        <w:rPr>
          <w:rFonts w:ascii="Times New Roman" w:hAnsi="Times New Roman" w:cs="Times New Roman"/>
          <w:color w:val="000000"/>
          <w:sz w:val="24"/>
          <w:szCs w:val="24"/>
        </w:rPr>
        <w:t>базовый, повышенный или высокий</w:t>
      </w:r>
      <w:r w:rsidRPr="002564EE">
        <w:rPr>
          <w:rFonts w:ascii="Times New Roman" w:hAnsi="Times New Roman" w:cs="Times New Roman"/>
          <w:color w:val="000000"/>
          <w:sz w:val="24"/>
          <w:szCs w:val="24"/>
        </w:rPr>
        <w:t>), номер задания,</w:t>
      </w:r>
      <w:r w:rsidRPr="005F33E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D1496">
        <w:rPr>
          <w:rFonts w:ascii="Times New Roman" w:hAnsi="Times New Roman" w:cs="Times New Roman"/>
          <w:color w:val="000000"/>
          <w:sz w:val="24"/>
          <w:szCs w:val="24"/>
        </w:rPr>
        <w:t xml:space="preserve">максимальные </w:t>
      </w:r>
      <w:r w:rsidRPr="005F33E3">
        <w:rPr>
          <w:rFonts w:ascii="Times New Roman" w:hAnsi="Times New Roman" w:cs="Times New Roman"/>
          <w:color w:val="000000"/>
          <w:sz w:val="24"/>
          <w:szCs w:val="24"/>
        </w:rPr>
        <w:t>баллы за задание при правильном его решении.</w:t>
      </w:r>
    </w:p>
    <w:tbl>
      <w:tblPr>
        <w:tblStyle w:val="a9"/>
        <w:tblW w:w="0" w:type="auto"/>
        <w:tblLook w:val="04A0"/>
      </w:tblPr>
      <w:tblGrid>
        <w:gridCol w:w="1105"/>
        <w:gridCol w:w="1317"/>
        <w:gridCol w:w="1104"/>
      </w:tblGrid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Номер задания</w:t>
            </w:r>
          </w:p>
        </w:tc>
        <w:tc>
          <w:tcPr>
            <w:tcW w:w="1317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Уровень сложности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Балл за задание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317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317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317" w:type="dxa"/>
          </w:tcPr>
          <w:p w:rsidR="00CC0824" w:rsidRDefault="009D1496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317" w:type="dxa"/>
          </w:tcPr>
          <w:p w:rsidR="00CC0824" w:rsidRDefault="009D1496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317" w:type="dxa"/>
          </w:tcPr>
          <w:p w:rsidR="00CC0824" w:rsidRDefault="009D1496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317" w:type="dxa"/>
          </w:tcPr>
          <w:p w:rsidR="00CC0824" w:rsidRDefault="009D1496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317" w:type="dxa"/>
          </w:tcPr>
          <w:p w:rsidR="00CC0824" w:rsidRDefault="009D1496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317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1317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17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317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17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317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317" w:type="dxa"/>
          </w:tcPr>
          <w:p w:rsidR="00CC0824" w:rsidRDefault="009D1496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1317" w:type="dxa"/>
          </w:tcPr>
          <w:p w:rsidR="00CC0824" w:rsidRDefault="009D1496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C0824" w:rsidTr="009E1854">
        <w:tc>
          <w:tcPr>
            <w:tcW w:w="1105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1317" w:type="dxa"/>
          </w:tcPr>
          <w:p w:rsidR="00CC0824" w:rsidRDefault="009D1496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</w:t>
            </w:r>
          </w:p>
        </w:tc>
        <w:tc>
          <w:tcPr>
            <w:tcW w:w="1104" w:type="dxa"/>
          </w:tcPr>
          <w:p w:rsidR="00CC0824" w:rsidRDefault="00CC0824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B64E4D" w:rsidTr="009E1854">
        <w:tc>
          <w:tcPr>
            <w:tcW w:w="1105" w:type="dxa"/>
          </w:tcPr>
          <w:p w:rsidR="00B64E4D" w:rsidRDefault="00B64E4D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317" w:type="dxa"/>
          </w:tcPr>
          <w:p w:rsidR="00B64E4D" w:rsidRDefault="00B64E4D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1104" w:type="dxa"/>
          </w:tcPr>
          <w:p w:rsidR="00B64E4D" w:rsidRDefault="00B64E4D" w:rsidP="002564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EE3A39" w:rsidRDefault="00EE3A39" w:rsidP="00EE3A3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F33E3" w:rsidRDefault="00EE3A39" w:rsidP="00EE3A3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E3A39">
        <w:rPr>
          <w:rFonts w:ascii="Times New Roman" w:hAnsi="Times New Roman" w:cs="Times New Roman"/>
          <w:b/>
          <w:bCs/>
          <w:sz w:val="24"/>
          <w:szCs w:val="24"/>
        </w:rPr>
        <w:t>Система оценки</w:t>
      </w:r>
    </w:p>
    <w:tbl>
      <w:tblPr>
        <w:tblStyle w:val="a9"/>
        <w:tblW w:w="0" w:type="auto"/>
        <w:tblLook w:val="04A0"/>
      </w:tblPr>
      <w:tblGrid>
        <w:gridCol w:w="4785"/>
        <w:gridCol w:w="4786"/>
      </w:tblGrid>
      <w:tr w:rsidR="00EE3A39" w:rsidTr="00EE3A39">
        <w:tc>
          <w:tcPr>
            <w:tcW w:w="4785" w:type="dxa"/>
          </w:tcPr>
          <w:p w:rsidR="00EE3A39" w:rsidRDefault="00EE3A39" w:rsidP="00EE3A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Баллы</w:t>
            </w:r>
          </w:p>
        </w:tc>
        <w:tc>
          <w:tcPr>
            <w:tcW w:w="4786" w:type="dxa"/>
          </w:tcPr>
          <w:p w:rsidR="00EE3A39" w:rsidRDefault="00EE3A39" w:rsidP="00EE3A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Отметка</w:t>
            </w:r>
          </w:p>
        </w:tc>
      </w:tr>
      <w:tr w:rsidR="00EE3A39" w:rsidTr="00EE3A39">
        <w:tc>
          <w:tcPr>
            <w:tcW w:w="4785" w:type="dxa"/>
          </w:tcPr>
          <w:p w:rsidR="00EE3A39" w:rsidRDefault="00B64E4D" w:rsidP="00EE3A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  <w:r w:rsidR="00EE3A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-29</w:t>
            </w:r>
          </w:p>
        </w:tc>
        <w:tc>
          <w:tcPr>
            <w:tcW w:w="4786" w:type="dxa"/>
          </w:tcPr>
          <w:p w:rsidR="00EE3A39" w:rsidRDefault="00EE3A39" w:rsidP="00EE3A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EE3A39" w:rsidTr="00EE3A39">
        <w:tc>
          <w:tcPr>
            <w:tcW w:w="4785" w:type="dxa"/>
          </w:tcPr>
          <w:p w:rsidR="00EE3A39" w:rsidRDefault="00B64E4D" w:rsidP="00EE3A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  <w:r w:rsidR="00EE3A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786" w:type="dxa"/>
          </w:tcPr>
          <w:p w:rsidR="00EE3A39" w:rsidRDefault="00EE3A39" w:rsidP="00EE3A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EE3A39" w:rsidTr="00EE3A39">
        <w:tc>
          <w:tcPr>
            <w:tcW w:w="4785" w:type="dxa"/>
          </w:tcPr>
          <w:p w:rsidR="00EE3A39" w:rsidRDefault="00EE3A39" w:rsidP="00EE3A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16-22</w:t>
            </w:r>
          </w:p>
        </w:tc>
        <w:tc>
          <w:tcPr>
            <w:tcW w:w="4786" w:type="dxa"/>
          </w:tcPr>
          <w:p w:rsidR="00EE3A39" w:rsidRDefault="00EE3A39" w:rsidP="00EE3A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EE3A39" w:rsidTr="00EE3A39">
        <w:tc>
          <w:tcPr>
            <w:tcW w:w="4785" w:type="dxa"/>
          </w:tcPr>
          <w:p w:rsidR="00EE3A39" w:rsidRDefault="00EE3A39" w:rsidP="00EE3A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1-15</w:t>
            </w:r>
          </w:p>
        </w:tc>
        <w:tc>
          <w:tcPr>
            <w:tcW w:w="4786" w:type="dxa"/>
          </w:tcPr>
          <w:p w:rsidR="00EE3A39" w:rsidRDefault="00EE3A39" w:rsidP="00EE3A3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</w:tbl>
    <w:p w:rsidR="00EE3A39" w:rsidRPr="00EE3A39" w:rsidRDefault="00EE3A39" w:rsidP="00EE3A39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E3A39" w:rsidRPr="00EE3A39" w:rsidRDefault="00EE3A39" w:rsidP="009D6D9D">
      <w:pPr>
        <w:spacing w:after="0"/>
        <w:rPr>
          <w:rFonts w:ascii="Times New Roman" w:hAnsi="Times New Roman" w:cs="Times New Roman"/>
          <w:noProof/>
          <w:lang w:eastAsia="ru-RU"/>
        </w:rPr>
      </w:pPr>
      <w:r w:rsidRPr="00EE3A39">
        <w:rPr>
          <w:rFonts w:ascii="Times New Roman" w:hAnsi="Times New Roman" w:cs="Times New Roman"/>
          <w:b/>
          <w:bCs/>
          <w:sz w:val="24"/>
          <w:szCs w:val="24"/>
        </w:rPr>
        <w:t>Кодификатор элементов содержания по обществознанию в 11 классе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 Политика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4.7 </w:t>
      </w:r>
      <w:r w:rsidRPr="0084755C">
        <w:rPr>
          <w:rFonts w:ascii="Times New Roman" w:hAnsi="Times New Roman" w:cs="Times New Roman"/>
          <w:sz w:val="24"/>
          <w:szCs w:val="24"/>
        </w:rPr>
        <w:t>Политическая элита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4.9 </w:t>
      </w:r>
      <w:r w:rsidRPr="0084755C">
        <w:rPr>
          <w:rFonts w:ascii="Times New Roman" w:hAnsi="Times New Roman" w:cs="Times New Roman"/>
          <w:sz w:val="24"/>
          <w:szCs w:val="24"/>
        </w:rPr>
        <w:t>Средства массовой информации в политической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sz w:val="24"/>
          <w:szCs w:val="24"/>
        </w:rPr>
        <w:t>системе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4.10 </w:t>
      </w:r>
      <w:r w:rsidRPr="0084755C">
        <w:rPr>
          <w:rFonts w:ascii="Times New Roman" w:hAnsi="Times New Roman" w:cs="Times New Roman"/>
          <w:sz w:val="24"/>
          <w:szCs w:val="24"/>
        </w:rPr>
        <w:t>Избирательная кампания в Российской Федерации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4.11 </w:t>
      </w:r>
      <w:r w:rsidRPr="0084755C">
        <w:rPr>
          <w:rFonts w:ascii="Times New Roman" w:hAnsi="Times New Roman" w:cs="Times New Roman"/>
          <w:sz w:val="24"/>
          <w:szCs w:val="24"/>
        </w:rPr>
        <w:t>Политический процесс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4.12 </w:t>
      </w:r>
      <w:r w:rsidRPr="0084755C">
        <w:rPr>
          <w:rFonts w:ascii="Times New Roman" w:hAnsi="Times New Roman" w:cs="Times New Roman"/>
          <w:sz w:val="24"/>
          <w:szCs w:val="24"/>
        </w:rPr>
        <w:t>Политическое участие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4.13 </w:t>
      </w:r>
      <w:r w:rsidRPr="0084755C">
        <w:rPr>
          <w:rFonts w:ascii="Times New Roman" w:hAnsi="Times New Roman" w:cs="Times New Roman"/>
          <w:sz w:val="24"/>
          <w:szCs w:val="24"/>
        </w:rPr>
        <w:t>Политическое лидерство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4.14 </w:t>
      </w:r>
      <w:r w:rsidRPr="0084755C">
        <w:rPr>
          <w:rFonts w:ascii="Times New Roman" w:hAnsi="Times New Roman" w:cs="Times New Roman"/>
          <w:sz w:val="24"/>
          <w:szCs w:val="24"/>
        </w:rPr>
        <w:t>Органы государственной власти Российской Федерации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4.15 </w:t>
      </w:r>
      <w:r w:rsidRPr="0084755C">
        <w:rPr>
          <w:rFonts w:ascii="Times New Roman" w:hAnsi="Times New Roman" w:cs="Times New Roman"/>
          <w:sz w:val="24"/>
          <w:szCs w:val="24"/>
        </w:rPr>
        <w:t>Федеративное устройство Российской Федерации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>Право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5.1 </w:t>
      </w:r>
      <w:r w:rsidRPr="0084755C">
        <w:rPr>
          <w:rFonts w:ascii="Times New Roman" w:hAnsi="Times New Roman" w:cs="Times New Roman"/>
          <w:sz w:val="24"/>
          <w:szCs w:val="24"/>
        </w:rPr>
        <w:t>Право в системе социальных норм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5.2 </w:t>
      </w:r>
      <w:r w:rsidRPr="0084755C">
        <w:rPr>
          <w:rFonts w:ascii="Times New Roman" w:hAnsi="Times New Roman" w:cs="Times New Roman"/>
          <w:sz w:val="24"/>
          <w:szCs w:val="24"/>
        </w:rPr>
        <w:t>Система российского права. Законотворческий процесс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5.3 </w:t>
      </w:r>
      <w:r w:rsidRPr="0084755C">
        <w:rPr>
          <w:rFonts w:ascii="Times New Roman" w:hAnsi="Times New Roman" w:cs="Times New Roman"/>
          <w:sz w:val="24"/>
          <w:szCs w:val="24"/>
        </w:rPr>
        <w:t>Понятие и виды юридической ответственности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5.4 </w:t>
      </w:r>
      <w:r w:rsidRPr="0084755C">
        <w:rPr>
          <w:rFonts w:ascii="Times New Roman" w:hAnsi="Times New Roman" w:cs="Times New Roman"/>
          <w:sz w:val="24"/>
          <w:szCs w:val="24"/>
        </w:rPr>
        <w:t>Конституция Российской Федерации. Основы конституционного строя Российской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sz w:val="24"/>
          <w:szCs w:val="24"/>
        </w:rPr>
        <w:t>Федерации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5.5 </w:t>
      </w:r>
      <w:r w:rsidRPr="0084755C">
        <w:rPr>
          <w:rFonts w:ascii="Times New Roman" w:hAnsi="Times New Roman" w:cs="Times New Roman"/>
          <w:sz w:val="24"/>
          <w:szCs w:val="24"/>
        </w:rPr>
        <w:t>Законодательство Российской Федерации о выборах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5.6 </w:t>
      </w:r>
      <w:r w:rsidRPr="0084755C">
        <w:rPr>
          <w:rFonts w:ascii="Times New Roman" w:hAnsi="Times New Roman" w:cs="Times New Roman"/>
          <w:sz w:val="24"/>
          <w:szCs w:val="24"/>
        </w:rPr>
        <w:t>Субъекты гражданского права.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5.7 </w:t>
      </w:r>
      <w:r w:rsidRPr="0084755C">
        <w:rPr>
          <w:rFonts w:ascii="Times New Roman" w:hAnsi="Times New Roman" w:cs="Times New Roman"/>
          <w:sz w:val="24"/>
          <w:szCs w:val="24"/>
        </w:rPr>
        <w:t>Организационно-правовые формы и правовой режим предпринимательской деятельности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5.8 </w:t>
      </w:r>
      <w:r w:rsidRPr="0084755C">
        <w:rPr>
          <w:rFonts w:ascii="Times New Roman" w:hAnsi="Times New Roman" w:cs="Times New Roman"/>
          <w:sz w:val="24"/>
          <w:szCs w:val="24"/>
        </w:rPr>
        <w:t>Имущественные и неимущественные права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5.9 </w:t>
      </w:r>
      <w:r w:rsidRPr="0084755C">
        <w:rPr>
          <w:rFonts w:ascii="Times New Roman" w:hAnsi="Times New Roman" w:cs="Times New Roman"/>
          <w:sz w:val="24"/>
          <w:szCs w:val="24"/>
        </w:rPr>
        <w:t>Порядок приёма на работу. Порядок заключения и расторжения трудового договора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5.10 </w:t>
      </w:r>
      <w:r w:rsidRPr="0084755C">
        <w:rPr>
          <w:rFonts w:ascii="Times New Roman" w:hAnsi="Times New Roman" w:cs="Times New Roman"/>
          <w:sz w:val="24"/>
          <w:szCs w:val="24"/>
        </w:rPr>
        <w:t>Правовое регулирование отношений супругов. Порядок и условия заключения и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sz w:val="24"/>
          <w:szCs w:val="24"/>
        </w:rPr>
        <w:t>расторжения брака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5.11 </w:t>
      </w:r>
      <w:r w:rsidRPr="0084755C">
        <w:rPr>
          <w:rFonts w:ascii="Times New Roman" w:hAnsi="Times New Roman" w:cs="Times New Roman"/>
          <w:sz w:val="24"/>
          <w:szCs w:val="24"/>
        </w:rPr>
        <w:t>Особенности административной юрисдикции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5.12 </w:t>
      </w:r>
      <w:r w:rsidRPr="0084755C">
        <w:rPr>
          <w:rFonts w:ascii="Times New Roman" w:hAnsi="Times New Roman" w:cs="Times New Roman"/>
          <w:sz w:val="24"/>
          <w:szCs w:val="24"/>
        </w:rPr>
        <w:t>Право на благоприятную окружающую среду и способы его защиты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5.13 </w:t>
      </w:r>
      <w:r w:rsidRPr="0084755C">
        <w:rPr>
          <w:rFonts w:ascii="Times New Roman" w:hAnsi="Times New Roman" w:cs="Times New Roman"/>
          <w:sz w:val="24"/>
          <w:szCs w:val="24"/>
        </w:rPr>
        <w:t>Международное право (международная защита прав человека в условиях мирного и</w:t>
      </w:r>
      <w:proofErr w:type="gramEnd"/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sz w:val="24"/>
          <w:szCs w:val="24"/>
        </w:rPr>
        <w:t>военного времени)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5.14 </w:t>
      </w:r>
      <w:r w:rsidRPr="0084755C">
        <w:rPr>
          <w:rFonts w:ascii="Times New Roman" w:hAnsi="Times New Roman" w:cs="Times New Roman"/>
          <w:sz w:val="24"/>
          <w:szCs w:val="24"/>
        </w:rPr>
        <w:t>Споры, порядок их рассмотрения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5.15 </w:t>
      </w:r>
      <w:r w:rsidRPr="0084755C">
        <w:rPr>
          <w:rFonts w:ascii="Times New Roman" w:hAnsi="Times New Roman" w:cs="Times New Roman"/>
          <w:sz w:val="24"/>
          <w:szCs w:val="24"/>
        </w:rPr>
        <w:t>Основные правила и принципы гражданского процесса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5.16 </w:t>
      </w:r>
      <w:r w:rsidRPr="0084755C">
        <w:rPr>
          <w:rFonts w:ascii="Times New Roman" w:hAnsi="Times New Roman" w:cs="Times New Roman"/>
          <w:sz w:val="24"/>
          <w:szCs w:val="24"/>
        </w:rPr>
        <w:t>Особенности уголовного процесса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5.17 </w:t>
      </w:r>
      <w:r w:rsidRPr="0084755C">
        <w:rPr>
          <w:rFonts w:ascii="Times New Roman" w:hAnsi="Times New Roman" w:cs="Times New Roman"/>
          <w:sz w:val="24"/>
          <w:szCs w:val="24"/>
        </w:rPr>
        <w:t>Гражданство Российской Федерации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5.18 </w:t>
      </w:r>
      <w:r w:rsidRPr="0084755C">
        <w:rPr>
          <w:rFonts w:ascii="Times New Roman" w:hAnsi="Times New Roman" w:cs="Times New Roman"/>
          <w:sz w:val="24"/>
          <w:szCs w:val="24"/>
        </w:rPr>
        <w:t>Воинская обязанность, альтернативная гражданская служба</w:t>
      </w:r>
    </w:p>
    <w:p w:rsidR="00EE3A39" w:rsidRPr="0084755C" w:rsidRDefault="00EE3A39" w:rsidP="0084755C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5.19 </w:t>
      </w:r>
      <w:r w:rsidRPr="0084755C">
        <w:rPr>
          <w:rFonts w:ascii="Times New Roman" w:hAnsi="Times New Roman" w:cs="Times New Roman"/>
          <w:sz w:val="24"/>
          <w:szCs w:val="24"/>
        </w:rPr>
        <w:t>Права и обязанности налогоплательщика</w:t>
      </w:r>
    </w:p>
    <w:p w:rsidR="003C22AA" w:rsidRDefault="00EE3A39" w:rsidP="0084755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t xml:space="preserve">5.20 </w:t>
      </w:r>
      <w:r w:rsidRPr="0084755C">
        <w:rPr>
          <w:rFonts w:ascii="Times New Roman" w:hAnsi="Times New Roman" w:cs="Times New Roman"/>
          <w:sz w:val="24"/>
          <w:szCs w:val="24"/>
        </w:rPr>
        <w:t>Правоохранительные органы. Судебная система</w:t>
      </w: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4755C" w:rsidRDefault="0084755C" w:rsidP="0084755C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4755C">
        <w:rPr>
          <w:rFonts w:ascii="Times New Roman" w:hAnsi="Times New Roman" w:cs="Times New Roman"/>
          <w:b/>
          <w:bCs/>
          <w:sz w:val="24"/>
          <w:szCs w:val="24"/>
        </w:rPr>
        <w:lastRenderedPageBreak/>
        <w:t>Контрольно-измерительные материалы</w:t>
      </w:r>
    </w:p>
    <w:p w:rsidR="0084755C" w:rsidRPr="0084755C" w:rsidRDefault="0084755C" w:rsidP="0084755C">
      <w:pPr>
        <w:spacing w:after="0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</w:p>
    <w:p w:rsidR="003C22AA" w:rsidRDefault="00F749F6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1323436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3234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D9D" w:rsidRDefault="009D6D9D" w:rsidP="009D6D9D">
      <w:pPr>
        <w:spacing w:after="0"/>
        <w:rPr>
          <w:noProof/>
          <w:lang w:eastAsia="ru-RU"/>
        </w:rPr>
      </w:pPr>
      <w:r>
        <w:rPr>
          <w:noProof/>
          <w:lang w:eastAsia="ru-RU"/>
        </w:rPr>
        <w:t>2</w:t>
      </w:r>
    </w:p>
    <w:p w:rsidR="00F749F6" w:rsidRDefault="00E65E40">
      <w:r>
        <w:rPr>
          <w:noProof/>
          <w:lang w:eastAsia="ru-RU"/>
        </w:rPr>
        <w:drawing>
          <wp:inline distT="0" distB="0" distL="0" distR="0">
            <wp:extent cx="5940425" cy="1813710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8137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D9D" w:rsidRDefault="009D6D9D" w:rsidP="009D6D9D">
      <w:pPr>
        <w:spacing w:after="0"/>
      </w:pPr>
      <w:r>
        <w:t>3</w:t>
      </w:r>
    </w:p>
    <w:p w:rsidR="00F749F6" w:rsidRDefault="00F749F6">
      <w:r>
        <w:rPr>
          <w:noProof/>
          <w:lang w:eastAsia="ru-RU"/>
        </w:rPr>
        <w:drawing>
          <wp:inline distT="0" distB="0" distL="0" distR="0">
            <wp:extent cx="5940425" cy="1782424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824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49F6" w:rsidRDefault="009D6D9D" w:rsidP="009D6D9D">
      <w:pPr>
        <w:spacing w:after="0"/>
      </w:pPr>
      <w:r>
        <w:t>4</w:t>
      </w:r>
      <w:r w:rsidR="00F749F6">
        <w:rPr>
          <w:noProof/>
          <w:lang w:eastAsia="ru-RU"/>
        </w:rPr>
        <w:drawing>
          <wp:inline distT="0" distB="0" distL="0" distR="0">
            <wp:extent cx="5940425" cy="2146890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146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458E" w:rsidRDefault="00B8458E" w:rsidP="009D6D9D">
      <w:pPr>
        <w:spacing w:after="0"/>
      </w:pPr>
    </w:p>
    <w:p w:rsidR="00B8458E" w:rsidRDefault="00B8458E" w:rsidP="009D6D9D">
      <w:pPr>
        <w:spacing w:after="0"/>
      </w:pPr>
    </w:p>
    <w:p w:rsidR="00B8458E" w:rsidRDefault="00B8458E" w:rsidP="009D6D9D">
      <w:pPr>
        <w:spacing w:after="0"/>
      </w:pPr>
      <w:r>
        <w:t>5</w:t>
      </w:r>
    </w:p>
    <w:p w:rsidR="00E65E40" w:rsidRDefault="00E65E40">
      <w:r>
        <w:rPr>
          <w:noProof/>
          <w:lang w:eastAsia="ru-RU"/>
        </w:rPr>
        <w:lastRenderedPageBreak/>
        <w:drawing>
          <wp:inline distT="0" distB="0" distL="0" distR="0">
            <wp:extent cx="5940425" cy="2485433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485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458E" w:rsidRDefault="00B8458E" w:rsidP="00B8458E">
      <w:pPr>
        <w:spacing w:after="0"/>
      </w:pPr>
      <w:r>
        <w:t>6</w:t>
      </w:r>
    </w:p>
    <w:p w:rsidR="00E65E40" w:rsidRDefault="00E65E40">
      <w:r>
        <w:rPr>
          <w:noProof/>
          <w:lang w:eastAsia="ru-RU"/>
        </w:rPr>
        <w:drawing>
          <wp:inline distT="0" distB="0" distL="0" distR="0">
            <wp:extent cx="5940425" cy="2299806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2998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64EE" w:rsidRDefault="002564EE" w:rsidP="002564EE">
      <w:pPr>
        <w:spacing w:after="0"/>
      </w:pPr>
      <w:r>
        <w:t>7</w:t>
      </w:r>
    </w:p>
    <w:p w:rsidR="003C22AA" w:rsidRDefault="003C22AA">
      <w:pPr>
        <w:rPr>
          <w:noProof/>
          <w:lang w:eastAsia="ru-RU"/>
        </w:rPr>
      </w:pPr>
      <w:r w:rsidRPr="003C22AA">
        <w:rPr>
          <w:noProof/>
          <w:lang w:eastAsia="ru-RU"/>
        </w:rPr>
        <w:drawing>
          <wp:inline distT="0" distB="0" distL="0" distR="0">
            <wp:extent cx="5940425" cy="1362039"/>
            <wp:effectExtent l="19050" t="0" r="3175" b="0"/>
            <wp:docPr id="15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362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458E" w:rsidRDefault="005F33E3" w:rsidP="00B8458E">
      <w:pPr>
        <w:spacing w:after="0"/>
        <w:rPr>
          <w:noProof/>
          <w:lang w:eastAsia="ru-RU"/>
        </w:rPr>
      </w:pPr>
      <w:r>
        <w:rPr>
          <w:noProof/>
          <w:lang w:eastAsia="ru-RU"/>
        </w:rPr>
        <w:t>8</w:t>
      </w:r>
    </w:p>
    <w:p w:rsidR="00E65E40" w:rsidRDefault="00E65E40">
      <w:r>
        <w:rPr>
          <w:noProof/>
          <w:lang w:eastAsia="ru-RU"/>
        </w:rPr>
        <w:drawing>
          <wp:inline distT="0" distB="0" distL="0" distR="0">
            <wp:extent cx="5940425" cy="628169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281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8458E" w:rsidRDefault="00B8458E" w:rsidP="009D6D9D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8458E" w:rsidRDefault="00B8458E" w:rsidP="009D6D9D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8458E" w:rsidRDefault="00B8458E" w:rsidP="009D6D9D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8458E" w:rsidRDefault="00B8458E" w:rsidP="009D6D9D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8458E" w:rsidRDefault="00B8458E" w:rsidP="009D6D9D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B8458E" w:rsidRDefault="00B8458E" w:rsidP="009D6D9D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9D6D9D" w:rsidRPr="001B1D16" w:rsidRDefault="005F33E3" w:rsidP="009D6D9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lastRenderedPageBreak/>
        <w:t>9</w:t>
      </w:r>
      <w:r w:rsidR="009D6D9D"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пи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ши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 слово, про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пу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щен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ное в таб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ли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це.</w:t>
      </w:r>
    </w:p>
    <w:p w:rsidR="009D6D9D" w:rsidRPr="001B1D16" w:rsidRDefault="009D6D9D" w:rsidP="009D6D9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568"/>
        <w:gridCol w:w="6266"/>
      </w:tblGrid>
      <w:tr w:rsidR="009D6D9D" w:rsidRPr="001B1D16" w:rsidTr="0047520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ГРУП</w:t>
            </w: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ПА ОТ</w:t>
            </w: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РАС</w:t>
            </w: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ЛЕЙ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ХА</w:t>
            </w: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РАК</w:t>
            </w: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ТЕ</w:t>
            </w: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РИ</w:t>
            </w: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СТИ</w:t>
            </w: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КА</w:t>
            </w:r>
          </w:p>
        </w:tc>
      </w:tr>
      <w:tr w:rsidR="009D6D9D" w:rsidRPr="001B1D16" w:rsidTr="0047520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... право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гу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ли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ру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ет опре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делённую сферу об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ще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ствен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ных от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но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ше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ний</w:t>
            </w:r>
          </w:p>
        </w:tc>
      </w:tr>
      <w:tr w:rsidR="009D6D9D" w:rsidRPr="001B1D16" w:rsidTr="0047520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цес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су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аль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ное право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Уста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нав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ли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ва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ет про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це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ду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ру при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ме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не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ния норм права</w:t>
            </w:r>
          </w:p>
        </w:tc>
      </w:tr>
    </w:tbl>
    <w:p w:rsidR="009D6D9D" w:rsidRPr="001B1D16" w:rsidRDefault="009D6D9D" w:rsidP="009D6D9D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D6D9D" w:rsidRPr="001B1D16" w:rsidRDefault="009D6D9D" w:rsidP="009D6D9D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</w:t>
      </w:r>
    </w:p>
    <w:p w:rsidR="009D6D9D" w:rsidRDefault="005F33E3" w:rsidP="009D6D9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10</w:t>
      </w:r>
      <w:r w:rsidR="009D6D9D"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пи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ши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 тер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мин, про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пу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щен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ный в таб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ли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це.</w:t>
      </w:r>
    </w:p>
    <w:p w:rsidR="009D6D9D" w:rsidRPr="001B1D16" w:rsidRDefault="009D6D9D" w:rsidP="009D6D9D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ПРИ</w:t>
      </w:r>
      <w:r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softHyphen/>
        <w:t>ЗНА</w:t>
      </w:r>
      <w:r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softHyphen/>
        <w:t>КИ ПРА</w:t>
      </w:r>
      <w:r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softHyphen/>
        <w:t>ВО</w:t>
      </w:r>
      <w:r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softHyphen/>
        <w:t>СУБЪ</w:t>
      </w:r>
      <w:r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softHyphen/>
        <w:t>ЕК</w:t>
      </w:r>
      <w:r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softHyphen/>
        <w:t>ТИВ</w:t>
      </w:r>
      <w:r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softHyphen/>
        <w:t>НО</w:t>
      </w:r>
      <w:r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softHyphen/>
        <w:t>СТИ</w:t>
      </w:r>
    </w:p>
    <w:tbl>
      <w:tblPr>
        <w:tblW w:w="825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700"/>
        <w:gridCol w:w="5550"/>
      </w:tblGrid>
      <w:tr w:rsidR="009D6D9D" w:rsidRPr="001B1D16" w:rsidTr="00475209">
        <w:tc>
          <w:tcPr>
            <w:tcW w:w="2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ПРИ</w:t>
            </w: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ЗНАК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EDEDE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СУЩ</w:t>
            </w:r>
            <w:r w:rsidRPr="001B1D16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softHyphen/>
              <w:t>НОСТЬ</w:t>
            </w:r>
          </w:p>
        </w:tc>
      </w:tr>
      <w:tr w:rsidR="009D6D9D" w:rsidRPr="001B1D16" w:rsidTr="0047520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Дее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спо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соб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ность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Спо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соб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ность сво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и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 дей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стви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я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ми при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об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ре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тать и осу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ществ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лять граж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дан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ские права</w:t>
            </w:r>
          </w:p>
        </w:tc>
      </w:tr>
      <w:tr w:rsidR="009D6D9D" w:rsidRPr="001B1D16" w:rsidTr="00475209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...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знан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ная за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ко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ном спо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соб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ность иметь граж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дан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ские права и нести обя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зан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но</w:t>
            </w: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softHyphen/>
              <w:t>сти</w:t>
            </w:r>
          </w:p>
        </w:tc>
      </w:tr>
    </w:tbl>
    <w:p w:rsidR="009D6D9D" w:rsidRPr="001B1D16" w:rsidRDefault="009D6D9D" w:rsidP="009D6D9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D6D9D" w:rsidRPr="001B1D16" w:rsidRDefault="009D6D9D" w:rsidP="009D6D9D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</w:t>
      </w:r>
    </w:p>
    <w:p w:rsidR="009D6D9D" w:rsidRPr="001B1D16" w:rsidRDefault="005F33E3" w:rsidP="009D6D9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11</w:t>
      </w:r>
      <w:r w:rsidR="009D6D9D" w:rsidRPr="001B1D16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. 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пи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ши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 слово, про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пу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щен</w:t>
      </w:r>
      <w:r w:rsidR="009D6D9D"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ное в схеме.</w:t>
      </w:r>
    </w:p>
    <w:p w:rsidR="009D6D9D" w:rsidRPr="001B1D16" w:rsidRDefault="009D6D9D" w:rsidP="009D6D9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4400550" cy="942975"/>
            <wp:effectExtent l="0" t="0" r="0" b="9525"/>
            <wp:docPr id="7" name="Рисунок 4" descr="https://soc-ege.sdamgia.ru/get_file?id=158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oc-ege.sdamgia.ru/get_file?id=1589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6D9D" w:rsidRPr="001B1D16" w:rsidRDefault="009D6D9D" w:rsidP="009D6D9D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9D6D9D" w:rsidRPr="001B1D16" w:rsidRDefault="009D6D9D" w:rsidP="009D6D9D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9D6D9D" w:rsidRPr="00395EE4" w:rsidRDefault="00B8458E" w:rsidP="009D6D9D">
      <w:pPr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5F33E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1</w:t>
      </w:r>
      <w:r w:rsidR="005F33E3" w:rsidRPr="005F33E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2</w:t>
      </w:r>
      <w:r w:rsidR="009D6D9D" w:rsidRPr="005F33E3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.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Най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 по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ня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тие, ко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рое яв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ля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ет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ся обоб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ща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ю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щим для всех осталь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ных по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ня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тий пред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став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лен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го ниже ряда. За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ши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 это слово (сло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че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ние).</w:t>
      </w:r>
    </w:p>
    <w:p w:rsidR="009D6D9D" w:rsidRPr="001B1D16" w:rsidRDefault="009D6D9D" w:rsidP="009D6D9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</w:t>
      </w:r>
      <w:r w:rsidRPr="00B8458E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Меры пресечения, личное поручительство, залог, домашний арест, подписка о невыезде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p w:rsidR="009D6D9D" w:rsidRPr="00B8458E" w:rsidRDefault="005F33E3" w:rsidP="00B8458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13.</w:t>
      </w:r>
      <w:r w:rsidR="009D6D9D" w:rsidRPr="00B8458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 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Установите соответствие между проступками и их видами: к каждой позиции, данной в первом столбце, подберите соответствующую позицию из второго столбца.</w:t>
      </w:r>
    </w:p>
    <w:p w:rsidR="009D6D9D" w:rsidRPr="00322DB8" w:rsidRDefault="009D6D9D" w:rsidP="009D6D9D">
      <w:pPr>
        <w:spacing w:after="0" w:line="240" w:lineRule="auto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</w:pPr>
      <w:r w:rsidRPr="00322DB8">
        <w:rPr>
          <w:rFonts w:ascii="Times New Roman" w:eastAsia="Times New Roman" w:hAnsi="Times New Roman"/>
          <w:i/>
          <w:color w:val="000000"/>
          <w:sz w:val="24"/>
          <w:szCs w:val="24"/>
          <w:lang w:eastAsia="ru-RU"/>
        </w:rPr>
        <w:t> </w:t>
      </w:r>
    </w:p>
    <w:tbl>
      <w:tblPr>
        <w:tblW w:w="9000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841"/>
        <w:gridCol w:w="240"/>
        <w:gridCol w:w="3919"/>
      </w:tblGrid>
      <w:tr w:rsidR="009D6D9D" w:rsidRPr="001B1D16" w:rsidTr="00475209">
        <w:tc>
          <w:tcPr>
            <w:tcW w:w="484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ПРОСТУПКИ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ВИДЫ ПРОСТУПКОВ</w:t>
            </w:r>
          </w:p>
        </w:tc>
      </w:tr>
      <w:tr w:rsidR="009D6D9D" w:rsidRPr="001B1D16" w:rsidTr="00475209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D6D9D" w:rsidRPr="001B1D16" w:rsidRDefault="009D6D9D" w:rsidP="00475209">
            <w:pPr>
              <w:spacing w:after="0" w:line="240" w:lineRule="auto"/>
              <w:ind w:firstLine="37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А) переход дороги в неположенном месте</w:t>
            </w:r>
          </w:p>
          <w:p w:rsidR="009D6D9D" w:rsidRPr="001B1D16" w:rsidRDefault="009D6D9D" w:rsidP="00475209">
            <w:pPr>
              <w:spacing w:after="0" w:line="240" w:lineRule="auto"/>
              <w:ind w:firstLine="37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Б) порча чужого имущества</w:t>
            </w:r>
          </w:p>
          <w:p w:rsidR="009D6D9D" w:rsidRPr="001B1D16" w:rsidRDefault="009D6D9D" w:rsidP="00475209">
            <w:pPr>
              <w:spacing w:after="0" w:line="240" w:lineRule="auto"/>
              <w:ind w:firstLine="37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В) прогул работы</w:t>
            </w:r>
          </w:p>
          <w:p w:rsidR="009D6D9D" w:rsidRPr="001B1D16" w:rsidRDefault="009D6D9D" w:rsidP="00475209">
            <w:pPr>
              <w:spacing w:after="0" w:line="240" w:lineRule="auto"/>
              <w:ind w:firstLine="37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Г) нарушение договора мены</w:t>
            </w:r>
          </w:p>
          <w:p w:rsidR="009D6D9D" w:rsidRPr="001B1D16" w:rsidRDefault="009D6D9D" w:rsidP="00475209">
            <w:pPr>
              <w:spacing w:after="0" w:line="240" w:lineRule="auto"/>
              <w:ind w:firstLine="37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Д) нарушение правил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D6D9D" w:rsidRPr="001B1D16" w:rsidRDefault="009D6D9D" w:rsidP="00475209">
            <w:pPr>
              <w:spacing w:before="75"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D6D9D" w:rsidRPr="001B1D16" w:rsidRDefault="009D6D9D" w:rsidP="00475209">
            <w:pPr>
              <w:spacing w:after="0" w:line="240" w:lineRule="auto"/>
              <w:ind w:firstLine="37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1) гражданский</w:t>
            </w:r>
          </w:p>
          <w:p w:rsidR="009D6D9D" w:rsidRPr="001B1D16" w:rsidRDefault="009D6D9D" w:rsidP="00475209">
            <w:pPr>
              <w:spacing w:after="0" w:line="240" w:lineRule="auto"/>
              <w:ind w:firstLine="37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2) административный</w:t>
            </w:r>
          </w:p>
          <w:p w:rsidR="009D6D9D" w:rsidRPr="001B1D16" w:rsidRDefault="009D6D9D" w:rsidP="00475209">
            <w:pPr>
              <w:spacing w:after="0" w:line="240" w:lineRule="auto"/>
              <w:ind w:firstLine="37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B1D16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3) дисциплинарный</w:t>
            </w:r>
          </w:p>
        </w:tc>
      </w:tr>
    </w:tbl>
    <w:p w:rsidR="009D6D9D" w:rsidRPr="00B8458E" w:rsidRDefault="005F33E3" w:rsidP="00B8458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14</w:t>
      </w:r>
      <w:r w:rsidR="009D6D9D" w:rsidRPr="00B8458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. 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Найдите в приведенном ниже списке примеры гражданского правонарушения и обведите цифры, под которыми они указаны.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1) невыполнение издательством условий договора с автором романа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2) захват заложников в здании школы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3) курение студентами в здании университета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4) нарушение правил пожарной безопасности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5) сброс отходов производства в реку</w:t>
      </w:r>
    </w:p>
    <w:p w:rsidR="009D6D9D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6) невыплата кредита банку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D6D9D" w:rsidRPr="00B8458E" w:rsidRDefault="005F33E3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lastRenderedPageBreak/>
        <w:t>15</w:t>
      </w:r>
      <w:r w:rsidR="009D6D9D" w:rsidRPr="00B8458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. 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рай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он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ном суде рас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смат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ет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ся иск граж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дан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ки М. об уста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нов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ле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нии от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цов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ства граж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на К. в от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ше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нии её не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вер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шен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лет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не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го сына. Най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 в приведённом спис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ке термины, ко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рые могут быть ис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поль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зо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ны при ха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рак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сти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ке су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деб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го раз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би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тель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ства по этому делу, и за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ши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 </w:t>
      </w:r>
      <w:r w:rsidR="009D6D9D" w:rsidRPr="00B8458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цифры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 под ко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ры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ми они указаны. 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1) уго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лов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ный процесс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2) граж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дан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ский процесс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3) истец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4) подсудимый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5) потерпевший</w:t>
      </w:r>
    </w:p>
    <w:p w:rsidR="009D6D9D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6) ответчик</w:t>
      </w:r>
    </w:p>
    <w:p w:rsidR="009D6D9D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D6D9D" w:rsidRPr="00B8458E" w:rsidRDefault="005F33E3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16</w:t>
      </w:r>
      <w:r w:rsidR="009D6D9D" w:rsidRPr="00B8458E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.</w:t>
      </w:r>
      <w:r w:rsidR="009D6D9D" w:rsidRPr="00B8458E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 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Марине 13 лет. Най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 в приведённом спис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ке права, от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жа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ю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щие её пра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вой статус, и за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ши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 цифры, под ко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то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ры</w:t>
      </w:r>
      <w:r w:rsidR="009D6D9D" w:rsidRPr="00B8458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ми они указаны. 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1) быть за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слу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шан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ной в ходе су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деб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го раз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би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ра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тель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ства по опре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де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ле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нию места жи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тель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ства при раз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де родителей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2) вно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сить вкла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ды в кре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дит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ные учре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жде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ния и рас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ря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жать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ся ими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3) за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ре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ги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стри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вать на своё имя юри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ди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че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ское лицо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4) рас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ря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жать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ся сво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и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ми заработком, сти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пен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ди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ей и иными доходами</w:t>
      </w:r>
    </w:p>
    <w:p w:rsidR="009D6D9D" w:rsidRPr="001B1D16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5) со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вер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шать мел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кие бы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то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вые сделки</w:t>
      </w:r>
    </w:p>
    <w:p w:rsidR="009D6D9D" w:rsidRDefault="009D6D9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6) за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клю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чать тру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до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вой до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го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вор (работа курьера) с со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гла</w:t>
      </w:r>
      <w:r w:rsidRPr="001B1D1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softHyphen/>
        <w:t>сия родителей</w:t>
      </w:r>
    </w:p>
    <w:p w:rsidR="00B64E4D" w:rsidRDefault="00B64E4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B64E4D" w:rsidRPr="009F28BE" w:rsidRDefault="00B64E4D" w:rsidP="00B64E4D">
      <w:pPr>
        <w:ind w:firstLine="375"/>
        <w:rPr>
          <w:rFonts w:ascii="Times New Roman" w:hAnsi="Times New Roman"/>
          <w:b/>
          <w:i/>
          <w:sz w:val="24"/>
          <w:szCs w:val="24"/>
        </w:rPr>
      </w:pPr>
      <w:r w:rsidRPr="00B64E4D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17</w:t>
      </w:r>
      <w:r w:rsidRPr="009F28BE">
        <w:rPr>
          <w:rFonts w:ascii="Times New Roman" w:hAnsi="Times New Roman"/>
          <w:b/>
          <w:sz w:val="24"/>
          <w:szCs w:val="24"/>
        </w:rPr>
        <w:t>.</w:t>
      </w:r>
      <w:r w:rsidRPr="009F28BE">
        <w:rPr>
          <w:rFonts w:ascii="Times New Roman" w:hAnsi="Times New Roman"/>
          <w:sz w:val="24"/>
          <w:szCs w:val="24"/>
        </w:rPr>
        <w:t xml:space="preserve"> Г-н Копылов, являющийся акционером ЗАО «Вертикаль», обратился в Арбитражный суд </w:t>
      </w:r>
      <w:proofErr w:type="gramStart"/>
      <w:r w:rsidRPr="009F28BE">
        <w:rPr>
          <w:rFonts w:ascii="Times New Roman" w:hAnsi="Times New Roman"/>
          <w:sz w:val="24"/>
          <w:szCs w:val="24"/>
        </w:rPr>
        <w:t>г</w:t>
      </w:r>
      <w:proofErr w:type="gramEnd"/>
      <w:r w:rsidRPr="009F28BE">
        <w:rPr>
          <w:rFonts w:ascii="Times New Roman" w:hAnsi="Times New Roman"/>
          <w:sz w:val="24"/>
          <w:szCs w:val="24"/>
        </w:rPr>
        <w:t xml:space="preserve">. Москвы с иском о восстановлении на работе, указав, что он был незаконно уволен за прогул, т. к. отсутствовал по уважительной причине. </w:t>
      </w:r>
      <w:r w:rsidRPr="009F28BE">
        <w:rPr>
          <w:rFonts w:ascii="Times New Roman" w:hAnsi="Times New Roman"/>
          <w:b/>
          <w:i/>
          <w:sz w:val="24"/>
          <w:szCs w:val="24"/>
        </w:rPr>
        <w:t>Какой суд (арбитражный или суд общей юрисдикции) должен решать этот спор?</w:t>
      </w:r>
    </w:p>
    <w:p w:rsidR="00B64E4D" w:rsidRDefault="00B64E4D" w:rsidP="009D6D9D">
      <w:pPr>
        <w:spacing w:after="0" w:line="240" w:lineRule="auto"/>
        <w:ind w:firstLine="375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D6D9D" w:rsidRPr="001B1D16" w:rsidRDefault="009D6D9D" w:rsidP="009D6D9D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65E40" w:rsidRDefault="00E65E40"/>
    <w:p w:rsidR="00E65E40" w:rsidRDefault="00E65E40"/>
    <w:p w:rsidR="003C22AA" w:rsidRDefault="003C22AA"/>
    <w:p w:rsidR="003C22AA" w:rsidRDefault="003C22AA"/>
    <w:sectPr w:rsidR="003C22AA" w:rsidSect="002807E0">
      <w:headerReference w:type="defaul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6D9D" w:rsidRDefault="009D6D9D" w:rsidP="009D6D9D">
      <w:pPr>
        <w:spacing w:after="0" w:line="240" w:lineRule="auto"/>
      </w:pPr>
      <w:r>
        <w:separator/>
      </w:r>
    </w:p>
  </w:endnote>
  <w:endnote w:type="continuationSeparator" w:id="0">
    <w:p w:rsidR="009D6D9D" w:rsidRDefault="009D6D9D" w:rsidP="009D6D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6D9D" w:rsidRDefault="009D6D9D" w:rsidP="009D6D9D">
      <w:pPr>
        <w:spacing w:after="0" w:line="240" w:lineRule="auto"/>
      </w:pPr>
      <w:r>
        <w:separator/>
      </w:r>
    </w:p>
  </w:footnote>
  <w:footnote w:type="continuationSeparator" w:id="0">
    <w:p w:rsidR="009D6D9D" w:rsidRDefault="009D6D9D" w:rsidP="009D6D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6D9D" w:rsidRDefault="009D6D9D">
    <w:pPr>
      <w:pStyle w:val="a5"/>
    </w:pPr>
    <w:r w:rsidRPr="00A146A1">
      <w:rPr>
        <w:rFonts w:ascii="Times New Roman" w:hAnsi="Times New Roman"/>
        <w:b/>
        <w:bCs/>
        <w:color w:val="C00000"/>
        <w:sz w:val="24"/>
        <w:szCs w:val="24"/>
      </w:rPr>
      <w:t>ГБОУ Школа №268</w:t>
    </w:r>
    <w:r w:rsidRPr="00A146A1">
      <w:rPr>
        <w:rFonts w:ascii="Times New Roman" w:hAnsi="Times New Roman"/>
        <w:b/>
        <w:bCs/>
        <w:color w:val="C00000"/>
        <w:sz w:val="24"/>
        <w:szCs w:val="24"/>
      </w:rPr>
      <w:ptab w:relativeTo="margin" w:alignment="center" w:leader="none"/>
    </w:r>
    <w:r>
      <w:rPr>
        <w:rFonts w:ascii="Times New Roman" w:hAnsi="Times New Roman"/>
        <w:b/>
        <w:bCs/>
        <w:color w:val="C00000"/>
        <w:sz w:val="24"/>
        <w:szCs w:val="24"/>
      </w:rPr>
      <w:t>Обществознание</w:t>
    </w:r>
    <w:r w:rsidRPr="00A146A1">
      <w:rPr>
        <w:rFonts w:ascii="Times New Roman" w:hAnsi="Times New Roman"/>
        <w:b/>
        <w:bCs/>
        <w:color w:val="C00000"/>
        <w:sz w:val="24"/>
        <w:szCs w:val="24"/>
      </w:rPr>
      <w:ptab w:relativeTo="margin" w:alignment="right" w:leader="none"/>
    </w:r>
    <w:r>
      <w:rPr>
        <w:rFonts w:ascii="Times New Roman" w:hAnsi="Times New Roman"/>
        <w:b/>
        <w:bCs/>
        <w:color w:val="C00000"/>
        <w:sz w:val="24"/>
        <w:szCs w:val="24"/>
      </w:rPr>
      <w:t xml:space="preserve">11 </w:t>
    </w:r>
    <w:r w:rsidRPr="00A146A1">
      <w:rPr>
        <w:rFonts w:ascii="Times New Roman" w:hAnsi="Times New Roman"/>
        <w:b/>
        <w:bCs/>
        <w:color w:val="C00000"/>
        <w:sz w:val="24"/>
        <w:szCs w:val="24"/>
      </w:rPr>
      <w:t xml:space="preserve">класс </w:t>
    </w:r>
    <w:r>
      <w:rPr>
        <w:rFonts w:ascii="Times New Roman" w:hAnsi="Times New Roman"/>
        <w:b/>
        <w:bCs/>
        <w:color w:val="C00000"/>
        <w:sz w:val="24"/>
        <w:szCs w:val="24"/>
      </w:rPr>
      <w:t>2</w:t>
    </w:r>
    <w:r w:rsidRPr="00A146A1">
      <w:rPr>
        <w:rFonts w:ascii="Times New Roman" w:hAnsi="Times New Roman"/>
        <w:b/>
        <w:bCs/>
        <w:color w:val="C00000"/>
        <w:sz w:val="24"/>
        <w:szCs w:val="24"/>
      </w:rPr>
      <w:t xml:space="preserve"> </w:t>
    </w:r>
    <w:proofErr w:type="spellStart"/>
    <w:proofErr w:type="gramStart"/>
    <w:r w:rsidRPr="00A146A1">
      <w:rPr>
        <w:rFonts w:ascii="Times New Roman" w:hAnsi="Times New Roman"/>
        <w:b/>
        <w:bCs/>
        <w:color w:val="C00000"/>
        <w:sz w:val="24"/>
        <w:szCs w:val="24"/>
      </w:rPr>
      <w:t>п</w:t>
    </w:r>
    <w:proofErr w:type="spellEnd"/>
    <w:proofErr w:type="gramEnd"/>
    <w:r w:rsidRPr="00A146A1">
      <w:rPr>
        <w:rFonts w:ascii="Times New Roman" w:hAnsi="Times New Roman"/>
        <w:b/>
        <w:bCs/>
        <w:color w:val="C00000"/>
        <w:sz w:val="24"/>
        <w:szCs w:val="24"/>
      </w:rPr>
      <w:t>/г</w:t>
    </w:r>
    <w:r>
      <w:rPr>
        <w:rFonts w:ascii="Times New Roman" w:hAnsi="Times New Roman"/>
        <w:b/>
        <w:bCs/>
        <w:color w:val="C00000"/>
        <w:sz w:val="24"/>
        <w:szCs w:val="24"/>
      </w:rPr>
      <w:t xml:space="preserve">  </w:t>
    </w:r>
    <w:r>
      <w:ptab w:relativeTo="margin" w:alignment="center" w:leader="none"/>
    </w:r>
    <w:sdt>
      <w:sdtPr>
        <w:id w:val="968859947"/>
        <w:placeholder>
          <w:docPart w:val="B88B91033F5047DDBD525CE7B45825AE"/>
        </w:placeholder>
        <w:temporary/>
        <w:showingPlcHdr/>
      </w:sdtPr>
      <w:sdtContent>
        <w:r>
          <w:t>[Введите текст]</w:t>
        </w:r>
      </w:sdtContent>
    </w:sdt>
    <w:r>
      <w:ptab w:relativeTo="margin" w:alignment="right" w:leader="none"/>
    </w:r>
    <w:sdt>
      <w:sdtPr>
        <w:id w:val="968859952"/>
        <w:placeholder>
          <w:docPart w:val="0DB4925887FD4477A73C170026B8B0D4"/>
        </w:placeholder>
        <w:temporary/>
        <w:showingPlcHdr/>
      </w:sdtPr>
      <w:sdtContent>
        <w:r>
          <w:t>[Введите текст]</w:t>
        </w:r>
      </w:sdtContent>
    </w:sdt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65E40"/>
    <w:rsid w:val="000B7BA8"/>
    <w:rsid w:val="002564EE"/>
    <w:rsid w:val="002807E0"/>
    <w:rsid w:val="003C22AA"/>
    <w:rsid w:val="0057410F"/>
    <w:rsid w:val="005F33E3"/>
    <w:rsid w:val="00645535"/>
    <w:rsid w:val="0084755C"/>
    <w:rsid w:val="009D1496"/>
    <w:rsid w:val="009D6D9D"/>
    <w:rsid w:val="009E1854"/>
    <w:rsid w:val="00AB33E7"/>
    <w:rsid w:val="00B64E4D"/>
    <w:rsid w:val="00B8458E"/>
    <w:rsid w:val="00CC0824"/>
    <w:rsid w:val="00D3411B"/>
    <w:rsid w:val="00E65E40"/>
    <w:rsid w:val="00EE3A39"/>
    <w:rsid w:val="00F749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7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5E4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5E40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D6D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D6D9D"/>
  </w:style>
  <w:style w:type="paragraph" w:styleId="a7">
    <w:name w:val="footer"/>
    <w:basedOn w:val="a"/>
    <w:link w:val="a8"/>
    <w:uiPriority w:val="99"/>
    <w:semiHidden/>
    <w:unhideWhenUsed/>
    <w:rsid w:val="009D6D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D6D9D"/>
  </w:style>
  <w:style w:type="table" w:styleId="a9">
    <w:name w:val="Table Grid"/>
    <w:basedOn w:val="a1"/>
    <w:uiPriority w:val="59"/>
    <w:rsid w:val="005F33E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image" Target="media/image6.em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emf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B88B91033F5047DDBD525CE7B45825A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8373B67-4A54-4EF6-858E-EA69C8BE7290}"/>
      </w:docPartPr>
      <w:docPartBody>
        <w:p w:rsidR="000B7916" w:rsidRDefault="00C030E9" w:rsidP="00C030E9">
          <w:pPr>
            <w:pStyle w:val="B88B91033F5047DDBD525CE7B45825AE"/>
          </w:pPr>
          <w:r>
            <w:t>[Введите текст]</w:t>
          </w:r>
        </w:p>
      </w:docPartBody>
    </w:docPart>
    <w:docPart>
      <w:docPartPr>
        <w:name w:val="0DB4925887FD4477A73C170026B8B0D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60A3EC1-F519-473F-8209-9A73B4D24190}"/>
      </w:docPartPr>
      <w:docPartBody>
        <w:p w:rsidR="000B7916" w:rsidRDefault="00C030E9" w:rsidP="00C030E9">
          <w:pPr>
            <w:pStyle w:val="0DB4925887FD4477A73C170026B8B0D4"/>
          </w:pPr>
          <w:r>
            <w:t>[Введите текст]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C030E9"/>
    <w:rsid w:val="000B7916"/>
    <w:rsid w:val="00C030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9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1C810FB0D564309A987E64E96C0E699">
    <w:name w:val="E1C810FB0D564309A987E64E96C0E699"/>
    <w:rsid w:val="00C030E9"/>
  </w:style>
  <w:style w:type="paragraph" w:customStyle="1" w:styleId="B88B91033F5047DDBD525CE7B45825AE">
    <w:name w:val="B88B91033F5047DDBD525CE7B45825AE"/>
    <w:rsid w:val="00C030E9"/>
  </w:style>
  <w:style w:type="paragraph" w:customStyle="1" w:styleId="0DB4925887FD4477A73C170026B8B0D4">
    <w:name w:val="0DB4925887FD4477A73C170026B8B0D4"/>
    <w:rsid w:val="00C030E9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41DBA-79A4-42EC-A675-DA333805DA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6</Pages>
  <Words>872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cp:lastPrinted>2025-01-31T19:23:00Z</cp:lastPrinted>
  <dcterms:created xsi:type="dcterms:W3CDTF">2025-01-31T18:29:00Z</dcterms:created>
  <dcterms:modified xsi:type="dcterms:W3CDTF">2025-01-31T19:47:00Z</dcterms:modified>
</cp:coreProperties>
</file>