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/>
          <w:bCs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/>
          <w:bCs/>
          <w:kern w:val="0"/>
          <w:sz w:val="24"/>
          <w:szCs w:val="24"/>
          <w:lang w:val="en-US" w:eastAsia="zh-CN"/>
        </w:rPr>
        <w:t>Проверяемые элементы содержания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Общие сведения о языке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1.1 Богатство и выразительность русского языка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1.2 Лингвистика как наука о языке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1.3 Основные разделы лингвистики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Язык и речь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2.1 Речь устная и письменная, монологическая и диалогическая, полилог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2.2 Речевые формулы приветствия, прощания, просьбы, благодарности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Текст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3.1 Понятие о тексте. Основные признаки текста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3.2 Тема и главная мысль текста, микротема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3.3 Функционально-смысловые типы речи: описание, повествование,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рассуждение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3.4 Абзац как средство членения текста на композиционно-смысловые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части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3.5 Средства связи предложений и частей текста (формы слова, однокоренные слова, синонимы, антонимы, личные местоимения, повтор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слова и др.)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3.6 Информационная переработка текста. Простой и сложный план текста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3.7 Подробное и сжатое изложение содержания текста. Изложение содержание текста с изменением лица рассказчика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3.8 Повествование как тип речи. Рассказ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3.9 Смысловой анализ текста: его композиционных особенностей, количества микротем и абзацев, способов и средств связи предложений 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тексте; использование языковых средств выразительности (сравнение, эпитет, олицетворение, метафора)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4 Функциональные разновидности языка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4.1 Понятие о функциональных разновидностях языка (общее представление)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Система языка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Фонетика. Графика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5.1 Фонетика и графика как разделы лингвистики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5.2 Звук как единица языка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5.3 Смыслоразличительная роль звука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5.4 Система гласных звуков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5.5 Система согласных звуков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5.6 Слог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5.7 Ударение. Свойства русского ударения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5.8 Изменение звуков в речевом потоке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5.9 Элементы фонетической транскрипции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5.10 Соотношение звуков и букв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5.11 Способы обозначения [й']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5.12 Способы обозначения мягкости согласных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5.13 Прописные и строчные буквы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Орфография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6.1 Орфография как раздел лингвистики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6.2 Понятие «орфограмма». Буквенные и небуквенные орфограммы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6.3 Правописание разделительных ъ и 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Лексикология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7.1 Лексикология как раздел лингвистики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7.2 Основные способы толкования лексического значения слова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7.3 Слова однозначные и многозначные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7.4 Прямое и переносное значения слов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7.5 Омонимы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7.6 Синонимы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7.7 Антонимы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7.8 Паронимы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7.9 Разные виды лексических словарей и их роль в овладении словарным богатством родного языка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7.10 Тематические группы слов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7.11 Обозначение родовых и видовых понятий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7.12 Лексический анализ слова (в рамках изученного)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Морфемика. Орфография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8.1 Морфемика как раздел лингвистики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8.2 Морфема как минимальная значимая единица языка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8.3 Виды морфем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8.4 Чередование звуков в морфемах (в том числе чередование гласных 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нулём звука)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8.5 Морфемный анализ слова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8.6 Правописание корней с безударными проверяемыми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и непроверяемыми гласными (в рамках изученного)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8.7 Правописание корней с проверяемыми и непроверяемыми непроизносимыми согласными (в рамках изученного)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8.8 Правописание ё/о после шипящих в корне слова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8.9 Правописание неизменяемых на письме приставок и приставок на 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(с)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8.10 Правописание ы/и после приставок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8.11 Правописание ы/и после 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8.12 Уместное использование слов с суффиксами оценки в собственной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речи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Морфология. Культура речи. Орфография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9.1 Морфология как раздел лингвистики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9.2 Грамматическое значение слова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9.3 Части речи как лексико-грамматические разряды слов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9.4 Система частей речи в русском языке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Имя существительное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9.5 Общее грамматическое значение, морфологические признаки и синтаксическая роль имени существительного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9.6 Лексико-грамматические разряды имён существительных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9.7 Типы склонения имён существительных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9.8 Разносклоняемые имена существительные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9.9 Несклоняемые имена существительные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9.10 Нормы словоизменения, произношения имён существительных,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нормы постановки ударения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9.11 Правописание собственных имён существительных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9.12 Правописание ь на конце имён существительных после шипящих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9.13 Правописание безударных окончаний имён существительных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9.14 Правописание о/е (ё) после шипящих и ц в суффиксах и окончаниях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имён существительных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9.15 Правописание суффиксов -чик-/-щик-, -ек-/-ик- (-чик-) имён существительных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9.16 Правописание корней с чередованием о//а: -лаг-/-лож-,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-раст-/-ращ-/-рос-, -гор-/-гар-, -зор-/-зар-; -клан-/-клон, -скак-/ -скоч9.17 Слитное и раздельное написание не с именами существительными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Имя прилагательное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9.18 Общее грамматическое значение, морфологические признаки и синтаксическая роль имени прилагательного. Роль имени прилагательного в речи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9.19 Полная и краткая формы имён прилагательных, их синтаксическая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роль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9.20 Нормы словоизменения, произношения имён прилагательных, постановки ударения (в рамках изученного)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9.21 Правописание безударных окончаний имён прилагательных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9.22 Правописание о/е после шипящих и ц в суффиксах и окончаниях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имён прилагательных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9.23 Правописание кратких форм имён прилагательных с основой на шипящий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9.24 Слитное и раздельное написание не с именами прилагательными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Глагол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9.25 Общее грамматическое значение, морфологические признаки и синтаксическая роль глагола. Роль глагола в речи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9.26 Грамматические свойства инфинитива (неопределённой формы) глагола. Основа инфинитива, основа настоящего (будущего простого)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времени глагола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9.27 Глаголы совершенного и несовершенного вида, возвратные и невозвратные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9.28 Спряжение глагола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9.29 Правописание корней с чередованием е/и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9.30 Использование ь как показателя грамматической формы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в инфинитиве, в форме 2-го лица единственного числа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9.31 Правописание в глаголах -тся и -ться, суффиксов -ова-/-ева-, -ыва-/-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ива9.32 Правописание безударных личных окончаний глагола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9.33 Правописание гласной перед суффиксом -л- в формах прошедшего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времени глагола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9.34 Слитное и раздельное написание не с глаголами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Синтаксис. Культура речи. Пунктуация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10.1 Синтаксис как раздел лингвистики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10.2 Словосочетание и предложение как единицы синтаксиса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10.3 Виды словосочетаний по характеру главного слова. Средства связи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слов в словосочетании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10.4 Предложение как единица синтаксиса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10.5 Виды предложений по цели высказывания и эмоциональной окраске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10.6 Интонация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10.7 Главные члены предложения (грамматическая основа)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10.8 Морфологические средства выражения подлежащего (в виде имени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существительного или местоимения в именительном падеже, сочетания имени существительного в форме именительного падежа 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существительным или местоимением в форме творительного падежа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с предлогом; сочетания имени числительного в форме именительного падежа с существительным в форме родительного падежа), сказуемого (в виде глагола, имени существительного, имени прилагательного)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10.9 Второстепенные члены предложения (определение, дополнение, обстоятельство), типичные средства их выражения (в рамках изученного)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10.10 Предложения распространённые и нераспространённые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10.11 Однородные члены предложения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10.12 Предложения с обобщающим словом при однородных членах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10.13 Обращение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10.14 Предложения простые и сложные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10.15 Предложения с прямой речью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10.16 Диалог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10.17 Тире между подлежащим и сказуемым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10.18 Знаки препинания в предложениях с однородными членами; с обобщающим словом при однородных членах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10.19 Знаки препинания в предложениях с обращением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10.20 Знаки препинания в предложениях с прямой речью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10.21 Оформление диалога на письме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/>
          <w:bCs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/>
          <w:bCs/>
          <w:kern w:val="0"/>
          <w:sz w:val="24"/>
          <w:szCs w:val="24"/>
          <w:lang w:val="en-US" w:eastAsia="zh-CN"/>
        </w:rPr>
        <w:t>Распределение заданий проверочной работы по уровню сложности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Все задания относятся к базовому уровню сложности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/>
          <w:bCs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/>
          <w:bCs/>
          <w:kern w:val="0"/>
          <w:sz w:val="24"/>
          <w:szCs w:val="24"/>
          <w:lang w:val="en-US" w:eastAsia="zh-CN"/>
        </w:rPr>
        <w:t>Система оценивания выполнения отдельных заданий и проверочной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/>
          <w:bCs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/>
          <w:bCs/>
          <w:kern w:val="0"/>
          <w:sz w:val="24"/>
          <w:szCs w:val="24"/>
          <w:lang w:val="en-US" w:eastAsia="zh-CN"/>
        </w:rPr>
        <w:t>работы в целом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На оценку «удовлетворительно» должно быть выполнено 50 - 74% работы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На оценку «хорошо» должно быть выполнено 75-90 % работы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На оценку «отлично» должно быть выполнено 91 - 100% работы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/>
          <w:bCs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/>
          <w:bCs/>
          <w:kern w:val="0"/>
          <w:sz w:val="24"/>
          <w:szCs w:val="24"/>
          <w:lang w:val="en-US" w:eastAsia="zh-CN"/>
        </w:rPr>
        <w:t xml:space="preserve"> Время выполнения варианта проверочной работы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На выполнение проверочной работы по русскому языку дается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60 минут.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1.  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Изображение 1" descr="Добавить в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1" descr="Добавить в вариан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7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Текст 1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Без с..ниц зимн.. лес зам..ра..т 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(2)</w:t>
      </w:r>
      <w:r>
        <w:rPr>
          <w:rFonts w:hint="default" w:ascii="Times New Roman" w:hAnsi="Times New Roman" w:cs="Times New Roman"/>
          <w:sz w:val="24"/>
          <w:szCs w:val="24"/>
        </w:rPr>
        <w:t>. С..сновая ветка заскр..пит снежная ша(б/п)ка обруш..т..ся с ёлки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(1)</w:t>
      </w:r>
      <w:r>
        <w:rPr>
          <w:rFonts w:hint="default" w:ascii="Times New Roman" w:hAnsi="Times New Roman" w:cs="Times New Roman"/>
          <w:sz w:val="24"/>
          <w:szCs w:val="24"/>
        </w:rPr>
        <w:t xml:space="preserve">. Но нал..тит стайка с..ниц и лес вновь ож..ва..т.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С..ниц.. с писком перел..тают с ветки на ветку, с дер..ва на дер..во. Они осматрива..т кажд.. трещинку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(3)</w:t>
      </w:r>
      <w:r>
        <w:rPr>
          <w:rFonts w:hint="default" w:ascii="Times New Roman" w:hAnsi="Times New Roman" w:cs="Times New Roman"/>
          <w:sz w:val="24"/>
          <w:szCs w:val="24"/>
        </w:rPr>
        <w:t xml:space="preserve"> в к..ре ищ..т вкус..ные семеч..ки.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С..ниц.. (не)ул..тают на зиму в тёпл.. края, как другие птиц.. . Они звонко перекл..кают..ся в зимн.. л..су. Летом лес нап..лня..т..ся и радос..но звенит птич..ими г..л..сами. А с..ниц (не)слыхать с их скромн.. пес..нкой. В лют.. стужу с..ниц.. прил..тают к избам. 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(4)</w:t>
      </w:r>
      <w:r>
        <w:rPr>
          <w:rFonts w:hint="default" w:ascii="Times New Roman" w:hAnsi="Times New Roman" w:cs="Times New Roman"/>
          <w:sz w:val="24"/>
          <w:szCs w:val="24"/>
        </w:rPr>
        <w:t xml:space="preserve"> Ребята сыпл..т для них в к..рмушки семеч..ки п..дсолнуха.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Перепишите текст 1, раскрывая скобки, вставляя, где это необходимо, пропущенные буквы и знаки препинания.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2.  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Изображение 2" descr="Добавить в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Добавить в вариан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Выполните обозначенные цифрами в тексте к заданию 1 виды анализа слова, словосочетания, предложения: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(1)  — фонетический анализ;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(2)  — морфемный анализ;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(3)  — морфологический анализ;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(4)  — синтаксический анализ предложения.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 xml:space="preserve">3.  Тип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Поставьте знак ударения в следующих словах: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Алфавит, звонит, фарфор, упростит.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 xml:space="preserve">4.  Тип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Яркие лучи солнца зажигают в траве капельки росы.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ru-RU" w:eastAsia="zh-CN" w:bidi="ar"/>
        </w:rPr>
        <w:t>5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. 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  Подул лёгкий ветерок и отряхнул серебристый иней с деревьев.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  В воздухе заискрились и засияли пушистые снежинки.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  Зимушка-зима приходи к нам поскорее!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  Посмотрите-ка на серп молодого месяца!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ru-RU" w:eastAsia="zh-CN" w:bidi="ar"/>
        </w:rPr>
        <w:t>6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. 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Выпишите предложение, в котором необходимо поставить запятую. (Знаки препинания внутри предложений не расставлены.) Напишите, на каком основании Вы сделали свой выбор.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  Остались зимовать красногрудые снегири и желтогрудые синицы.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  Растаял снег и появился первый робкий подснежник.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  Склонил соловей свою головку и радостно запел весеннюю песенку.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  Солнце поднимается вверх и пронзает радужным цветом сосновую макушку.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ru-RU" w:eastAsia="zh-CN" w:bidi="ar"/>
        </w:rPr>
        <w:t>7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.  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Изображение 8" descr="Добавить в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8" descr="Добавить в вариан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(1)В старину на новогодних ёлках были разнообразные игрушки-сладости, сделанные из марципана. (2)Сладкие игрушки сусалили, то есть золотили или серебрили тонким слоем самого настоящего драгоценного металла. (3)Поэтому такие украшения для праздничного убранства ёлки стоили дорого.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(4)Слово «сусалить» почти исчезло из современного русского языка. (5)Зато остался Сусальный переулок в Москве недалеко от станции метро «Курская». (6)Наверное, когда-то там жили ремесленники, которые покрывали золотом или серебром какие-нибудь редкие украшения, различную церковную утварь или даже колокола. (7)Слово «сусалить», по мнению учёных, очень странное. (8)Из какого оно языка к нам попало, сказать трудно (9)Есть даже мнение, что из древнеиндийского языка. (10)Во всяком случае, сладости стран Востока, особенно халву, сусалят и в наше время. (11)А у Александра Блока есть стихотворение, которое называется «Сусальный ангел». (12)В нём поэт с грустью рассказывает про ёлочную игрушку-ангела из марципана, тающую на новогодней ёлке под жарким пламенем свечи.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(13)У слова «марципан» тоже есть свой секрет. (14)Хотя оно и пишется на разных языках по-разному, но произносится, оказывается, всеми народами почти одинаково.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(15)Есть предположение, что оно имеет арабское происхождение.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(16)Интерес к слову и изучение родного языка позволяют заглянуть в нашу историю, узнать, как жили наши предки, и понять, почему мы так сегодня говорим.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Определите и запишите основную мысль текста.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ru-RU" w:eastAsia="zh-CN" w:bidi="ar"/>
        </w:rPr>
        <w:t>8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. 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Какие факты, по мнению автора текста, свидетельствуют о том, что слово «сусалить» не исчезло из русского языка? Запишите ответ.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ru-RU" w:eastAsia="zh-CN" w:bidi="ar"/>
        </w:rPr>
        <w:t>9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" name="Изображение 10" descr="Добавить в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0" descr="Добавить в вариан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Определите, какой функционально-смысловой тип речи представлен в предложениях 13−15 текста. Запишите ответ.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ru-RU" w:eastAsia="zh-CN" w:bidi="ar"/>
        </w:rPr>
        <w:t>0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. 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предложениях 6−7 найдите синоним к слову «необычное» и выпишите его.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B49B2"/>
    <w:rsid w:val="4C8D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qFormat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2024-10-08T06:25:00Z</dcterms:created>
  <dc:creator>teacher</dc:creator>
  <cp:lastModifiedBy>teacher</cp:lastModifiedBy>
  <dcterms:modified xsi:type="dcterms:W3CDTF">2024-10-08T08:09:16Z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0935BFC59DDD490A8D2CBAFD0BB56C4B_12</vt:lpwstr>
  </property>
</Properties>
</file>