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BC" w:rsidRDefault="00C3504C">
      <w:pPr>
        <w:spacing w:line="276" w:lineRule="auto"/>
        <w:jc w:val="center"/>
        <w:rPr>
          <w:b/>
        </w:rPr>
      </w:pPr>
      <w:r>
        <w:rPr>
          <w:b/>
        </w:rPr>
        <w:t>Индивидуальный план по ОБЖ</w:t>
      </w:r>
    </w:p>
    <w:p w:rsidR="00E010BC" w:rsidRDefault="001A737E">
      <w:pPr>
        <w:spacing w:line="276" w:lineRule="auto"/>
        <w:jc w:val="center"/>
        <w:rPr>
          <w:b/>
        </w:rPr>
      </w:pPr>
      <w:r>
        <w:rPr>
          <w:b/>
        </w:rPr>
        <w:t>На 2</w:t>
      </w:r>
      <w:bookmarkStart w:id="0" w:name="_GoBack"/>
      <w:bookmarkEnd w:id="0"/>
      <w:r w:rsidR="00652B04">
        <w:rPr>
          <w:b/>
        </w:rPr>
        <w:t xml:space="preserve"> </w:t>
      </w:r>
      <w:r w:rsidR="001E5D26">
        <w:rPr>
          <w:b/>
        </w:rPr>
        <w:t>полугодие</w:t>
      </w:r>
    </w:p>
    <w:p w:rsidR="00E010BC" w:rsidRDefault="00FF4FE0">
      <w:pPr>
        <w:spacing w:line="276" w:lineRule="auto"/>
        <w:jc w:val="center"/>
      </w:pPr>
      <w:bookmarkStart w:id="1" w:name="_heading=h.gjdgxs" w:colFirst="0" w:colLast="0"/>
      <w:bookmarkEnd w:id="1"/>
      <w:r>
        <w:t xml:space="preserve"> 11</w:t>
      </w:r>
      <w:r w:rsidR="00652B04">
        <w:t xml:space="preserve"> класс</w:t>
      </w:r>
    </w:p>
    <w:p w:rsidR="00E010BC" w:rsidRDefault="00C3504C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7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268"/>
        <w:gridCol w:w="1303"/>
        <w:gridCol w:w="2619"/>
        <w:gridCol w:w="1131"/>
      </w:tblGrid>
      <w:tr w:rsidR="00E010BC" w:rsidTr="00003E9C">
        <w:tc>
          <w:tcPr>
            <w:tcW w:w="562" w:type="dxa"/>
          </w:tcPr>
          <w:p w:rsidR="00E010BC" w:rsidRDefault="00E010BC">
            <w:pPr>
              <w:jc w:val="center"/>
            </w:pPr>
          </w:p>
        </w:tc>
        <w:tc>
          <w:tcPr>
            <w:tcW w:w="2410" w:type="dxa"/>
          </w:tcPr>
          <w:p w:rsidR="00E010BC" w:rsidRDefault="00C3504C">
            <w:pPr>
              <w:jc w:val="center"/>
            </w:pPr>
            <w:r>
              <w:t>Задание</w:t>
            </w:r>
          </w:p>
        </w:tc>
        <w:tc>
          <w:tcPr>
            <w:tcW w:w="2268" w:type="dxa"/>
          </w:tcPr>
          <w:p w:rsidR="00E010BC" w:rsidRDefault="00C3504C">
            <w:pPr>
              <w:jc w:val="center"/>
            </w:pPr>
            <w:r>
              <w:t>Форма аттестации</w:t>
            </w:r>
          </w:p>
        </w:tc>
        <w:tc>
          <w:tcPr>
            <w:tcW w:w="1303" w:type="dxa"/>
          </w:tcPr>
          <w:p w:rsidR="00E010BC" w:rsidRDefault="00C3504C">
            <w:pPr>
              <w:jc w:val="center"/>
            </w:pPr>
            <w:r>
              <w:t>Дата и время сдачи</w:t>
            </w:r>
          </w:p>
        </w:tc>
        <w:tc>
          <w:tcPr>
            <w:tcW w:w="2619" w:type="dxa"/>
          </w:tcPr>
          <w:p w:rsidR="00E010BC" w:rsidRDefault="00C3504C">
            <w:pPr>
              <w:jc w:val="center"/>
            </w:pPr>
            <w:r>
              <w:t>Отметка</w:t>
            </w:r>
          </w:p>
        </w:tc>
        <w:tc>
          <w:tcPr>
            <w:tcW w:w="1131" w:type="dxa"/>
          </w:tcPr>
          <w:p w:rsidR="00E010BC" w:rsidRDefault="00C3504C">
            <w:pPr>
              <w:jc w:val="center"/>
            </w:pPr>
            <w:r>
              <w:t>Подпись учителя</w:t>
            </w:r>
          </w:p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52B04" w:rsidRPr="00C3504C" w:rsidRDefault="00652B04" w:rsidP="00F222A2">
            <w:r>
              <w:rPr>
                <w:b/>
              </w:rPr>
              <w:t>Домашние задания</w:t>
            </w:r>
            <w:r>
              <w:t xml:space="preserve"> </w:t>
            </w:r>
            <w:r w:rsidRPr="00C3504C">
              <w:t xml:space="preserve">Учебник </w:t>
            </w:r>
          </w:p>
          <w:p w:rsidR="001E5D26" w:rsidRDefault="004D230B" w:rsidP="00652B04">
            <w:r>
              <w:t>Раздел 2,3</w:t>
            </w:r>
            <w:r w:rsidR="001E5D26">
              <w:t xml:space="preserve"> </w:t>
            </w:r>
          </w:p>
          <w:p w:rsidR="00652B04" w:rsidRDefault="00652B04" w:rsidP="00652B04"/>
        </w:tc>
        <w:tc>
          <w:tcPr>
            <w:tcW w:w="2268" w:type="dxa"/>
          </w:tcPr>
          <w:p w:rsidR="00652B04" w:rsidRDefault="00652B04" w:rsidP="00F222A2">
            <w:r>
              <w:t>Предоставить тетрадь с выполненными письменно конспектами учителю</w:t>
            </w:r>
          </w:p>
        </w:tc>
        <w:tc>
          <w:tcPr>
            <w:tcW w:w="1303" w:type="dxa"/>
            <w:vMerge w:val="restart"/>
          </w:tcPr>
          <w:p w:rsidR="00652B04" w:rsidRDefault="00652B04" w:rsidP="00F222A2">
            <w:r>
              <w:t xml:space="preserve">В часы консультаций </w:t>
            </w:r>
          </w:p>
          <w:p w:rsidR="00652B04" w:rsidRDefault="00652B04" w:rsidP="00F222A2"/>
        </w:tc>
        <w:tc>
          <w:tcPr>
            <w:tcW w:w="2619" w:type="dxa"/>
          </w:tcPr>
          <w:p w:rsidR="00652B04" w:rsidRDefault="00652B04" w:rsidP="00F222A2">
            <w:r>
              <w:t>Без отметки</w:t>
            </w:r>
          </w:p>
          <w:p w:rsidR="00652B04" w:rsidRDefault="00652B04" w:rsidP="00F222A2">
            <w:r>
              <w:t>Является допуском к написанию контрольных, проверочных работ и собеседованию</w:t>
            </w:r>
          </w:p>
        </w:tc>
        <w:tc>
          <w:tcPr>
            <w:tcW w:w="1131" w:type="dxa"/>
          </w:tcPr>
          <w:p w:rsidR="00652B04" w:rsidRDefault="00652B04" w:rsidP="00F222A2"/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52B04" w:rsidRDefault="00652B04" w:rsidP="004D230B">
            <w:pPr>
              <w:rPr>
                <w:b/>
              </w:rPr>
            </w:pPr>
            <w:r>
              <w:rPr>
                <w:b/>
              </w:rPr>
              <w:t xml:space="preserve">Проверочная работа </w:t>
            </w:r>
            <w:r>
              <w:t>по теме</w:t>
            </w:r>
            <w:r w:rsidRPr="00652B04">
              <w:t>: «</w:t>
            </w:r>
            <w:r w:rsidR="004D230B">
              <w:t>Военная безопасность государства и основы медицинских знаний</w:t>
            </w:r>
            <w:r w:rsidRPr="00652B04">
              <w:t>»</w:t>
            </w:r>
          </w:p>
        </w:tc>
        <w:tc>
          <w:tcPr>
            <w:tcW w:w="2268" w:type="dxa"/>
          </w:tcPr>
          <w:p w:rsidR="00652B04" w:rsidRDefault="00652B04" w:rsidP="00F222A2">
            <w:r>
              <w:t xml:space="preserve">Выполняется письменно в классе в присутствии учителя </w:t>
            </w:r>
          </w:p>
        </w:tc>
        <w:tc>
          <w:tcPr>
            <w:tcW w:w="1303" w:type="dxa"/>
            <w:vMerge/>
          </w:tcPr>
          <w:p w:rsidR="00652B04" w:rsidRDefault="00652B04" w:rsidP="00F222A2"/>
        </w:tc>
        <w:tc>
          <w:tcPr>
            <w:tcW w:w="2619" w:type="dxa"/>
          </w:tcPr>
          <w:p w:rsidR="00652B04" w:rsidRDefault="00652B04" w:rsidP="00F222A2">
            <w:r>
              <w:t>Выставляется на дату проведения работы</w:t>
            </w:r>
          </w:p>
        </w:tc>
        <w:tc>
          <w:tcPr>
            <w:tcW w:w="1131" w:type="dxa"/>
          </w:tcPr>
          <w:p w:rsidR="00652B04" w:rsidRDefault="00652B04" w:rsidP="00F222A2"/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410" w:type="dxa"/>
          </w:tcPr>
          <w:p w:rsidR="00652B04" w:rsidRPr="00C3504C" w:rsidRDefault="00652B04" w:rsidP="00F222A2">
            <w:r>
              <w:rPr>
                <w:b/>
              </w:rPr>
              <w:t>Собеседование</w:t>
            </w:r>
            <w:r>
              <w:t xml:space="preserve"> по вопросам из </w:t>
            </w:r>
            <w:r w:rsidR="004D230B">
              <w:t>раздела 2,3</w:t>
            </w:r>
            <w:r w:rsidRPr="00C3504C">
              <w:t xml:space="preserve"> – все темы</w:t>
            </w:r>
          </w:p>
          <w:p w:rsidR="00652B04" w:rsidRDefault="00652B04" w:rsidP="00F222A2">
            <w:pPr>
              <w:tabs>
                <w:tab w:val="center" w:pos="1028"/>
              </w:tabs>
              <w:spacing w:line="276" w:lineRule="auto"/>
            </w:pPr>
          </w:p>
        </w:tc>
        <w:tc>
          <w:tcPr>
            <w:tcW w:w="2268" w:type="dxa"/>
          </w:tcPr>
          <w:p w:rsidR="00652B04" w:rsidRDefault="00652B04" w:rsidP="00F222A2">
            <w:r>
              <w:t>Устное собеседование по указанным вопросам</w:t>
            </w:r>
          </w:p>
        </w:tc>
        <w:tc>
          <w:tcPr>
            <w:tcW w:w="1303" w:type="dxa"/>
            <w:vMerge/>
          </w:tcPr>
          <w:p w:rsidR="00652B04" w:rsidRDefault="00652B04" w:rsidP="00F222A2"/>
        </w:tc>
        <w:tc>
          <w:tcPr>
            <w:tcW w:w="2619" w:type="dxa"/>
          </w:tcPr>
          <w:p w:rsidR="00652B04" w:rsidRDefault="001E5D26" w:rsidP="001E5D26">
            <w:r>
              <w:t xml:space="preserve">Выставляется на любую </w:t>
            </w:r>
            <w:proofErr w:type="gramStart"/>
            <w:r>
              <w:t xml:space="preserve">дату </w:t>
            </w:r>
            <w:r w:rsidR="004D230B">
              <w:t xml:space="preserve"> 2</w:t>
            </w:r>
            <w:proofErr w:type="gramEnd"/>
            <w:r w:rsidR="00652B04">
              <w:t xml:space="preserve"> </w:t>
            </w:r>
            <w:r>
              <w:t>полугодия</w:t>
            </w:r>
          </w:p>
        </w:tc>
        <w:tc>
          <w:tcPr>
            <w:tcW w:w="1131" w:type="dxa"/>
          </w:tcPr>
          <w:p w:rsidR="00652B04" w:rsidRDefault="00652B04" w:rsidP="00F222A2"/>
        </w:tc>
      </w:tr>
    </w:tbl>
    <w:p w:rsidR="00E010BC" w:rsidRDefault="00E010BC"/>
    <w:p w:rsidR="00E010BC" w:rsidRDefault="00652B04" w:rsidP="00652B04">
      <w:r>
        <w:t>Отметка за аттестационный период корректируется при выполнении индивидуального плана План считается выполненным, если выполнены все пункты плана (п.п.1-3) на отметку «3» и выше.</w:t>
      </w:r>
    </w:p>
    <w:p w:rsidR="00C80EAB" w:rsidRDefault="00C80EAB" w:rsidP="00652B04"/>
    <w:p w:rsidR="00C80EAB" w:rsidRDefault="00C80EAB" w:rsidP="00652B04"/>
    <w:p w:rsidR="00C80EAB" w:rsidRDefault="00C80EAB" w:rsidP="00C80EAB">
      <w:pPr>
        <w:jc w:val="center"/>
        <w:rPr>
          <w:b/>
        </w:rPr>
      </w:pPr>
      <w:r w:rsidRPr="00C80EAB">
        <w:rPr>
          <w:b/>
        </w:rPr>
        <w:t xml:space="preserve">Проверочная работа по теме: </w:t>
      </w:r>
      <w:r w:rsidR="00165469" w:rsidRPr="00165469">
        <w:rPr>
          <w:b/>
        </w:rPr>
        <w:t>«Военная безопасность государства и основы медицинских знаний»</w:t>
      </w:r>
    </w:p>
    <w:p w:rsidR="00C80EAB" w:rsidRDefault="00C80EAB" w:rsidP="00C80EAB">
      <w:pPr>
        <w:jc w:val="center"/>
        <w:rPr>
          <w:b/>
        </w:rPr>
      </w:pPr>
    </w:p>
    <w:p w:rsidR="00C80EAB" w:rsidRDefault="00C80EAB" w:rsidP="00C80EAB">
      <w:pPr>
        <w:jc w:val="center"/>
        <w:rPr>
          <w:b/>
        </w:rPr>
      </w:pPr>
    </w:p>
    <w:p w:rsidR="00165469" w:rsidRPr="00165469" w:rsidRDefault="00207F27" w:rsidP="00165469">
      <w:pPr>
        <w:rPr>
          <w:rFonts w:eastAsiaTheme="minorHAnsi"/>
          <w:lang w:eastAsia="en-US"/>
        </w:rPr>
      </w:pPr>
      <w:r w:rsidRPr="00802F21">
        <w:rPr>
          <w:color w:val="000000"/>
        </w:rPr>
        <w:t> </w:t>
      </w:r>
      <w:r w:rsidR="00165469" w:rsidRPr="00165469">
        <w:rPr>
          <w:rFonts w:eastAsiaTheme="minorHAnsi"/>
          <w:b/>
          <w:lang w:eastAsia="en-US"/>
        </w:rPr>
        <w:t>Задание 1. Дайте определение</w:t>
      </w:r>
      <w:r w:rsidR="00915CF5">
        <w:rPr>
          <w:rFonts w:eastAsiaTheme="minorHAnsi"/>
          <w:b/>
          <w:lang w:eastAsia="en-US"/>
        </w:rPr>
        <w:t xml:space="preserve"> понятию «Вооруженные силы </w:t>
      </w:r>
      <w:proofErr w:type="gramStart"/>
      <w:r w:rsidR="00915CF5">
        <w:rPr>
          <w:rFonts w:eastAsiaTheme="minorHAnsi"/>
          <w:b/>
          <w:lang w:eastAsia="en-US"/>
        </w:rPr>
        <w:t>РФ»-</w:t>
      </w:r>
      <w:proofErr w:type="gramEnd"/>
      <w:r w:rsidR="00915CF5">
        <w:rPr>
          <w:rFonts w:eastAsiaTheme="minorHAnsi"/>
          <w:b/>
          <w:lang w:eastAsia="en-US"/>
        </w:rPr>
        <w:t xml:space="preserve"> </w:t>
      </w:r>
      <w:r w:rsidR="00915CF5">
        <w:rPr>
          <w:rFonts w:eastAsiaTheme="minorHAnsi"/>
          <w:lang w:eastAsia="en-US"/>
        </w:rPr>
        <w:t>(1 балл)</w:t>
      </w:r>
      <w:r w:rsidR="00915CF5">
        <w:rPr>
          <w:rFonts w:eastAsiaTheme="minorHAnsi"/>
          <w:lang w:eastAsia="en-US"/>
        </w:rPr>
        <w:br/>
        <w:t>________________________________________________________________________________</w:t>
      </w:r>
    </w:p>
    <w:p w:rsidR="00165469" w:rsidRPr="00165469" w:rsidRDefault="00165469" w:rsidP="0016546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65469">
        <w:rPr>
          <w:b/>
        </w:rPr>
        <w:t>Задание 2.</w:t>
      </w:r>
      <w:r w:rsidRPr="00165469">
        <w:rPr>
          <w:b/>
          <w:bCs/>
          <w:color w:val="000000"/>
        </w:rPr>
        <w:t xml:space="preserve"> Назовите основные задачи Воору</w:t>
      </w:r>
      <w:r w:rsidR="00915CF5">
        <w:rPr>
          <w:b/>
          <w:bCs/>
          <w:color w:val="000000"/>
        </w:rPr>
        <w:t>женных сил Российской Федерации (4 балла)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А) Обеспечение ядерного сдерживания в интересах предотвращения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как ядерной, так и обычной крупномасштабной или региональной войны и осуществление миротворческой деятельности;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Б) Обеспечение возможности захвата сопредельных территорий в национальных интересах страны;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В) Обеспечение надежной защиты страны;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Г) Предотвращение региональных военных конфликтов и мировой войны.</w:t>
      </w:r>
    </w:p>
    <w:p w:rsidR="00165469" w:rsidRPr="00165469" w:rsidRDefault="00165469" w:rsidP="0016546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65469">
        <w:rPr>
          <w:b/>
        </w:rPr>
        <w:t>Задание 3.</w:t>
      </w:r>
      <w:r w:rsidRPr="00165469">
        <w:rPr>
          <w:b/>
          <w:bCs/>
          <w:color w:val="000000"/>
        </w:rPr>
        <w:t xml:space="preserve"> Общее руководство Воор</w:t>
      </w:r>
      <w:r w:rsidR="00915CF5">
        <w:rPr>
          <w:b/>
          <w:bCs/>
          <w:color w:val="000000"/>
        </w:rPr>
        <w:t>уженными силами РФ осуществляет (1 балл)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А) Министр обороны РФ;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Б) Президент РФ;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lastRenderedPageBreak/>
        <w:t>В) Генеральный штаб обороны РФ;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Г) Совет безопасности РФ.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</w:p>
    <w:p w:rsidR="00165469" w:rsidRPr="00165469" w:rsidRDefault="00165469" w:rsidP="00165469">
      <w:pPr>
        <w:spacing w:after="160" w:line="259" w:lineRule="auto"/>
        <w:rPr>
          <w:rFonts w:eastAsiaTheme="minorHAnsi"/>
          <w:b/>
          <w:lang w:eastAsia="en-US"/>
        </w:rPr>
      </w:pPr>
      <w:r w:rsidRPr="00165469">
        <w:rPr>
          <w:rFonts w:eastAsiaTheme="minorHAnsi"/>
          <w:b/>
          <w:lang w:eastAsia="en-US"/>
        </w:rPr>
        <w:t>Задание 4.</w:t>
      </w:r>
      <w:r w:rsidRPr="00165469">
        <w:rPr>
          <w:rFonts w:eastAsiaTheme="minorHAnsi"/>
          <w:b/>
          <w:bCs/>
          <w:color w:val="000000"/>
          <w:lang w:eastAsia="en-US"/>
        </w:rPr>
        <w:t xml:space="preserve"> </w:t>
      </w:r>
      <w:r w:rsidRPr="00165469">
        <w:rPr>
          <w:rFonts w:eastAsiaTheme="minorHAnsi"/>
          <w:b/>
          <w:lang w:eastAsia="en-US"/>
        </w:rPr>
        <w:t>Определите документы, содержащие</w:t>
      </w:r>
      <w:r w:rsidR="00915CF5">
        <w:rPr>
          <w:rFonts w:eastAsiaTheme="minorHAnsi"/>
          <w:b/>
          <w:lang w:eastAsia="en-US"/>
        </w:rPr>
        <w:t xml:space="preserve"> понятие о воинской </w:t>
      </w:r>
      <w:proofErr w:type="gramStart"/>
      <w:r w:rsidR="00915CF5">
        <w:rPr>
          <w:rFonts w:eastAsiaTheme="minorHAnsi"/>
          <w:b/>
          <w:lang w:eastAsia="en-US"/>
        </w:rPr>
        <w:t>обязанности(</w:t>
      </w:r>
      <w:proofErr w:type="gramEnd"/>
      <w:r w:rsidR="00915CF5">
        <w:rPr>
          <w:rFonts w:eastAsiaTheme="minorHAnsi"/>
          <w:b/>
          <w:lang w:eastAsia="en-US"/>
        </w:rPr>
        <w:t>1 балл)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>А) ФЗ «об обороне»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>Б) ФЗ «о воинской обязанности и военной службе»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>В) ФЗ «о гражданской обороне»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 xml:space="preserve">Г) Военная доктрина РФ 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lang w:eastAsia="en-US"/>
        </w:rPr>
        <w:t xml:space="preserve">Д) Конституция РФ 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lang w:eastAsia="en-US"/>
        </w:rPr>
      </w:pPr>
      <w:r w:rsidRPr="00165469">
        <w:rPr>
          <w:rFonts w:eastAsiaTheme="minorHAnsi"/>
          <w:b/>
          <w:lang w:eastAsia="en-US"/>
        </w:rPr>
        <w:t>Задание 5. Первоначальная постановка на воинский учет граждан мужского пола производится в год достижения ими возраста</w:t>
      </w:r>
      <w:proofErr w:type="gramStart"/>
      <w:r w:rsidRPr="00165469">
        <w:rPr>
          <w:rFonts w:eastAsiaTheme="minorHAnsi"/>
          <w:b/>
          <w:lang w:eastAsia="en-US"/>
        </w:rPr>
        <w:t>...</w:t>
      </w:r>
      <w:r w:rsidR="00915CF5">
        <w:rPr>
          <w:rFonts w:eastAsiaTheme="minorHAnsi"/>
          <w:b/>
          <w:lang w:eastAsia="en-US"/>
        </w:rPr>
        <w:t>(</w:t>
      </w:r>
      <w:proofErr w:type="gramEnd"/>
      <w:r w:rsidR="00915CF5">
        <w:rPr>
          <w:rFonts w:eastAsiaTheme="minorHAnsi"/>
          <w:b/>
          <w:lang w:eastAsia="en-US"/>
        </w:rPr>
        <w:t xml:space="preserve">1 балл) </w:t>
      </w:r>
      <w:r w:rsidRPr="00165469">
        <w:rPr>
          <w:rFonts w:eastAsiaTheme="minorHAnsi"/>
          <w:b/>
          <w:lang w:eastAsia="en-US"/>
        </w:rPr>
        <w:br/>
      </w:r>
    </w:p>
    <w:p w:rsidR="00165469" w:rsidRPr="00165469" w:rsidRDefault="00165469" w:rsidP="00165469">
      <w:pPr>
        <w:numPr>
          <w:ilvl w:val="0"/>
          <w:numId w:val="5"/>
        </w:numPr>
        <w:shd w:val="clear" w:color="auto" w:fill="FFFFFF"/>
        <w:spacing w:after="15" w:line="259" w:lineRule="auto"/>
        <w:contextualSpacing/>
        <w:rPr>
          <w:color w:val="000000"/>
        </w:rPr>
      </w:pPr>
      <w:r w:rsidRPr="00165469">
        <w:rPr>
          <w:color w:val="000000"/>
        </w:rPr>
        <w:t>15 лет</w:t>
      </w:r>
    </w:p>
    <w:p w:rsidR="00165469" w:rsidRPr="00165469" w:rsidRDefault="00165469" w:rsidP="00165469">
      <w:pPr>
        <w:numPr>
          <w:ilvl w:val="0"/>
          <w:numId w:val="5"/>
        </w:numPr>
        <w:shd w:val="clear" w:color="auto" w:fill="FFFFFF"/>
        <w:spacing w:after="15" w:line="259" w:lineRule="auto"/>
        <w:contextualSpacing/>
        <w:rPr>
          <w:color w:val="000000"/>
        </w:rPr>
      </w:pPr>
      <w:r w:rsidRPr="00165469">
        <w:rPr>
          <w:color w:val="000000"/>
        </w:rPr>
        <w:t>16 лет</w:t>
      </w:r>
    </w:p>
    <w:p w:rsidR="00165469" w:rsidRPr="00165469" w:rsidRDefault="00165469" w:rsidP="00165469">
      <w:pPr>
        <w:numPr>
          <w:ilvl w:val="0"/>
          <w:numId w:val="5"/>
        </w:numPr>
        <w:shd w:val="clear" w:color="auto" w:fill="FFFFFF"/>
        <w:spacing w:after="15" w:line="259" w:lineRule="auto"/>
        <w:contextualSpacing/>
        <w:rPr>
          <w:color w:val="000000"/>
        </w:rPr>
      </w:pPr>
      <w:r w:rsidRPr="00165469">
        <w:rPr>
          <w:color w:val="000000"/>
        </w:rPr>
        <w:t>17 лет</w:t>
      </w:r>
    </w:p>
    <w:p w:rsidR="00165469" w:rsidRPr="00165469" w:rsidRDefault="00165469" w:rsidP="00165469">
      <w:pPr>
        <w:numPr>
          <w:ilvl w:val="0"/>
          <w:numId w:val="5"/>
        </w:numPr>
        <w:shd w:val="clear" w:color="auto" w:fill="FFFFFF"/>
        <w:spacing w:after="15" w:line="259" w:lineRule="auto"/>
        <w:contextualSpacing/>
        <w:rPr>
          <w:color w:val="000000"/>
        </w:rPr>
      </w:pPr>
      <w:r w:rsidRPr="00165469">
        <w:rPr>
          <w:color w:val="000000"/>
        </w:rPr>
        <w:t>18 лет</w:t>
      </w:r>
    </w:p>
    <w:p w:rsidR="00165469" w:rsidRPr="00165469" w:rsidRDefault="00165469" w:rsidP="00165469">
      <w:pPr>
        <w:shd w:val="clear" w:color="auto" w:fill="FFFFFF"/>
        <w:spacing w:after="15"/>
        <w:ind w:left="644"/>
        <w:contextualSpacing/>
        <w:rPr>
          <w:color w:val="000000"/>
        </w:rPr>
      </w:pPr>
    </w:p>
    <w:p w:rsidR="00165469" w:rsidRDefault="00165469" w:rsidP="00165469">
      <w:pPr>
        <w:shd w:val="clear" w:color="auto" w:fill="FFFFFF"/>
        <w:spacing w:after="15"/>
        <w:rPr>
          <w:b/>
          <w:color w:val="000000"/>
        </w:rPr>
      </w:pPr>
      <w:r w:rsidRPr="00165469">
        <w:rPr>
          <w:b/>
          <w:color w:val="000000"/>
        </w:rPr>
        <w:t xml:space="preserve">Задание 6.Какие обязанности возложены на гражданина по воинскому учету до призыва на военную службу? </w:t>
      </w:r>
      <w:r w:rsidR="00915CF5">
        <w:rPr>
          <w:b/>
          <w:color w:val="000000"/>
        </w:rPr>
        <w:t xml:space="preserve"> (7 баллов)</w:t>
      </w:r>
    </w:p>
    <w:p w:rsidR="00915CF5" w:rsidRPr="00165469" w:rsidRDefault="00915CF5" w:rsidP="00165469">
      <w:pPr>
        <w:shd w:val="clear" w:color="auto" w:fill="FFFFFF"/>
        <w:spacing w:after="15"/>
        <w:rPr>
          <w:color w:val="000000"/>
        </w:rPr>
      </w:pPr>
      <w:r>
        <w:rPr>
          <w:b/>
          <w:color w:val="000000"/>
        </w:rPr>
        <w:t>_______________________________________________________________________________</w:t>
      </w:r>
    </w:p>
    <w:p w:rsidR="00165469" w:rsidRPr="00165469" w:rsidRDefault="00165469" w:rsidP="00165469">
      <w:pPr>
        <w:shd w:val="clear" w:color="auto" w:fill="FFFFFF"/>
        <w:spacing w:after="15"/>
        <w:ind w:left="644"/>
        <w:contextualSpacing/>
        <w:rPr>
          <w:color w:val="000000"/>
        </w:rPr>
      </w:pPr>
    </w:p>
    <w:p w:rsidR="00165469" w:rsidRPr="00165469" w:rsidRDefault="00165469" w:rsidP="00165469">
      <w:pPr>
        <w:shd w:val="clear" w:color="auto" w:fill="FFFFFF"/>
        <w:spacing w:after="300"/>
        <w:rPr>
          <w:b/>
          <w:color w:val="000000"/>
        </w:rPr>
      </w:pPr>
      <w:r w:rsidRPr="00165469">
        <w:rPr>
          <w:b/>
          <w:color w:val="000000"/>
        </w:rPr>
        <w:t>Задание 7. Воинская обязанность предусматривает:</w:t>
      </w:r>
      <w:r w:rsidR="00915CF5">
        <w:rPr>
          <w:b/>
          <w:color w:val="000000"/>
        </w:rPr>
        <w:t>( 7 баллов)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воинский учет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обязательную подготовку к военной службе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призыв на военную службу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прохождение военной службы по призыву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пребывание в запасе</w:t>
      </w:r>
    </w:p>
    <w:p w:rsidR="00165469" w:rsidRPr="00165469" w:rsidRDefault="00165469" w:rsidP="00165469">
      <w:pPr>
        <w:numPr>
          <w:ilvl w:val="0"/>
          <w:numId w:val="6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призыв на военные сборы и прохождение военных сборов в период пребывания в запасе</w:t>
      </w:r>
    </w:p>
    <w:p w:rsidR="00165469" w:rsidRPr="00165469" w:rsidRDefault="00165469" w:rsidP="00165469">
      <w:pPr>
        <w:shd w:val="clear" w:color="auto" w:fill="FFFFFF"/>
        <w:spacing w:after="15"/>
        <w:ind w:left="644"/>
        <w:contextualSpacing/>
        <w:rPr>
          <w:color w:val="000000"/>
        </w:rPr>
      </w:pPr>
    </w:p>
    <w:p w:rsidR="00165469" w:rsidRPr="00165469" w:rsidRDefault="00165469" w:rsidP="00165469">
      <w:pPr>
        <w:shd w:val="clear" w:color="auto" w:fill="FFFFFF"/>
        <w:spacing w:after="15"/>
        <w:rPr>
          <w:b/>
          <w:color w:val="000000"/>
        </w:rPr>
      </w:pP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>Задание 8. За неявку гражданина по вызову (повестке) военного комиссариата в установленные время и место без уважительной причины предусмотрена</w:t>
      </w:r>
      <w:proofErr w:type="gramStart"/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>...</w:t>
      </w:r>
      <w:r w:rsidR="00915CF5">
        <w:rPr>
          <w:rFonts w:eastAsiaTheme="minorHAnsi"/>
          <w:b/>
          <w:color w:val="000000"/>
          <w:shd w:val="clear" w:color="auto" w:fill="FFFFFF"/>
          <w:lang w:eastAsia="en-US"/>
        </w:rPr>
        <w:t>(</w:t>
      </w:r>
      <w:proofErr w:type="gramEnd"/>
      <w:r w:rsidR="00915CF5">
        <w:rPr>
          <w:rFonts w:eastAsiaTheme="minorHAnsi"/>
          <w:b/>
          <w:color w:val="000000"/>
          <w:shd w:val="clear" w:color="auto" w:fill="FFFFFF"/>
          <w:lang w:eastAsia="en-US"/>
        </w:rPr>
        <w:t>1 балл)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дисциплинарная ответственность</w:t>
      </w: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proofErr w:type="spellStart"/>
      <w:r w:rsidRPr="00165469">
        <w:rPr>
          <w:color w:val="000000"/>
        </w:rPr>
        <w:t>гражданско</w:t>
      </w:r>
      <w:proofErr w:type="spellEnd"/>
      <w:r w:rsidRPr="00165469">
        <w:rPr>
          <w:color w:val="000000"/>
        </w:rPr>
        <w:t xml:space="preserve"> - правовая ответственность</w:t>
      </w: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административная ответственность</w:t>
      </w: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уголовная ответственность</w:t>
      </w:r>
    </w:p>
    <w:p w:rsidR="00165469" w:rsidRPr="00165469" w:rsidRDefault="00165469" w:rsidP="00165469">
      <w:pPr>
        <w:numPr>
          <w:ilvl w:val="0"/>
          <w:numId w:val="7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материальная ответственность</w:t>
      </w:r>
    </w:p>
    <w:p w:rsidR="00165469" w:rsidRPr="00165469" w:rsidRDefault="00165469" w:rsidP="00165469">
      <w:pPr>
        <w:shd w:val="clear" w:color="auto" w:fill="FFFFFF"/>
        <w:spacing w:after="15"/>
        <w:ind w:left="720"/>
        <w:rPr>
          <w:b/>
          <w:color w:val="000000"/>
        </w:rPr>
      </w:pPr>
    </w:p>
    <w:p w:rsidR="00165469" w:rsidRDefault="00165469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 xml:space="preserve">Задание 9. Перечислите какие формы прохождения службы существуют на территории РФ?  </w:t>
      </w:r>
      <w:r w:rsidR="00915CF5">
        <w:rPr>
          <w:rFonts w:eastAsiaTheme="minorHAnsi"/>
          <w:b/>
          <w:color w:val="000000"/>
          <w:shd w:val="clear" w:color="auto" w:fill="FFFFFF"/>
          <w:lang w:eastAsia="en-US"/>
        </w:rPr>
        <w:t xml:space="preserve">(3 балла) </w:t>
      </w:r>
    </w:p>
    <w:p w:rsidR="00915CF5" w:rsidRDefault="00915CF5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>_______________________________________________________________________________</w:t>
      </w:r>
    </w:p>
    <w:p w:rsidR="00915CF5" w:rsidRPr="00165469" w:rsidRDefault="00915CF5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165469" w:rsidRPr="00165469" w:rsidRDefault="00165469" w:rsidP="00165469">
      <w:pPr>
        <w:shd w:val="clear" w:color="auto" w:fill="FFFFFF"/>
        <w:spacing w:after="15"/>
        <w:ind w:left="720"/>
        <w:rPr>
          <w:b/>
          <w:color w:val="000000"/>
        </w:rPr>
      </w:pPr>
    </w:p>
    <w:p w:rsidR="00915CF5" w:rsidRDefault="00915CF5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915CF5" w:rsidRDefault="00915CF5" w:rsidP="00165469">
      <w:pPr>
        <w:shd w:val="clear" w:color="auto" w:fill="FFFFFF"/>
        <w:spacing w:after="15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165469" w:rsidRPr="00165469" w:rsidRDefault="00165469" w:rsidP="00165469">
      <w:pPr>
        <w:shd w:val="clear" w:color="auto" w:fill="FFFFFF"/>
        <w:spacing w:after="15"/>
        <w:rPr>
          <w:b/>
          <w:color w:val="000000"/>
        </w:rPr>
      </w:pP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lastRenderedPageBreak/>
        <w:t>Задание 10.В России призыву на военную службу подлежат граждане мужского пола в возрасте:</w:t>
      </w:r>
      <w:r w:rsidR="00915CF5">
        <w:rPr>
          <w:rFonts w:eastAsiaTheme="minorHAnsi"/>
          <w:b/>
          <w:color w:val="000000"/>
          <w:shd w:val="clear" w:color="auto" w:fill="FFFFFF"/>
          <w:lang w:eastAsia="en-US"/>
        </w:rPr>
        <w:t xml:space="preserve"> (1 балл)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numPr>
          <w:ilvl w:val="0"/>
          <w:numId w:val="8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от 17 до 30 лет</w:t>
      </w:r>
    </w:p>
    <w:p w:rsidR="00165469" w:rsidRPr="00165469" w:rsidRDefault="00165469" w:rsidP="00165469">
      <w:pPr>
        <w:numPr>
          <w:ilvl w:val="0"/>
          <w:numId w:val="8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от 17 до 21 года</w:t>
      </w:r>
    </w:p>
    <w:p w:rsidR="00165469" w:rsidRPr="00165469" w:rsidRDefault="00165469" w:rsidP="00165469">
      <w:pPr>
        <w:numPr>
          <w:ilvl w:val="0"/>
          <w:numId w:val="8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от 18 до 30 лет</w:t>
      </w:r>
    </w:p>
    <w:p w:rsidR="00165469" w:rsidRPr="00165469" w:rsidRDefault="00165469" w:rsidP="00165469">
      <w:pPr>
        <w:numPr>
          <w:ilvl w:val="0"/>
          <w:numId w:val="8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от 18 до 45 лет</w:t>
      </w:r>
    </w:p>
    <w:p w:rsidR="00165469" w:rsidRPr="00165469" w:rsidRDefault="00165469" w:rsidP="00165469">
      <w:pPr>
        <w:shd w:val="clear" w:color="auto" w:fill="FFFFFF"/>
        <w:spacing w:after="15"/>
        <w:ind w:left="720"/>
        <w:rPr>
          <w:color w:val="000000"/>
        </w:rPr>
      </w:pPr>
    </w:p>
    <w:p w:rsid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b/>
          <w:lang w:eastAsia="en-US"/>
        </w:rPr>
        <w:t>Задание 11. Дайте определение понятию «Военно-учетная специальность»</w:t>
      </w:r>
      <w:r w:rsidRPr="00165469">
        <w:rPr>
          <w:rFonts w:eastAsiaTheme="minorHAnsi"/>
          <w:lang w:eastAsia="en-US"/>
        </w:rPr>
        <w:t xml:space="preserve"> </w:t>
      </w:r>
      <w:r w:rsidR="00915CF5">
        <w:rPr>
          <w:rFonts w:eastAsiaTheme="minorHAnsi"/>
          <w:lang w:eastAsia="en-US"/>
        </w:rPr>
        <w:t>(1 балл)</w:t>
      </w:r>
    </w:p>
    <w:p w:rsidR="00915CF5" w:rsidRPr="00165469" w:rsidRDefault="00915CF5" w:rsidP="00165469">
      <w:pPr>
        <w:spacing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lang w:eastAsia="en-US"/>
        </w:rPr>
      </w:pPr>
      <w:r w:rsidRPr="00165469">
        <w:rPr>
          <w:rFonts w:eastAsiaTheme="minorHAnsi"/>
          <w:lang w:eastAsia="en-US"/>
        </w:rPr>
        <w:t>З</w:t>
      </w:r>
      <w:r w:rsidRPr="00165469">
        <w:rPr>
          <w:rFonts w:eastAsiaTheme="minorHAnsi"/>
          <w:b/>
          <w:lang w:eastAsia="en-US"/>
        </w:rPr>
        <w:t xml:space="preserve">адание 12. Воинская дисциплина обязывает каждого военнослужащего: </w:t>
      </w:r>
      <w:r w:rsidR="00915CF5">
        <w:rPr>
          <w:rFonts w:eastAsiaTheme="minorHAnsi"/>
          <w:b/>
          <w:lang w:eastAsia="en-US"/>
        </w:rPr>
        <w:t xml:space="preserve">(6 баллов) </w:t>
      </w:r>
      <w:r w:rsidRPr="00165469">
        <w:rPr>
          <w:rFonts w:eastAsiaTheme="minorHAnsi"/>
          <w:b/>
          <w:lang w:eastAsia="en-US"/>
        </w:rPr>
        <w:t>_________________________________________________________________________________________________________________________________________________________</w:t>
      </w:r>
    </w:p>
    <w:p w:rsidR="00165469" w:rsidRPr="00165469" w:rsidRDefault="00165469" w:rsidP="00165469">
      <w:pPr>
        <w:shd w:val="clear" w:color="auto" w:fill="FFFFFF"/>
        <w:jc w:val="both"/>
        <w:rPr>
          <w:b/>
          <w:color w:val="000000"/>
        </w:rPr>
      </w:pPr>
      <w:r w:rsidRPr="00165469">
        <w:rPr>
          <w:b/>
        </w:rPr>
        <w:t xml:space="preserve">Задание 13. </w:t>
      </w:r>
      <w:r w:rsidRPr="00165469">
        <w:rPr>
          <w:b/>
          <w:color w:val="000000"/>
        </w:rPr>
        <w:t xml:space="preserve">Сколько раз в год осуществляется призыв граждан на военную </w:t>
      </w:r>
      <w:proofErr w:type="gramStart"/>
      <w:r w:rsidRPr="00165469">
        <w:rPr>
          <w:b/>
          <w:color w:val="000000"/>
        </w:rPr>
        <w:t>службу?</w:t>
      </w:r>
      <w:r w:rsidR="00915CF5">
        <w:rPr>
          <w:b/>
          <w:color w:val="000000"/>
        </w:rPr>
        <w:t>(</w:t>
      </w:r>
      <w:proofErr w:type="gramEnd"/>
      <w:r w:rsidR="00915CF5">
        <w:rPr>
          <w:b/>
          <w:color w:val="000000"/>
        </w:rPr>
        <w:t>1 балл)</w:t>
      </w:r>
    </w:p>
    <w:p w:rsidR="00165469" w:rsidRPr="00165469" w:rsidRDefault="00165469" w:rsidP="00165469">
      <w:pPr>
        <w:shd w:val="clear" w:color="auto" w:fill="FFFFFF"/>
        <w:jc w:val="both"/>
        <w:rPr>
          <w:color w:val="000000"/>
        </w:rPr>
      </w:pPr>
    </w:p>
    <w:p w:rsidR="00165469" w:rsidRPr="00165469" w:rsidRDefault="00165469" w:rsidP="00165469">
      <w:pPr>
        <w:numPr>
          <w:ilvl w:val="0"/>
          <w:numId w:val="9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Каждый квартал</w:t>
      </w:r>
    </w:p>
    <w:p w:rsidR="00165469" w:rsidRPr="00165469" w:rsidRDefault="00165469" w:rsidP="00165469">
      <w:pPr>
        <w:numPr>
          <w:ilvl w:val="0"/>
          <w:numId w:val="9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Два раза в год (осенний и весенний призыв)</w:t>
      </w:r>
    </w:p>
    <w:p w:rsidR="00165469" w:rsidRPr="00165469" w:rsidRDefault="00165469" w:rsidP="00165469">
      <w:pPr>
        <w:numPr>
          <w:ilvl w:val="0"/>
          <w:numId w:val="9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Один раз в год</w:t>
      </w:r>
    </w:p>
    <w:p w:rsidR="00165469" w:rsidRPr="00165469" w:rsidRDefault="00165469" w:rsidP="00165469">
      <w:pPr>
        <w:shd w:val="clear" w:color="auto" w:fill="FFFFFF"/>
        <w:spacing w:after="15"/>
        <w:rPr>
          <w:b/>
          <w:color w:val="000000"/>
        </w:rPr>
      </w:pPr>
    </w:p>
    <w:p w:rsidR="00165469" w:rsidRPr="00165469" w:rsidRDefault="00165469" w:rsidP="00165469">
      <w:pPr>
        <w:shd w:val="clear" w:color="auto" w:fill="FFFFFF"/>
        <w:rPr>
          <w:b/>
          <w:color w:val="000000"/>
        </w:rPr>
      </w:pPr>
      <w:r w:rsidRPr="00165469">
        <w:rPr>
          <w:b/>
          <w:color w:val="000000"/>
        </w:rPr>
        <w:t>Задание 14.  Какое событие считается началом военной службы призывником?</w:t>
      </w:r>
      <w:r w:rsidR="00915CF5">
        <w:rPr>
          <w:b/>
          <w:color w:val="000000"/>
        </w:rPr>
        <w:t xml:space="preserve"> (1 балл)</w:t>
      </w:r>
    </w:p>
    <w:p w:rsidR="00165469" w:rsidRPr="00165469" w:rsidRDefault="00165469" w:rsidP="00165469">
      <w:pPr>
        <w:shd w:val="clear" w:color="auto" w:fill="FFFFFF"/>
        <w:rPr>
          <w:color w:val="000000"/>
        </w:rPr>
      </w:pPr>
    </w:p>
    <w:p w:rsidR="00165469" w:rsidRPr="00165469" w:rsidRDefault="00165469" w:rsidP="00165469">
      <w:pPr>
        <w:numPr>
          <w:ilvl w:val="0"/>
          <w:numId w:val="10"/>
        </w:numPr>
        <w:shd w:val="clear" w:color="auto" w:fill="FFFFFF"/>
        <w:spacing w:after="15" w:line="259" w:lineRule="auto"/>
        <w:rPr>
          <w:rFonts w:eastAsiaTheme="minorHAnsi"/>
          <w:color w:val="000000"/>
          <w:lang w:eastAsia="en-US"/>
        </w:rPr>
      </w:pPr>
      <w:r w:rsidRPr="00165469">
        <w:rPr>
          <w:rFonts w:eastAsiaTheme="minorHAnsi"/>
          <w:color w:val="000000"/>
          <w:lang w:eastAsia="en-US"/>
        </w:rPr>
        <w:t>День прибытия призывника на сборный пункт и получения им военного билета (военного жетона и обмундирования). В отдельных случаях - день убытия призывника со сборного пункта к месту службы.</w:t>
      </w:r>
    </w:p>
    <w:p w:rsidR="00165469" w:rsidRPr="00165469" w:rsidRDefault="00165469" w:rsidP="00165469">
      <w:pPr>
        <w:numPr>
          <w:ilvl w:val="0"/>
          <w:numId w:val="10"/>
        </w:numPr>
        <w:shd w:val="clear" w:color="auto" w:fill="FFFFFF"/>
        <w:spacing w:after="15" w:line="259" w:lineRule="auto"/>
        <w:rPr>
          <w:rFonts w:eastAsiaTheme="minorHAnsi"/>
          <w:color w:val="000000"/>
          <w:lang w:eastAsia="en-US"/>
        </w:rPr>
      </w:pPr>
      <w:r w:rsidRPr="00165469">
        <w:rPr>
          <w:rFonts w:eastAsiaTheme="minorHAnsi"/>
          <w:color w:val="000000"/>
          <w:lang w:eastAsia="en-US"/>
        </w:rPr>
        <w:t>День получения повестки о прибытии на сборный пункт</w:t>
      </w:r>
    </w:p>
    <w:p w:rsidR="00165469" w:rsidRPr="00165469" w:rsidRDefault="00165469" w:rsidP="00165469">
      <w:pPr>
        <w:numPr>
          <w:ilvl w:val="0"/>
          <w:numId w:val="10"/>
        </w:numPr>
        <w:shd w:val="clear" w:color="auto" w:fill="FFFFFF"/>
        <w:spacing w:after="15" w:line="259" w:lineRule="auto"/>
        <w:rPr>
          <w:rFonts w:eastAsiaTheme="minorHAnsi"/>
          <w:color w:val="000000"/>
          <w:lang w:eastAsia="en-US"/>
        </w:rPr>
      </w:pPr>
      <w:r w:rsidRPr="00165469">
        <w:rPr>
          <w:rFonts w:eastAsiaTheme="minorHAnsi"/>
          <w:color w:val="000000"/>
          <w:lang w:eastAsia="en-US"/>
        </w:rPr>
        <w:t>День прибытия призывника в воинскую часть</w:t>
      </w:r>
    </w:p>
    <w:p w:rsidR="00165469" w:rsidRPr="00165469" w:rsidRDefault="00165469" w:rsidP="00165469">
      <w:pPr>
        <w:shd w:val="clear" w:color="auto" w:fill="FFFFFF"/>
        <w:jc w:val="both"/>
        <w:rPr>
          <w:color w:val="000000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165469">
        <w:rPr>
          <w:rFonts w:eastAsiaTheme="minorHAnsi"/>
          <w:b/>
          <w:lang w:eastAsia="en-US"/>
        </w:rPr>
        <w:t xml:space="preserve">Задание 15. </w:t>
      </w: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>Причины для освобождения от военной службы</w:t>
      </w:r>
      <w:r w:rsidR="00E542CB">
        <w:rPr>
          <w:rFonts w:eastAsiaTheme="minorHAnsi"/>
          <w:b/>
          <w:color w:val="000000"/>
          <w:shd w:val="clear" w:color="auto" w:fill="FFFFFF"/>
          <w:lang w:eastAsia="en-US"/>
        </w:rPr>
        <w:t xml:space="preserve"> (1 балл) 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165469" w:rsidRPr="00165469" w:rsidRDefault="00165469" w:rsidP="00165469">
      <w:pPr>
        <w:numPr>
          <w:ilvl w:val="0"/>
          <w:numId w:val="11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По состоянию здоровья</w:t>
      </w:r>
    </w:p>
    <w:p w:rsidR="00165469" w:rsidRPr="00165469" w:rsidRDefault="00165469" w:rsidP="00165469">
      <w:pPr>
        <w:numPr>
          <w:ilvl w:val="0"/>
          <w:numId w:val="11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Если прошёл, или проходит альтернативную гражданскую службу</w:t>
      </w:r>
    </w:p>
    <w:p w:rsidR="00165469" w:rsidRPr="00165469" w:rsidRDefault="00165469" w:rsidP="00165469">
      <w:pPr>
        <w:numPr>
          <w:ilvl w:val="0"/>
          <w:numId w:val="11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Если совершил уголовное преступление при прохождении военной службы</w:t>
      </w:r>
    </w:p>
    <w:p w:rsidR="00165469" w:rsidRPr="00165469" w:rsidRDefault="00165469" w:rsidP="00165469">
      <w:pPr>
        <w:numPr>
          <w:ilvl w:val="0"/>
          <w:numId w:val="11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По заявлению родителей</w:t>
      </w:r>
    </w:p>
    <w:p w:rsidR="00165469" w:rsidRPr="00165469" w:rsidRDefault="00165469" w:rsidP="00165469">
      <w:pPr>
        <w:shd w:val="clear" w:color="auto" w:fill="FFFFFF"/>
        <w:spacing w:after="15"/>
        <w:rPr>
          <w:color w:val="000000"/>
        </w:rPr>
      </w:pPr>
    </w:p>
    <w:p w:rsidR="00165469" w:rsidRPr="00165469" w:rsidRDefault="00165469" w:rsidP="00165469">
      <w:pPr>
        <w:shd w:val="clear" w:color="auto" w:fill="FFFFFF"/>
        <w:spacing w:after="15"/>
        <w:rPr>
          <w:color w:val="000000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165469">
        <w:rPr>
          <w:rFonts w:eastAsiaTheme="minorHAnsi"/>
          <w:b/>
          <w:lang w:eastAsia="en-US"/>
        </w:rPr>
        <w:t>Задание 16</w:t>
      </w:r>
      <w:r w:rsidR="00E542CB">
        <w:rPr>
          <w:rFonts w:eastAsiaTheme="minorHAnsi"/>
          <w:b/>
          <w:lang w:eastAsia="en-US"/>
        </w:rPr>
        <w:t>.</w:t>
      </w: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 xml:space="preserve">Какой атрибут военной формы отражает воинское звание военнослужащего? </w:t>
      </w:r>
      <w:r w:rsidR="00E542CB">
        <w:rPr>
          <w:rFonts w:eastAsiaTheme="minorHAnsi"/>
          <w:b/>
          <w:color w:val="000000"/>
          <w:shd w:val="clear" w:color="auto" w:fill="FFFFFF"/>
          <w:lang w:eastAsia="en-US"/>
        </w:rPr>
        <w:br/>
        <w:t>( 1 балл)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Погоны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Нарукавная эмблема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Головной убор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Петлицы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Перстень</w:t>
      </w:r>
    </w:p>
    <w:p w:rsidR="00165469" w:rsidRPr="00165469" w:rsidRDefault="00165469" w:rsidP="00165469">
      <w:pPr>
        <w:numPr>
          <w:ilvl w:val="0"/>
          <w:numId w:val="12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Жетон</w:t>
      </w:r>
    </w:p>
    <w:p w:rsidR="00E542CB" w:rsidRDefault="00E542CB" w:rsidP="00165469">
      <w:pPr>
        <w:shd w:val="clear" w:color="auto" w:fill="FFFFFF"/>
        <w:spacing w:before="100" w:beforeAutospacing="1" w:after="100" w:afterAutospacing="1"/>
        <w:rPr>
          <w:b/>
        </w:rPr>
      </w:pPr>
    </w:p>
    <w:p w:rsidR="00165469" w:rsidRPr="00165469" w:rsidRDefault="00165469" w:rsidP="0016546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65469">
        <w:rPr>
          <w:b/>
        </w:rPr>
        <w:lastRenderedPageBreak/>
        <w:t>Задание 17.</w:t>
      </w:r>
      <w:r w:rsidRPr="00165469">
        <w:rPr>
          <w:b/>
          <w:bCs/>
          <w:color w:val="000000"/>
        </w:rPr>
        <w:t xml:space="preserve"> Альтернативная гражданская служба — это особый вид трудовой деятельности …</w:t>
      </w:r>
      <w:r w:rsidR="00E542CB">
        <w:rPr>
          <w:b/>
          <w:bCs/>
          <w:color w:val="000000"/>
        </w:rPr>
        <w:t xml:space="preserve"> (1 балл) 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А) регламентированный трудовым законодательством и к понятию воинской обязанности не имеет никакого отношения;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Б) в форме добровольной, оплачиваемой по контракту работы в сфере культуры, искусства и народных промыслов, исключительно опытными специалистами в этой сфере деятельности;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В) осуществляемой гражданами взамен военной службы по призыву;</w:t>
      </w:r>
    </w:p>
    <w:p w:rsidR="00165469" w:rsidRPr="00165469" w:rsidRDefault="00165469" w:rsidP="00165469">
      <w:pPr>
        <w:shd w:val="clear" w:color="auto" w:fill="FFFFFF"/>
        <w:spacing w:before="100" w:beforeAutospacing="1" w:line="240" w:lineRule="atLeast"/>
        <w:contextualSpacing/>
        <w:rPr>
          <w:color w:val="000000"/>
        </w:rPr>
      </w:pPr>
      <w:r w:rsidRPr="00165469">
        <w:rPr>
          <w:color w:val="000000"/>
        </w:rPr>
        <w:t>Г) по обеспечению безопасности государства.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165469">
        <w:rPr>
          <w:rFonts w:eastAsiaTheme="minorHAnsi"/>
          <w:b/>
          <w:lang w:eastAsia="en-US"/>
        </w:rPr>
        <w:t>Задание 18.</w:t>
      </w:r>
      <w:r w:rsidRPr="00165469">
        <w:rPr>
          <w:rFonts w:eastAsiaTheme="minorHAnsi"/>
          <w:lang w:eastAsia="en-US"/>
        </w:rPr>
        <w:t xml:space="preserve"> </w:t>
      </w:r>
      <w:r w:rsidRPr="00165469">
        <w:rPr>
          <w:rFonts w:eastAsiaTheme="minorHAnsi"/>
          <w:b/>
          <w:color w:val="000000"/>
          <w:shd w:val="clear" w:color="auto" w:fill="FFFFFF"/>
          <w:lang w:eastAsia="en-US"/>
        </w:rPr>
        <w:t xml:space="preserve">Какой срок альтернативной гражданской службы предусмотрен на территории РФ?  </w:t>
      </w:r>
      <w:r w:rsidR="00E542CB">
        <w:rPr>
          <w:rFonts w:eastAsiaTheme="minorHAnsi"/>
          <w:b/>
          <w:color w:val="000000"/>
          <w:shd w:val="clear" w:color="auto" w:fill="FFFFFF"/>
          <w:lang w:eastAsia="en-US"/>
        </w:rPr>
        <w:t xml:space="preserve"> (1 балл)</w:t>
      </w:r>
    </w:p>
    <w:p w:rsidR="00165469" w:rsidRPr="00165469" w:rsidRDefault="00165469" w:rsidP="00165469">
      <w:pPr>
        <w:numPr>
          <w:ilvl w:val="0"/>
          <w:numId w:val="13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 xml:space="preserve">18 и 21 месяц в зависимости от организации </w:t>
      </w:r>
    </w:p>
    <w:p w:rsidR="00165469" w:rsidRPr="00165469" w:rsidRDefault="00165469" w:rsidP="00165469">
      <w:pPr>
        <w:numPr>
          <w:ilvl w:val="0"/>
          <w:numId w:val="13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 xml:space="preserve">12 месяцев в зависимости от организации </w:t>
      </w:r>
    </w:p>
    <w:p w:rsidR="00165469" w:rsidRPr="00165469" w:rsidRDefault="00165469" w:rsidP="00165469">
      <w:pPr>
        <w:numPr>
          <w:ilvl w:val="0"/>
          <w:numId w:val="13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6 месяцев в зависимости от организации</w:t>
      </w:r>
    </w:p>
    <w:p w:rsidR="00165469" w:rsidRPr="00165469" w:rsidRDefault="00165469" w:rsidP="00165469">
      <w:pPr>
        <w:numPr>
          <w:ilvl w:val="0"/>
          <w:numId w:val="13"/>
        </w:numPr>
        <w:shd w:val="clear" w:color="auto" w:fill="FFFFFF"/>
        <w:spacing w:after="15" w:line="259" w:lineRule="auto"/>
        <w:rPr>
          <w:color w:val="000000"/>
        </w:rPr>
      </w:pPr>
      <w:r w:rsidRPr="00165469">
        <w:rPr>
          <w:color w:val="000000"/>
        </w:rPr>
        <w:t>15 месяцев в зависимости от организации</w:t>
      </w:r>
    </w:p>
    <w:p w:rsidR="00165469" w:rsidRPr="00165469" w:rsidRDefault="00165469" w:rsidP="00165469">
      <w:pPr>
        <w:shd w:val="clear" w:color="auto" w:fill="FFFFFF"/>
        <w:spacing w:after="15"/>
        <w:ind w:left="720"/>
        <w:rPr>
          <w:color w:val="000000"/>
        </w:rPr>
      </w:pPr>
    </w:p>
    <w:p w:rsidR="00165469" w:rsidRPr="00165469" w:rsidRDefault="00165469" w:rsidP="00165469">
      <w:pPr>
        <w:shd w:val="clear" w:color="auto" w:fill="FFFFFF"/>
        <w:spacing w:after="15"/>
        <w:ind w:left="720"/>
        <w:rPr>
          <w:color w:val="000000"/>
        </w:rPr>
      </w:pP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  <w:r w:rsidRPr="00165469">
        <w:rPr>
          <w:rFonts w:eastAsiaTheme="minorHAnsi"/>
          <w:b/>
          <w:lang w:eastAsia="en-US"/>
        </w:rPr>
        <w:t xml:space="preserve">Задание 19. </w:t>
      </w:r>
      <w:r w:rsidR="00915CF5">
        <w:rPr>
          <w:rFonts w:eastAsiaTheme="minorHAnsi"/>
          <w:b/>
          <w:lang w:eastAsia="en-US"/>
        </w:rPr>
        <w:t xml:space="preserve">Перечислите основные виды вредных привычек (4 балла) </w:t>
      </w:r>
      <w:r w:rsidRPr="00165469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</w:t>
      </w:r>
    </w:p>
    <w:p w:rsidR="00165469" w:rsidRPr="00165469" w:rsidRDefault="00165469" w:rsidP="00165469">
      <w:pPr>
        <w:spacing w:line="259" w:lineRule="auto"/>
        <w:contextualSpacing/>
        <w:rPr>
          <w:rFonts w:eastAsiaTheme="minorHAnsi"/>
          <w:lang w:eastAsia="en-US"/>
        </w:rPr>
      </w:pPr>
    </w:p>
    <w:p w:rsidR="00207F27" w:rsidRDefault="00165469" w:rsidP="00915CF5">
      <w:pPr>
        <w:rPr>
          <w:rFonts w:eastAsiaTheme="minorHAnsi"/>
          <w:lang w:eastAsia="en-US"/>
        </w:rPr>
      </w:pPr>
      <w:r w:rsidRPr="00165469">
        <w:rPr>
          <w:rFonts w:eastAsiaTheme="minorHAnsi"/>
          <w:b/>
          <w:lang w:eastAsia="en-US"/>
        </w:rPr>
        <w:t xml:space="preserve">Задание 20. </w:t>
      </w:r>
      <w:r w:rsidR="00915CF5" w:rsidRPr="0019040F">
        <w:rPr>
          <w:rFonts w:eastAsiaTheme="minorHAnsi"/>
          <w:b/>
          <w:lang w:eastAsia="en-US"/>
        </w:rPr>
        <w:t xml:space="preserve">Соотношение вдоха и массажа при проведении СЛР </w:t>
      </w:r>
      <w:proofErr w:type="gramStart"/>
      <w:r w:rsidR="00915CF5">
        <w:rPr>
          <w:rFonts w:eastAsiaTheme="minorHAnsi"/>
          <w:b/>
          <w:lang w:eastAsia="en-US"/>
        </w:rPr>
        <w:t>( 1</w:t>
      </w:r>
      <w:proofErr w:type="gramEnd"/>
      <w:r w:rsidR="00915CF5">
        <w:rPr>
          <w:rFonts w:eastAsiaTheme="minorHAnsi"/>
          <w:b/>
          <w:lang w:eastAsia="en-US"/>
        </w:rPr>
        <w:t xml:space="preserve"> балл) </w:t>
      </w:r>
    </w:p>
    <w:p w:rsidR="00915CF5" w:rsidRDefault="00915CF5" w:rsidP="00915CF5">
      <w:pPr>
        <w:rPr>
          <w:rFonts w:eastAsiaTheme="minorHAnsi"/>
          <w:b/>
          <w:lang w:eastAsia="en-US"/>
        </w:rPr>
      </w:pPr>
    </w:p>
    <w:p w:rsidR="00915CF5" w:rsidRPr="0019040F" w:rsidRDefault="00915CF5" w:rsidP="00915CF5">
      <w:pPr>
        <w:rPr>
          <w:rFonts w:eastAsiaTheme="minorHAnsi"/>
          <w:b/>
          <w:lang w:eastAsia="en-US"/>
        </w:rPr>
      </w:pPr>
      <w:r w:rsidRPr="0019040F">
        <w:rPr>
          <w:rFonts w:eastAsiaTheme="minorHAnsi"/>
          <w:b/>
          <w:lang w:eastAsia="en-US"/>
        </w:rPr>
        <w:t>а). 1:15;</w:t>
      </w:r>
    </w:p>
    <w:p w:rsidR="00915CF5" w:rsidRPr="0019040F" w:rsidRDefault="00915CF5" w:rsidP="00915CF5">
      <w:pPr>
        <w:rPr>
          <w:rFonts w:eastAsiaTheme="minorHAnsi"/>
          <w:b/>
          <w:lang w:eastAsia="en-US"/>
        </w:rPr>
      </w:pPr>
    </w:p>
    <w:p w:rsidR="00915CF5" w:rsidRPr="0019040F" w:rsidRDefault="00915CF5" w:rsidP="00915CF5">
      <w:pPr>
        <w:rPr>
          <w:rFonts w:eastAsiaTheme="minorHAnsi"/>
          <w:b/>
          <w:lang w:eastAsia="en-US"/>
        </w:rPr>
      </w:pPr>
      <w:r w:rsidRPr="0019040F">
        <w:rPr>
          <w:rFonts w:eastAsiaTheme="minorHAnsi"/>
          <w:b/>
          <w:lang w:eastAsia="en-US"/>
        </w:rPr>
        <w:t>б). 2:10;</w:t>
      </w:r>
    </w:p>
    <w:p w:rsidR="00915CF5" w:rsidRPr="0019040F" w:rsidRDefault="00915CF5" w:rsidP="00915CF5">
      <w:pPr>
        <w:rPr>
          <w:rFonts w:eastAsiaTheme="minorHAnsi"/>
          <w:b/>
          <w:lang w:eastAsia="en-US"/>
        </w:rPr>
      </w:pPr>
    </w:p>
    <w:p w:rsidR="00915CF5" w:rsidRDefault="00915CF5" w:rsidP="00915CF5">
      <w:pPr>
        <w:rPr>
          <w:b/>
        </w:rPr>
      </w:pPr>
      <w:r w:rsidRPr="0019040F">
        <w:rPr>
          <w:rFonts w:eastAsiaTheme="minorHAnsi"/>
          <w:b/>
          <w:lang w:eastAsia="en-US"/>
        </w:rPr>
        <w:t>в). 2:30.</w:t>
      </w:r>
    </w:p>
    <w:p w:rsidR="00915CF5" w:rsidRPr="00802F21" w:rsidRDefault="00915CF5" w:rsidP="00165469">
      <w:pPr>
        <w:jc w:val="center"/>
        <w:rPr>
          <w:color w:val="000000"/>
        </w:rPr>
      </w:pPr>
    </w:p>
    <w:p w:rsidR="00165469" w:rsidRDefault="00165469" w:rsidP="00207F27">
      <w:pPr>
        <w:rPr>
          <w:b/>
        </w:rPr>
      </w:pPr>
    </w:p>
    <w:p w:rsidR="00165469" w:rsidRDefault="00165469" w:rsidP="00207F27">
      <w:pPr>
        <w:rPr>
          <w:b/>
        </w:rPr>
      </w:pPr>
    </w:p>
    <w:p w:rsidR="00207F27" w:rsidRPr="00207F27" w:rsidRDefault="00207F27" w:rsidP="00207F27">
      <w:pPr>
        <w:rPr>
          <w:b/>
        </w:rPr>
      </w:pPr>
      <w:r w:rsidRPr="00207F27">
        <w:rPr>
          <w:b/>
        </w:rPr>
        <w:t>Система оценки</w:t>
      </w:r>
    </w:p>
    <w:p w:rsidR="00207F27" w:rsidRDefault="00207F27" w:rsidP="00207F27">
      <w:pPr>
        <w:rPr>
          <w:b/>
        </w:rPr>
      </w:pPr>
      <w:r w:rsidRPr="00207F27">
        <w:rPr>
          <w:b/>
        </w:rPr>
        <w:t xml:space="preserve">Баллы Отметка </w:t>
      </w:r>
    </w:p>
    <w:p w:rsidR="00207F27" w:rsidRDefault="00207F27" w:rsidP="00207F27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2"/>
        <w:gridCol w:w="1312"/>
      </w:tblGrid>
      <w:tr w:rsidR="00207F27" w:rsidTr="00207F27">
        <w:trPr>
          <w:trHeight w:val="254"/>
        </w:trPr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 w:rsidRPr="00207F27">
              <w:rPr>
                <w:b/>
              </w:rPr>
              <w:t xml:space="preserve">Баллы 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 w:rsidRPr="00207F27">
              <w:rPr>
                <w:b/>
              </w:rPr>
              <w:t>Отметка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AF2314" w:rsidP="00207F27">
            <w:pPr>
              <w:rPr>
                <w:b/>
              </w:rPr>
            </w:pPr>
            <w:r>
              <w:rPr>
                <w:b/>
              </w:rPr>
              <w:t>38-45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AF2314" w:rsidP="00207F27">
            <w:pPr>
              <w:rPr>
                <w:b/>
              </w:rPr>
            </w:pPr>
            <w:r>
              <w:rPr>
                <w:b/>
              </w:rPr>
              <w:t>30-37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AF2314" w:rsidP="00207F27">
            <w:pPr>
              <w:rPr>
                <w:b/>
              </w:rPr>
            </w:pPr>
            <w:r>
              <w:rPr>
                <w:b/>
              </w:rPr>
              <w:t>20-29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3C4646" w:rsidP="00AF2314">
            <w:pPr>
              <w:rPr>
                <w:b/>
              </w:rPr>
            </w:pPr>
            <w:r>
              <w:rPr>
                <w:b/>
              </w:rPr>
              <w:t>0-</w:t>
            </w:r>
            <w:r w:rsidR="00AF2314">
              <w:rPr>
                <w:b/>
              </w:rPr>
              <w:t>19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07F27" w:rsidRPr="00207F27" w:rsidRDefault="00207F27" w:rsidP="00207F27">
      <w:pPr>
        <w:rPr>
          <w:b/>
        </w:rPr>
      </w:pPr>
    </w:p>
    <w:sectPr w:rsidR="00207F27" w:rsidRPr="00207F27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09DD"/>
    <w:multiLevelType w:val="multilevel"/>
    <w:tmpl w:val="660442B4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4CE0"/>
    <w:multiLevelType w:val="hybridMultilevel"/>
    <w:tmpl w:val="2E5E5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C6"/>
    <w:multiLevelType w:val="multilevel"/>
    <w:tmpl w:val="0AB8882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710D7"/>
    <w:multiLevelType w:val="multilevel"/>
    <w:tmpl w:val="6AA84F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87636"/>
    <w:multiLevelType w:val="multilevel"/>
    <w:tmpl w:val="660442B4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6CFC"/>
    <w:multiLevelType w:val="hybridMultilevel"/>
    <w:tmpl w:val="E582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638F"/>
    <w:multiLevelType w:val="multilevel"/>
    <w:tmpl w:val="F528A046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371E5"/>
    <w:multiLevelType w:val="hybridMultilevel"/>
    <w:tmpl w:val="68A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0577D"/>
    <w:multiLevelType w:val="multilevel"/>
    <w:tmpl w:val="579EE0A8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61F90"/>
    <w:multiLevelType w:val="multilevel"/>
    <w:tmpl w:val="FB98A0B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3072B"/>
    <w:multiLevelType w:val="hybridMultilevel"/>
    <w:tmpl w:val="F028B510"/>
    <w:lvl w:ilvl="0" w:tplc="FD043E7E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83B767F"/>
    <w:multiLevelType w:val="multilevel"/>
    <w:tmpl w:val="5F26BC34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174D8"/>
    <w:multiLevelType w:val="multilevel"/>
    <w:tmpl w:val="847AE128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C"/>
    <w:rsid w:val="00003E9C"/>
    <w:rsid w:val="00020CE1"/>
    <w:rsid w:val="00165469"/>
    <w:rsid w:val="0019040F"/>
    <w:rsid w:val="0019541A"/>
    <w:rsid w:val="001A737E"/>
    <w:rsid w:val="001E5D26"/>
    <w:rsid w:val="00207F27"/>
    <w:rsid w:val="003C4646"/>
    <w:rsid w:val="004D230B"/>
    <w:rsid w:val="00652B04"/>
    <w:rsid w:val="00915CF5"/>
    <w:rsid w:val="00AF2314"/>
    <w:rsid w:val="00C3504C"/>
    <w:rsid w:val="00C548C1"/>
    <w:rsid w:val="00C80EAB"/>
    <w:rsid w:val="00CD22A2"/>
    <w:rsid w:val="00E010BC"/>
    <w:rsid w:val="00E542CB"/>
    <w:rsid w:val="00EA7020"/>
    <w:rsid w:val="00F222A2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4ADD5-23FF-4C54-B5C4-ED6907B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C46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OJ5/ce8+a4unepbAhpLlzKygg==">AMUW2mXotsDz/WTd9r1onBsrKmzO+aU+B/Elxh8Ui6uTmMP6hmzf2Dv0x/cThTK1M5rib4WwAkASuUmpTH3kZ61iFJJeIiN+blaA8V4GgutOS5xImtywfFOnl5SFKXEJxi5m7/4lMwVB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Учитель Школы</cp:lastModifiedBy>
  <cp:revision>5</cp:revision>
  <dcterms:created xsi:type="dcterms:W3CDTF">2024-04-20T18:51:00Z</dcterms:created>
  <dcterms:modified xsi:type="dcterms:W3CDTF">2024-04-20T19:34:00Z</dcterms:modified>
</cp:coreProperties>
</file>