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AD" w:rsidRDefault="008C0E8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6pt;width:727.5pt;height:513.75pt;z-index:251659264;mso-position-horizontal:absolute;mso-position-horizontal-relative:text;mso-position-vertical:absolute;mso-position-vertical-relative:text;mso-width-relative:page;mso-height-relative:page">
            <v:imagedata r:id="rId6" o:title="кп началка"/>
          </v:shape>
        </w:pict>
      </w:r>
      <w:bookmarkEnd w:id="0"/>
    </w:p>
    <w:p w:rsidR="009C2AAD" w:rsidRDefault="009C2AAD"/>
    <w:tbl>
      <w:tblPr>
        <w:tblW w:w="13749" w:type="dxa"/>
        <w:tblInd w:w="709" w:type="dxa"/>
        <w:tblLook w:val="01E0" w:firstRow="1" w:lastRow="1" w:firstColumn="1" w:lastColumn="1" w:noHBand="0" w:noVBand="0"/>
      </w:tblPr>
      <w:tblGrid>
        <w:gridCol w:w="8788"/>
        <w:gridCol w:w="4961"/>
      </w:tblGrid>
      <w:tr w:rsidR="009C2AAD" w:rsidRPr="009C2AAD" w:rsidTr="009C2AAD">
        <w:tc>
          <w:tcPr>
            <w:tcW w:w="8788" w:type="dxa"/>
          </w:tcPr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 и принят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 №268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31.08.2023 №1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мнения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23.08.2023 №4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мнения 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23.08.2023 №5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</w:tcPr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01.09.2023 №305-од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  <w:t xml:space="preserve">_____________  А.В. </w:t>
            </w:r>
            <w:proofErr w:type="spellStart"/>
            <w:r w:rsidRPr="009C2AA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Смирнова</w:t>
            </w:r>
            <w:proofErr w:type="spellEnd"/>
          </w:p>
          <w:p w:rsidR="009C2AAD" w:rsidRPr="009C2AAD" w:rsidRDefault="009C2AAD" w:rsidP="009C2AAD">
            <w:pPr>
              <w:widowControl w:val="0"/>
              <w:autoSpaceDE w:val="0"/>
              <w:autoSpaceDN w:val="0"/>
              <w:spacing w:after="0" w:line="240" w:lineRule="auto"/>
              <w:ind w:left="201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C2AAD" w:rsidRDefault="009C2AAD"/>
    <w:p w:rsidR="009C2AAD" w:rsidRDefault="009C2AAD"/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3"/>
      </w:tblGrid>
      <w:tr w:rsidR="00687A4A" w:rsidRPr="00FA7F34" w:rsidTr="00687A4A">
        <w:tc>
          <w:tcPr>
            <w:tcW w:w="15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128" w:rsidRDefault="00687A4A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Календарный план воспитательной работы </w:t>
            </w:r>
          </w:p>
          <w:p w:rsidR="00991128" w:rsidRDefault="00D23481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начального общего образования </w:t>
            </w:r>
          </w:p>
          <w:p w:rsidR="00687A4A" w:rsidRDefault="00937BC0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ГБОУ Школа № 268 Невского района Санкт-Петербурга</w:t>
            </w:r>
          </w:p>
          <w:p w:rsidR="00991128" w:rsidRPr="00991128" w:rsidRDefault="00991128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на 2023-2024 учебный год</w:t>
            </w:r>
          </w:p>
          <w:p w:rsidR="00092C02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9C2AAD" w:rsidRPr="00991128" w:rsidRDefault="009C2AAD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</w:p>
          <w:p w:rsidR="00092C02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3640"/>
              <w:gridCol w:w="3640"/>
              <w:gridCol w:w="3640"/>
            </w:tblGrid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Мероприятия 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092C02" w:rsidRPr="00971AA4" w:rsidTr="00991128">
              <w:tc>
                <w:tcPr>
                  <w:tcW w:w="14560" w:type="dxa"/>
                  <w:gridSpan w:val="4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УРОЧНАЯ ДЕЯТЕЛЬНОСТЬ</w:t>
                  </w:r>
                </w:p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воспитательных возможностей содержания учебного предмета:</w:t>
                  </w:r>
                </w:p>
                <w:p w:rsidR="00092C02" w:rsidRPr="00971AA4" w:rsidRDefault="00092C02" w:rsidP="00991128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включение в урок воспитывающей информации с последующим её обсуждением;</w:t>
                  </w:r>
                </w:p>
                <w:p w:rsidR="00092C02" w:rsidRPr="00971AA4" w:rsidRDefault="00092C02" w:rsidP="00991128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нравственным проблемам, связанным с материалом урока;</w:t>
                  </w:r>
                </w:p>
                <w:p w:rsidR="00092C02" w:rsidRPr="00971AA4" w:rsidRDefault="00092C02" w:rsidP="00991128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проблемам общества;</w:t>
                  </w:r>
                </w:p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еженедельное исполнение Гимна РФ (перед началом первого урока) в соответствии с требованиями законодательства.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методов, методик, технологий, оказывающих воспитательное воздействие на личность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интерактивных форм учебной работы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Включение</w:t>
                  </w:r>
                  <w:r w:rsidRPr="00971AA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971AA4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</w:t>
                  </w:r>
                  <w:r w:rsidRPr="00971AA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игровых</w:t>
                  </w:r>
                  <w:r w:rsidRPr="00971AA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технологий с целью развития креативного мышления обучающихся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наставничества ученик-ученик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исследовательской деятельности воспитательной направленности.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Вовлечение обучающихся в конкурсы, викторины (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Школьные предметные недели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МО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Музейные уроки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 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092C02" w:rsidRPr="00971AA4" w:rsidRDefault="00092C02" w:rsidP="00991128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:rsidR="00092C02" w:rsidRPr="00971AA4" w:rsidRDefault="00092C02" w:rsidP="00991128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  <w:p w:rsidR="00092C02" w:rsidRPr="00971AA4" w:rsidRDefault="00092C02" w:rsidP="00991128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пятиминутки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года, согласно календарю образовательных событий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92C02" w:rsidP="00991128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092C02" w:rsidRPr="00971AA4" w:rsidRDefault="00092C02" w:rsidP="0099112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092C02" w:rsidRPr="00971AA4" w:rsidTr="00991128">
              <w:tc>
                <w:tcPr>
                  <w:tcW w:w="14560" w:type="dxa"/>
                  <w:gridSpan w:val="4"/>
                </w:tcPr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ВНЕУРОЧНАЯ ДЕЯТЕЛЬНОСТЬ</w:t>
                  </w:r>
                </w:p>
                <w:p w:rsidR="00092C02" w:rsidRPr="00971AA4" w:rsidRDefault="00092C02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92C02" w:rsidRPr="00971AA4" w:rsidTr="00991128">
              <w:tc>
                <w:tcPr>
                  <w:tcW w:w="3640" w:type="dxa"/>
                </w:tcPr>
                <w:p w:rsidR="00092C02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«Планета здоровья»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92C02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«Разговоры о важном»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«Орлята России»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«Театральная мастерская»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«Своими руками»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1Б, 2А, 2Б, 3А, 3В, 3Г,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«Мастерская художника»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1В, 2В, 3Б, 4-е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«Функциональная грамотность»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«Занимательная математика»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1-е, 2А, 2В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«Веселая грамматика»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«Мир вокруг нас»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«В мире информации»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«Подвижные игры»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14560" w:type="dxa"/>
                  <w:gridSpan w:val="4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КЛАССНОЕ РУКОВОДСТВО</w:t>
                  </w: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документации классным руководителем: личные дела, социальный паспорт, планы работы, журнал инструктажей о ТБ.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Работа с классным коллективом, с родителями, учителями – предметниками.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часы целевой воспитательной тематической направленности.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неделю по плану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часы, посвящённые ПДД, поведению учащихся в общественных местах, антитеррористической защищённости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класса: игры, праздники, встречи, экскурсии, совместный досуг, социально значимые проекты, акции.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учащихся в систему внеурочной деятельности и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Мониторинговые исследования личностного развития учащихся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инструктажей безопасности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93012" w:rsidRPr="00971AA4" w:rsidTr="00991128"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«Улица полна неожиданностей»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93012" w:rsidRPr="00971AA4" w:rsidTr="00991128"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«Маршрутный лист: «Дом-Школа»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93012" w:rsidRPr="00971AA4" w:rsidTr="00991128"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«Правила поведения учащихся на дорогах»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93012" w:rsidRPr="00971AA4" w:rsidTr="00991128"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«Велосипед – друг или враг»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993012" w:rsidRPr="00971AA4" w:rsidRDefault="00993012" w:rsidP="0099301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 урок «Экология и энергосбережение» #</w:t>
                  </w:r>
                  <w:proofErr w:type="spellStart"/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ВместеЯрче</w:t>
                  </w:r>
                  <w:proofErr w:type="spellEnd"/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01.10-10.10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толерантности: Неделя толерантности (День улыбок, День друзей, День комплиментов, День внимания, День самообладания)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16.11- 23.11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народного единства: классный час «В единстве наша сила»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России: классный час и изготовление открыток к празднику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«Героями не рождаются, героями становятся» ко Дню героев Отечества. Встреча с участниками СВО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09.12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мужества: 80 лет со Дня полного снятия блокады Ленинграда (1944 год).  </w:t>
                  </w: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день памяти жертв Холокоста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мужества: День памяти о россиянах, исполнявших служебный долг за пределами Отечества.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классный час День защитника Отечества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991128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Единый классный час: 10 лет со дня воссоединения Крыма и России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космонавтики. Гагаринский урок «Космос – это мы». 65 лет со дня запуска СССР первого искусственного спутника Земли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борьбы за права инвалидов. Классный час «Мы разные, но мы равны»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05.05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славянской письменности 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074" w:rsidRPr="00971AA4" w:rsidTr="00991128">
              <w:tc>
                <w:tcPr>
                  <w:tcW w:w="14560" w:type="dxa"/>
                  <w:gridSpan w:val="4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ОСНОВНЫЕ ШКОЛЬНЫЕ ДЕЛА</w:t>
                  </w: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976AE" w:rsidRPr="00971AA4" w:rsidTr="006976AE">
              <w:tc>
                <w:tcPr>
                  <w:tcW w:w="14560" w:type="dxa"/>
                  <w:gridSpan w:val="4"/>
                </w:tcPr>
                <w:p w:rsidR="006976AE" w:rsidRPr="006976AE" w:rsidRDefault="006976AE" w:rsidP="006976AE">
                  <w:pPr>
                    <w:spacing w:after="120" w:line="204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События по</w:t>
                  </w:r>
                  <w:r w:rsidRPr="006976A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 xml:space="preserve"> Фе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деральному</w:t>
                  </w:r>
                  <w:r w:rsidRPr="006976A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 xml:space="preserve"> План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у</w:t>
                  </w:r>
                  <w:r w:rsidRPr="006976A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 xml:space="preserve"> воспитательной работы</w:t>
                  </w:r>
                </w:p>
              </w:tc>
            </w:tr>
            <w:tr w:rsidR="005F1780" w:rsidRPr="00971AA4" w:rsidTr="00A704BD">
              <w:tc>
                <w:tcPr>
                  <w:tcW w:w="14560" w:type="dxa"/>
                  <w:gridSpan w:val="4"/>
                </w:tcPr>
                <w:p w:rsidR="005F1780" w:rsidRPr="001E0EAB" w:rsidRDefault="005F1780" w:rsidP="005F178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 год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200-летие со дня рождения Константина Дмитриевича Ушинского (русский педагог, писатель, основоположник научной педагогики в России)</w:t>
                  </w:r>
                </w:p>
                <w:p w:rsidR="005F1780" w:rsidRPr="001E0EAB" w:rsidRDefault="005F1780" w:rsidP="005F178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педагога и наставника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окончания Второй мировой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солидарности в борьбе с терроризмом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советского поэта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Эдуарда Аркадьевича Асадова (1923—2004)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советского поэта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Расула Гамзатова (1923—2003)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распространения грамотности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русского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Льва Николаевича Толстого (1828—1910)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памяти жертв фашизма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советской партизанки Зои Космодемьянской (1923—1941)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работника дошкольного образования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туризма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педагога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Василия Александровича Сухомлинского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5F1780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Международный день пожилых людей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музыки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Вячеслава Яковлевича Шишкова (1873—1945)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животных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поэта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отца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школьных библиотек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04.11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205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Ивана Сергеевича Тургенева (1818—1883)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09.11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135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ученого, авиаконструктора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Андрея Николаевича Туполева (1888—1972)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начала Нюрнбергского процесса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 со дня рождения советского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Николая Николаевича Носова (1908—1976)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23.11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</w:t>
                  </w:r>
                </w:p>
              </w:tc>
            </w:tr>
            <w:tr w:rsidR="005F1780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5F178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герба Российской Федерации</w:t>
                  </w:r>
                </w:p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0" w:type="dxa"/>
                  <w:gridSpan w:val="2"/>
                </w:tcPr>
                <w:p w:rsidR="005F1780" w:rsidRPr="001E0EAB" w:rsidRDefault="005F178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неизвестного солдата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инвалидов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добровольца (волонтера)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лет со дня рождения поэта 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художника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Героев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прав человека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Конституции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мецената, собирателя живописи Сергея Михайловича Третьякова (1834—1892)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120 лет со дня рождения советского детского писателя Аркадия Петровича Гайдара (1904—1941)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студенчества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полного освобождения Ленинграда от фашистской блокады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6E6D2D" w:rsidRPr="00971AA4" w:rsidTr="00A704BD"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освобождения Красной армией крупнейшего «лагеря смерти» </w:t>
                  </w:r>
                  <w:proofErr w:type="spellStart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Аушвиц-Биркенау</w:t>
                  </w:r>
                  <w:proofErr w:type="spellEnd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(Освенцима) — День памяти жертв Холокоста</w:t>
                  </w:r>
                </w:p>
              </w:tc>
              <w:tc>
                <w:tcPr>
                  <w:tcW w:w="7280" w:type="dxa"/>
                  <w:gridSpan w:val="2"/>
                </w:tcPr>
                <w:p w:rsidR="006E6D2D" w:rsidRPr="001E0EAB" w:rsidRDefault="006E6D2D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разгрома советскими войсками немецко-фашистских войск в Сталинградской битве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лет со дня рождения героя Великой Отечественной войны </w:t>
                  </w:r>
                </w:p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 Матвеевича Матросова (1924—1943)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учёного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Дмитрия Ивановича Менделеева (1834—1907)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науки, 300-летие со времени основания Российской Академии наук (1724)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российского детского писателя Виталия Валентиновича Бианки (1894—1959)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лет со дня рождения русского писателя и баснописца Ивана Андреевича Крылова (1769—1844)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родного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лет со дня рождения советского лётчика-космонавта Юрия Алексеевича Гагарина (1934—1968)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450-летие со дня выхода первой «Азбуки» (печатной книги для обучения письму и чтению) Ивана Фёдорова (1574)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 со Дня воссоединения Крыма с Россией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композитора Николая Андреевича Римского-Корсакова (1844—1908)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композитора Модеста Петровича Мусоргского (1839—1881)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театра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лет со дня рождения писателя Николая Васильевича Гоголя (1809—1852)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Всемирный день здоровья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космонавтики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русского географа Николая Михайловича Пржевальского (1839—1888)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Земли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парламентаризма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лет со дня рождения российской императрицы Екатерины II (1729—1796)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писателя Виктора Петровича Астафьева (1924—2001)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музеев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детских общественных организаций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детей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русского композитора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Михаила Ивановича Глинки (1804—1857)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лет со дня рождения русского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Николая </w:t>
                  </w:r>
                  <w:proofErr w:type="spellStart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Корнеевича</w:t>
                  </w:r>
                  <w:proofErr w:type="spellEnd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Чуковского (1904—1965)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лет со дня рождения русского поэта и писателя Александра Сергеевича Пушкина (1799—1837)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русского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лет со дня рождения русского поэта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Петра Яковлевича Чаадаева (1794—1856)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и скорби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молодежи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семьи, любви и верности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советского физика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Петра Леонидовича </w:t>
                  </w:r>
                  <w:proofErr w:type="spellStart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Капицы</w:t>
                  </w:r>
                  <w:proofErr w:type="spellEnd"/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(1894—1984)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Военно-морского флота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русского художника Ильи Ефимовича Репина (1844—1930)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05.08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1E0EA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130 лет со дня рождения писателя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Михаила Михайловича Зощенко (1894—1958)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физкультурника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флага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</w:t>
                  </w:r>
                </w:p>
              </w:tc>
            </w:tr>
            <w:tr w:rsidR="001E0EAB" w:rsidRPr="00971AA4" w:rsidTr="00A704BD"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кино</w:t>
                  </w:r>
                </w:p>
              </w:tc>
              <w:tc>
                <w:tcPr>
                  <w:tcW w:w="7280" w:type="dxa"/>
                  <w:gridSpan w:val="2"/>
                </w:tcPr>
                <w:p w:rsidR="001E0EAB" w:rsidRPr="001E0EAB" w:rsidRDefault="001E0EAB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</w:t>
                  </w:r>
                </w:p>
              </w:tc>
            </w:tr>
            <w:tr w:rsidR="001E0EAB" w:rsidRPr="00971AA4" w:rsidTr="00A704BD">
              <w:tc>
                <w:tcPr>
                  <w:tcW w:w="14560" w:type="dxa"/>
                  <w:gridSpan w:val="4"/>
                </w:tcPr>
                <w:p w:rsidR="001E0EAB" w:rsidRPr="001E0EAB" w:rsidRDefault="001E0EAB" w:rsidP="001E0EAB">
                  <w:pPr>
                    <w:spacing w:after="120" w:line="204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Мероприятия, проводимые в ГБОУ Школе № 268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Поднятие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ВР</w:t>
                  </w:r>
                </w:p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государственного гимна Российской Федерации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ВР</w:t>
                  </w:r>
                </w:p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Спуск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Каждая пятница</w:t>
                  </w:r>
                </w:p>
              </w:tc>
              <w:tc>
                <w:tcPr>
                  <w:tcW w:w="3640" w:type="dxa"/>
                </w:tcPr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ВР</w:t>
                  </w:r>
                </w:p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F32A00" w:rsidRPr="00971AA4" w:rsidTr="00991128">
              <w:tc>
                <w:tcPr>
                  <w:tcW w:w="3640" w:type="dxa"/>
                </w:tcPr>
                <w:p w:rsidR="00F32A00" w:rsidRDefault="00F32A00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Посвящение в Орлята</w:t>
                  </w:r>
                </w:p>
              </w:tc>
              <w:tc>
                <w:tcPr>
                  <w:tcW w:w="3640" w:type="dxa"/>
                </w:tcPr>
                <w:p w:rsidR="00F32A00" w:rsidRDefault="00F32A00" w:rsidP="006976AE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F32A00" w:rsidRDefault="00F32A00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32A00" w:rsidRPr="009859A9" w:rsidRDefault="00F32A00" w:rsidP="00F32A0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F32A00" w:rsidRPr="009859A9" w:rsidRDefault="00F32A00" w:rsidP="00F32A0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F32A00" w:rsidRDefault="00F32A00" w:rsidP="00F32A0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Советник по воспитанию</w:t>
                  </w:r>
                </w:p>
                <w:p w:rsidR="00F32A00" w:rsidRPr="009436D4" w:rsidRDefault="00F32A00" w:rsidP="00F32A00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Педагоги-организаторы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01.09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Посвящение в первоклассники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1-е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Последняя неделя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УВР НОО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Педагог-организатор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День учителя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Международный день учителя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05.10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Руководители предметных кафедр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Классный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Школьный пресс-центр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Педагог-организатор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Посвящение в читатели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2-е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26.10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УВР НОО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Заведующий библиотекой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Классные руководители 2-х классов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hAnsi="Times New Roman" w:cs="Times New Roman"/>
                    </w:rPr>
                    <w:t>День матери в России (конкурс творческих работ)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22.11-27.11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lastRenderedPageBreak/>
                    <w:t>Новогодний калейдоскоп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(праздничная программа)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конкурс праздничного оформления дверей классных кабинетов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15.12-23.12.2023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</w:tc>
            </w:tr>
            <w:tr w:rsidR="001E0EAB" w:rsidRPr="00971AA4" w:rsidTr="00991128">
              <w:tc>
                <w:tcPr>
                  <w:tcW w:w="3640" w:type="dxa"/>
                </w:tcPr>
                <w:p w:rsid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1E0EAB" w:rsidRDefault="001E0EAB" w:rsidP="006976AE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2-4</w:t>
                  </w:r>
                </w:p>
              </w:tc>
              <w:tc>
                <w:tcPr>
                  <w:tcW w:w="3640" w:type="dxa"/>
                </w:tcPr>
                <w:p w:rsid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  <w:p w:rsid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  <w:p w:rsidR="001E0EAB" w:rsidRDefault="001E0EAB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Педагоги-организаторы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Масленица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20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-26.02.2024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Рыцарский турнир,</w:t>
                  </w:r>
                  <w:r w:rsidRPr="009859A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 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посвященный Дню защитника Отечества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hAnsi="Times New Roman" w:cs="Times New Roman"/>
                    </w:rPr>
                    <w:t>Поздравление с Днем Защитника Отечества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22.02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Благотворительная акция «Подари ребенку книгу»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836606">
                    <w:rPr>
                      <w:rFonts w:ascii="Times New Roman" w:hAnsi="Times New Roman" w:cs="Times New Roman"/>
                    </w:rPr>
                    <w:t>.03–24.03</w:t>
                  </w:r>
                  <w:r>
                    <w:rPr>
                      <w:rFonts w:ascii="Times New Roman" w:hAnsi="Times New Roman" w:cs="Times New Roman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Замдиректора по ВР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Руководитель кафедры «Русский язык и литература»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Заведующий библиотекой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Классные руководители 1–11-х классов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Школьный парламент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836606">
                    <w:rPr>
                      <w:rFonts w:ascii="Times New Roman" w:hAnsi="Times New Roman" w:cs="Times New Roman"/>
                    </w:rPr>
                    <w:t>онцерт к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Международному женскому дню (Поздравление с Международным Женским днем)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Pr="00836606">
                    <w:rPr>
                      <w:rFonts w:ascii="Times New Roman" w:hAnsi="Times New Roman" w:cs="Times New Roman"/>
                    </w:rPr>
                    <w:t>.03</w:t>
                  </w:r>
                  <w:r>
                    <w:rPr>
                      <w:rFonts w:ascii="Times New Roman" w:hAnsi="Times New Roman" w:cs="Times New Roman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Замдиректора по ВР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Школьный парламент</w:t>
                  </w:r>
                </w:p>
                <w:p w:rsidR="006976AE" w:rsidRPr="00836606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836606">
                    <w:rPr>
                      <w:rFonts w:ascii="Times New Roman" w:hAnsi="Times New Roman" w:cs="Times New Roman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Уроки памяти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1–4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26.04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Концерт, посвященный Дню Победы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.05.2024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lastRenderedPageBreak/>
                    <w:t>Выпускной праздник начальной школы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1–4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26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.05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Последний звонок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4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22.05-26</w:t>
                  </w: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.05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Замдиректора по ВР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парламент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59A9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Поднятие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Pr="009859A9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ВР</w:t>
                  </w:r>
                </w:p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  <w:p w:rsidR="006976AE" w:rsidRPr="009859A9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6976AE" w:rsidRPr="00971AA4" w:rsidTr="00991128">
              <w:tc>
                <w:tcPr>
                  <w:tcW w:w="3640" w:type="dxa"/>
                </w:tcPr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государственного гимна Российской Федерации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6976AE" w:rsidRDefault="006976AE" w:rsidP="006976AE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ВР</w:t>
                  </w:r>
                </w:p>
                <w:p w:rsidR="006976AE" w:rsidRPr="009436D4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 старшеклассников</w:t>
                  </w:r>
                </w:p>
                <w:p w:rsidR="006976AE" w:rsidRDefault="006976AE" w:rsidP="006976AE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6D4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пресс-центр</w:t>
                  </w: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6976AE" w:rsidP="006976AE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55074" w:rsidRPr="00971AA4" w:rsidTr="00991128">
              <w:tc>
                <w:tcPr>
                  <w:tcW w:w="14560" w:type="dxa"/>
                  <w:gridSpan w:val="4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ВНЕШКОЛЬНЫЕ МЕРОПРИЯТИЯ</w:t>
                  </w:r>
                </w:p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55074" w:rsidRPr="00971AA4" w:rsidTr="00991128"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городских тематических мероприятиях, конкурсах, фестивалях, праздниках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055074" w:rsidRPr="00971AA4" w:rsidRDefault="00055074" w:rsidP="00991128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370254">
              <w:tc>
                <w:tcPr>
                  <w:tcW w:w="14560" w:type="dxa"/>
                  <w:gridSpan w:val="4"/>
                </w:tcPr>
                <w:p w:rsid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Конкурсное движение</w:t>
                  </w:r>
                </w:p>
                <w:p w:rsidR="003B352D" w:rsidRP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352D" w:rsidRPr="00971AA4" w:rsidTr="00781DB2">
              <w:tc>
                <w:tcPr>
                  <w:tcW w:w="14560" w:type="dxa"/>
                  <w:gridSpan w:val="4"/>
                </w:tcPr>
                <w:p w:rsidR="003B352D" w:rsidRP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35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конкурс </w:t>
                  </w:r>
                  <w:proofErr w:type="gram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исследовательских и проектных работ</w:t>
                  </w:r>
                  <w:proofErr w:type="gram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государственных общеобразовательных учреждений и государственных учреждений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25.09.2023- 11.02.2024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 Районный Чемпионат по профессиональному мастерству 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среди инвалидов и лиц с ограниченными возможностями здоровья «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Абилимпикс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Начало»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A4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01.09.2023- 31.01.2023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 иллюстраций «Наш любимый Петербург»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A4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19.09.2023 - 13.05.2024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https://disk.yandex.ru/i/LgU4cpr59VKToA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творчества «Дорога и мы»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A4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Открытый районный чемпионат по профессиональному мастерству «Профессионалы»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A4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25.09.2023- 03.11.2023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https://start-plus.spb.ru/ii-otkrytyj-rajonnyj-chempionat-po-professionalnomu-masterstvu-professionaly/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DF7906">
              <w:tc>
                <w:tcPr>
                  <w:tcW w:w="14560" w:type="dxa"/>
                  <w:gridSpan w:val="4"/>
                </w:tcPr>
                <w:p w:rsidR="003B352D" w:rsidRPr="003B352D" w:rsidRDefault="003B352D" w:rsidP="003B352D">
                  <w:pPr>
                    <w:tabs>
                      <w:tab w:val="left" w:pos="8145"/>
                    </w:tabs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«Конструируем играя»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09.10.2023- 31.12.2023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http://www.116.dou.spb.ru/attachments/article/460/%D0%9F%D0%BE%D0%BB%D0%BE%D0%B6%D0%B5%D0%BD%D0%B8%D0%B5%20%D0%9A%D0%BE%D0%BD%D1%81%D1%82%D1%80%D1%83%D0%B8%D1%80%D1%83%D0%B5%D0%BC%20%D0%B8%D0%B3%D1%80%D0%B0%D1%8F.pdf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Конкурс-выставка «Куклы народов мира»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2.10.2023- 21.11.2023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http://61.dou.spb.ru/about-us-1/konkurs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чтецкого искусства «Вдохновленные Родиной»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24.10.2023 - 30.11.2023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https://disk.yandex.ru/i/5I7JBBHS9y75EA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«Каменные истории»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02.10.2023- 20.11.2023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http://www.vzlet.spb.ru/file/%D0%9F%D0%BE%D0%BB%D0%BE%D0%B6%D0%B5%D0%BD%D0%B8%D0%B5_%D0%9A%D0%B0%D0%BC%D0%B5%D0%BD%D0%BD%D1%8B%D0%B5_%D0%B8%D1%81%D1%82%D0%BE%D1%80%D0%B8%D0%B8_2023-2024.pdf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этап регионального фестиваля-конкурса чтецов (для начинающих) «Мудрости начало»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заявки до 04.10.2023, конкурс 06.10.2023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3B352D" w:rsidRPr="00693AE3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https://pddtspb.ru/konkursy-2023-2024-2/</w:t>
                    </w:r>
                  </w:hyperlink>
                  <w:r w:rsidR="003B352D"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проект героико-патриотического воспитания учащихся образовательных учреждений Невского района Санкт-Петербурга на 2023-2024 учебный год «Забвению не подлежит…» (детям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2023-апрель 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3B352D" w:rsidRPr="00693AE3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фестиваль социальных театров «В жизни есть место искусству» среди общеобразовательных учреждений и учреждений дополнительного образования Невского района Санкт-Петербург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03.10.2023 - 10.04.2024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https://nevapmsc.ru/wp-content/uploads/polog6.pdf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«Русский Север»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8A3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«Русский Север»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https://start-plus.spb.ru/russkij-sever/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3155E5">
              <w:tc>
                <w:tcPr>
                  <w:tcW w:w="14560" w:type="dxa"/>
                  <w:gridSpan w:val="4"/>
                </w:tcPr>
                <w:p w:rsidR="003B352D" w:rsidRP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Ноябрь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творчества «Кем быть?»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7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01.11.2023 -30.11.2023</w:t>
                  </w:r>
                </w:p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>
                    <w:r w:rsidR="003B352D" w:rsidRPr="00693AE3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ПОЛОЖЕНИЕ</w:t>
                    </w:r>
                  </w:hyperlink>
                  <w:hyperlink r:id="rId21">
                    <w:r w:rsidR="003B352D" w:rsidRPr="00693AE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hyperlink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выставка семейного творчества «Новогоднее волшебство»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7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08.11.2023 - 12.01.2024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https://disk.yandex.ru/i/iJ77TtYBKXrTSQ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этап регионального фестиваля-конкурса исполнительского мастерства чтецов «Мой малый – мой огромный мир»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7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заявки до 28.11.2023, конкурс 01.12.2023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 «Сердце память хранит: «Знайте, помнят живые о Вас!» в рамках районного проекта героико-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патриотического воспитания «Забвению не подлежит…» (детям-труженикам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7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CF58B3">
              <w:tc>
                <w:tcPr>
                  <w:tcW w:w="14560" w:type="dxa"/>
                  <w:gridSpan w:val="4"/>
                </w:tcPr>
                <w:p w:rsidR="003B352D" w:rsidRPr="003B352D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Декабрь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конкурс-фестиваль «Мир театральных профессий»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17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01.12.2023 - 29.03.2024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https://disk.yandex.ru/i/G3oGkPzPOWArYA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«Мотивы»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17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01.12.2023- 03.02.2024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начального научно-технического творчества «Наука: первые шаги»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177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18.12.2023- 05.02.2024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https://start-plus.spb.ru/otkrytyj-gorodskoj-konkurs-nachalnogo-nauchno-texnicheskogo-tvorchestva-nauka-pervye-shagi/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8D790F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етский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форсайт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«Новое измерение»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E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16.01.2024- 31.03.2024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http://334school.ru/wp-content/uploads/%D0%9F%D0%BE%D0%BB%D0%BE%D0%B6%D0%B5%D0%BD%D0%B8%D0%B5-%D1%84%D0%BE%D1%80%D1%81%D0%B0%D0%B9%D1%82-2024_%D0%BD%D0%BE%D0%B2%D0%BE%D0%B5.docx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районный (с межрегиональным участием) фестиваль «Невский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лайфхакинг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E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15.01.2024- 14.03.2024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http://www.school338.ru/files/pdf/conc_pol_nlh.pdf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фестиваль-конкурс «Ритмы джаза»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E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15.01.2024- 25.04.2024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http://cdo.667.gou.spb.ru/novosti/6-novosti/896-ritmy-dzhaza.html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креативных индустрий «Невский АРТФЕС»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10.01.2024- 12.04.2024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https://drive.google.com/file/d/1QEyavcqbmEHM_4yaMmNoc6N11S5QuQis/view?usp=drivesdk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конкурс «Диалоги о природе и не только!» для обучающихся общеобразовательных 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учреждений и учреждений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22.01.2024- 17.05.2024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детского вокального творчества «Юные дарования»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15.01.2024- 31.03.2024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конкурс «Диалоги о природе и не только!» для обучающихся общеобразовательных учреждений и учреждений дополнительного образования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22.01.2024- 17.05.2024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Районные детско-юношеские соревнования «Безопасное колесо» среди образовательных учреждений Невского района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СанктПетербурга</w:t>
                  </w:r>
                  <w:proofErr w:type="spellEnd"/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открытый районный конкурс юных исполнителей на баяне и аккордеоне памяти Андрея Анатольевича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Пономарёва</w:t>
                  </w:r>
                  <w:proofErr w:type="spellEnd"/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D9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интернет-конкурс для детей с особыми потребностями «Невский парус»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15.01.2024 - 07.03.2024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6130A1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Февраль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«Я сердцем никогда не лгу…», посвященный творчеству С.А. Есенина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625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10.02.2024- 15.04.2024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https://school14spb.ru/wp-content/uploads/2023/06/%D0%95%D1%81%D0%B5%D0%BD%D0%B8%D0%BD%D1%81%D0%BA%D0%B8%D0%B5-%D1%87%D1%82%D0%B5%D0%BD%D0%B8%D1%8F-2023-24.pdf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интеллектуальный марафон младших школьников «Игры разума»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625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Отборочный этап заочно 12.02.2024 - 27.02.2024. Очный этап 16.03.2024 и 23.03.2024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https://school14spb.ru/wp-content/uploads/2023/06/%D0%98%D0%B3%D1%80%D1%8B-%D1%80%D0%B0%D0%B7%D1</w:t>
                    </w:r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%83%D0%BC%D0%B0-2023-24.pdf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Ежегодная городская научно-практическая конференция проектных и исследовательских работ учащихся начальной школы «Невская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проектория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625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15.02.2024- 12.04.2024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https://licey344spb.ru/wp-content/uploads/2023/06/polozenie-o-gorodskoj-konferencii-nevska.pdf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выставка-конкурс детского изобразительного и материально-художественного творчества «Культура, традиции и творчество детей»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625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09.02.2024- 17.02.2024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детских творческих работ по профилактике наркозависимости и формированию здорового образа жизни среди обучающихся образовательных учреждений Невского района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СанктПетербурга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«Здоровое будущее»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625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19.02.2024 - 26.04.2024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https://nevapmsc.ru/wp-content/uploads/polog7.pdf</w:t>
                    </w:r>
                  </w:hyperlink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«Арктика. Научная экспедиция»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19.02.2024 - 02.04.2024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https://start-plus.spb.ru/otkrytyj-gorodskoj-konkurs-arktika-nauchnaya-ekspediciya-2/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861C3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творчества «Братишки и сестренки» среди образовательных учреждений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01.03.24- 10.04.24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http://112.dou.spb.ru/about-us-1/konkursy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XIII Межрегиональная научно-практическая конференция юных исследователей «Открытая школа: мир открытий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B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01.03.2024- 30.04.2024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https://www.school323.ru/userfiles/downloads/docs/np/np_mnpk_pol.pdf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Научно-исследовательская конференция для обучающихся </w:t>
                  </w: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общеобразовательных учреждений Невского района Санкт-Петербурга «Взгляд молодых»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B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до 07.03.2024; проведение 10.04.2024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https://school513.ru/upload/editor/%D0%9F%D0%BE%D0%BB%D</w:t>
                    </w:r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0%BE%D0%B6%D0%B5%D0%BD%D0%B8%D0%B5_%D0%92%D0%B7%D0%B3%D0%BB%D1%8F%D0%B4%20%D0%BC%D0%BE%D0%BB%D0%BE%D0%B4%D1%8B%D1%85.pdf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творческих проектов «Макет города будущего»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B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01.03.- 17.03.2024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школа-693.рф/wp-content/uploads/2023/06/%D0%9F%D0%BE%D0%BB%D0%BE%D0%B6%D0%B5%D0%BD%D0%B8%D0%B5-%D0%BE-%D1%80%D0%B0%D0%B9%D0%BE%D0%BD%D0%BD%D0%BE%D0%BC-%D0%BA%D0%BE%D0%BD%D0%BA%D1%83%D1%80%D1%81%D0%B5-%D1%82%D0%B2%D0%BE%D1%80%D1%87%D0%B5%D1%81%D0%BA%D0%B8%D0%B7-%D0%BF%D1%80%D0%BE%D0%B5%D0%BA%D1%82%D0%BE%D0%B2-%D0%9C%D0%B0%D0%BA%D0%B5%D1%82-%D0%B3%D0%BE%D1%80%D0%BE%D0%B4%D0%B0-%D0%B1%D1%83%D0%B4%D1%83%D1%89%D0%B5%D0%B3%D0%BE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конкурс-фестиваль школьных театров «Шаг на сцену»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76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01.03.2024 - 19.04.2024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https://disk.yandex.ru/i/uhsi6HS9u05nGQ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настольной игре ГО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76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http://www.vzlet.spb.ru/file/%D0%9F%D0%BE%D0%BB%D0%BE%D0%B6%D0%B5%D0%BD%D0%B8%D0%B5_%D0%A2%D1%</w:t>
                    </w:r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83%D1%80%D0%BD%D0%B8%D1%80_%D0%93%D0%9E_2023-2024.pdf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II открытый районный конкурс юных исполнителей на фортепиано «Фортепиано с азов и до…»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76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изобразительного творчества «Он, как ты, ребенком был…» в рамках районного героико-патриотического проекта «Забвению не подлежит…» (Детям-труженикам тыла посвящается…)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276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01.03.2024- 15.04.2024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68182C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творческих работ для обучающихся с ОВЗ «Дорогою военных лет»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02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08.04.2024- 19.04.2024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https://school17spb.edusite.ru/magicpage.html?page=422507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Городское физкультурное мероприятие «Весна в кроссовках» среди обучающихся образовательных учреждений Санкт-Петербурга, реализующих федеральные адаптированные основные общеобразовательные программы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021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15.04.2024- 26.04.2024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https://school17spb.edusite.ru/magicpage.html?page=422507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стихотворений собственного сочинения «Проба пера»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4A4D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12.04.2024- 19.04.2024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конкурс, посвященный дню рождения О.Ф. </w:t>
                  </w:r>
                  <w:proofErr w:type="spellStart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Берггольц</w:t>
                  </w:r>
                  <w:proofErr w:type="spellEnd"/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с вами сердцем говорю...»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4A4D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01.04.2024- 16.05.2024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http://school340.ru/file/%D0%BF%D0%BE%D0%BB%D0%BE%D0%B6%D0%B5%D0%BD%D0%B8%D0%B5_%D0%9E.%D0%A4.%D0%91%D0%B5%D1%80%D0</w:t>
                    </w:r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%B3%D0%B3%D0%BE%D0%BB%D1%8C%D1%86.pdf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 рисунка «История. Память. Искусство»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4A4D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03.04.2024 - 15.05.2024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https://disk.yandex.ru/i/RrtnnZucBNwW8A</w:t>
                    </w:r>
                  </w:hyperlink>
                  <w:r w:rsidR="003B352D"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гражданско-патриотическая акция «Поздравительная открытка»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r w:rsidRPr="004A4D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01.04.2024- 26.04.2024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http://www.vzlet.spb.ru/file/%D0%9F%D0%BE%D0%BB%D0%BE%D0%B6%D0%B5%D0%BD%D0%B8%D0%B5_%D0%90%D0%BA%D1%86%D0%B8%D1%8F_%D0%9F%D0%BE%D0%B7%D0%B4%D1%80%D0%B0%D0%B2%D0%B8%D1%82%D0%B5%D0%BB%D1%8C%D0%BD%D0%B3%D0%B0%D1%8F_%D0%BE%D1%82%D0%BA%D1%80%D1%8B%D1%82%D0%BA%D0%B0_2023-2024.pdf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544CBC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водному поло среди общеобразовательных учреждений Невского района Санкт-Петербурга, посвященного Дню основания Санкт-Петербурга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693AE3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352D" w:rsidRPr="00693AE3" w:rsidRDefault="003B352D" w:rsidP="003B35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26.05.2023</w:t>
                  </w:r>
                </w:p>
              </w:tc>
              <w:tc>
                <w:tcPr>
                  <w:tcW w:w="3640" w:type="dxa"/>
                </w:tcPr>
                <w:p w:rsidR="003B352D" w:rsidRPr="00693AE3" w:rsidRDefault="008C0E86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3B352D" w:rsidRPr="00693AE3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https://drive.google.com/file/d/1vqikywAVh6tg-xnX6_clDvFq-l5aS7td/view?usp=drivesdk</w:t>
                    </w:r>
                  </w:hyperlink>
                  <w:r w:rsidR="003B352D" w:rsidRPr="00693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САМОУПРАВЛЕНИЕ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отрядов в рамках Общероссийского общественно-государственного 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детстко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-молодёжного движения «Движение первых»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 РДДМ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актива класса, распределение поручений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гола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Участие в мероприятиях РДДМ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 РДДМ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«Орлята»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педагоги-организаторы, советник по воспитанию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праздниках: День учителя, День матери, Новый год, День Победы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ПРОФОРИЕНТАЦИЯ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конкурсе рисунков 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Экскурсии на предприятия 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Интерактивные игры, викторины, 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квесты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внеклассные мероприятия по профориентации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ВЗАИМОДЕЙСТВИЕ С РОДИТЕЛЯМИ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Родительского комитета, Управляющего совета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Родительского контроля качества питания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Общешкольные родительские собрания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родительские собрания (согласно плану)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731A3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 в </w:t>
                  </w:r>
                  <w:r w:rsidR="0037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индивидуальных консультаций психологов, врачей, социальных работников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для родителей по вопросам воспитания, взаимоотношений обучающихся и педагогов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(по запросу)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Администрация школы СПС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Участие в Дне открытых дверей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родителей (законных представителей) в подготовке и проведении общешкольных и классных мероприятиях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психолого-педагогического просвещения родителей (законных представителей).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           Педагог психолог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ПРОФИЛАКТИКА И БЕЗОПАСНОСТЬ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463DE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D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правонарушений, безнадзорности, бродяжничества среди обучающихся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Выявление обучающихся, длительное время не посещающих образовательные учреждения, принятие мер по их возвращению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Организация вовлечения несовершеннолетних обучающихся в социально значимую деятельность (в том числе деятельность волонтерских и добровольческих организаций) и организованные формы досуга согласно Плану </w:t>
                  </w: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воспитательной работы ГБОУ Школа №268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Педагог-организатор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Выявление и учет обучающихся, воспитанников, требующих повышенного педагогического внимания (группа риска)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pStyle w:val="msonormalbullet1gif"/>
                    <w:spacing w:after="120" w:afterAutospacing="0" w:line="204" w:lineRule="atLeast"/>
                    <w:contextualSpacing/>
                    <w:rPr>
                      <w:szCs w:val="22"/>
                    </w:rPr>
                  </w:pPr>
                  <w:r w:rsidRPr="0042643F">
                    <w:rPr>
                      <w:szCs w:val="22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pStyle w:val="msonormalbullet1gif"/>
                    <w:spacing w:after="120" w:afterAutospacing="0" w:line="204" w:lineRule="atLeast"/>
                    <w:contextualSpacing/>
                    <w:rPr>
                      <w:szCs w:val="22"/>
                    </w:rPr>
                  </w:pPr>
                  <w:r w:rsidRPr="0042643F">
                    <w:rPr>
                      <w:szCs w:val="22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pStyle w:val="msonormalbullet1gif"/>
                    <w:spacing w:after="120" w:afterAutospacing="0" w:line="204" w:lineRule="atLeast"/>
                    <w:contextualSpacing/>
                    <w:rPr>
                      <w:szCs w:val="22"/>
                    </w:rPr>
                  </w:pPr>
                  <w:r w:rsidRPr="0042643F">
                    <w:rPr>
                      <w:szCs w:val="22"/>
                    </w:rPr>
                    <w:t xml:space="preserve"> Педагог – психолог</w:t>
                  </w:r>
                </w:p>
                <w:p w:rsidR="003B352D" w:rsidRPr="0042643F" w:rsidRDefault="003B352D" w:rsidP="003B352D">
                  <w:pPr>
                    <w:pStyle w:val="msonormalbullet1gif"/>
                    <w:spacing w:after="120" w:afterAutospacing="0" w:line="204" w:lineRule="atLeast"/>
                    <w:contextualSpacing/>
                    <w:rPr>
                      <w:szCs w:val="22"/>
                    </w:rPr>
                  </w:pPr>
                  <w:r w:rsidRPr="0042643F">
                    <w:rPr>
                      <w:szCs w:val="22"/>
                    </w:rPr>
                    <w:t>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Сбор информации о занятости в каникулярное время обучающихся, состоящих на разных формах учета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Перед каникулами (в течение года)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Зам.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Работа с неблагополучными семьям, семьям учащимися труппы риска. Обследование условий жизни опекаемых детей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Оперативное информирование и предоставление материала по состоянию правонарушений среди обучающихся в ГБОУ Школа №268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Ежемесячно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Социальный педагог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месячников, дней профилактики правонарушений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По плану (1 раз в четверть)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Мед.работник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школы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Дни инспектора в школе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По плану с Отделом полиции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Инспектор ПНД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Проведение мероприятий, направленных на формирование </w:t>
                  </w: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позитивных социальных установок обучающихся,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Педагог-организатор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Контроль за посещением занятий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Еженедельно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Дополнительное образование. Организация работы по вовлечению учащихся в секции, кружки.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диагностических обследований по выявлению детей и подростков, склонных к асоциальному поведению, в том числе к межличностным конфликтам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 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консультаций для педагогов и классных руководителей по вопросам профилактики и раннего выявления девиантного поведения у несовершеннолетних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 – 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Оформление стенда «Правовое воспитание»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Оформление стенда «Правила ПДД»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Проведение викторины «Я соблюдаю ПДД»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Заместитель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Изучение потребностей детей в дополнительном образовании на территории единого образовательного пространства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ВР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Обеспечение участия родителей/законных представителей в обучающих семинарах для родителей несовершеннолетних по основам </w:t>
                  </w: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детской психологии и педагогике совместно с Общероссийским общественным движением «Народный Фронт «За Россию» на базе СПб АПП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Октябрь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 – 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Участие в Межрегиональной конференции для педагогов-психологов и социальных педагогов «Профилактика девиантного поведения несовершеннолетних: актуальные проблемы и перспективы» на базе СПБ АППО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 – 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Участие в Межрегиональной научно-практическая 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конференцим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для социальных педагогов образовательных учреждений Санкт-Петербурга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Изучение потребностей детей в дополнительном образовании на территории единого образовательного пространства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Апрель-май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ВР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Организация летнего отдыха обучающихся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Май-Август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9A9">
                    <w:rPr>
                      <w:rFonts w:ascii="Times New Roman" w:hAnsi="Times New Roman" w:cs="Times New Roman"/>
                      <w:b/>
                    </w:rPr>
                    <w:t>Мероприятия по противодействию идеологии терроризма и экстремистских п</w:t>
                  </w:r>
                  <w:r>
                    <w:rPr>
                      <w:rFonts w:ascii="Times New Roman" w:hAnsi="Times New Roman" w:cs="Times New Roman"/>
                      <w:b/>
                    </w:rPr>
                    <w:t>роявлений среди несовершеннолетн</w:t>
                  </w:r>
                  <w:r w:rsidRPr="009859A9">
                    <w:rPr>
                      <w:rFonts w:ascii="Times New Roman" w:hAnsi="Times New Roman" w:cs="Times New Roman"/>
                      <w:b/>
                    </w:rPr>
                    <w:t>их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Выступление на педагогических советах, изучение педагогическим коллективом Федеральных нормативных документов в отношении противодействия терроризму среди 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несоврешеннолетних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1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Федеральный закон от 06.03.2006 № 35-ФЗ «О противодействии терроризму»;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1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Федеральный Закон № 114-ФЗ от 25.07.2002 года «О противодействии экстремистской деятельности»;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1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Федеральный закон от 19.06.2004 № 54-ФЗ «О собраниях, митингах, демонстрациях, шествиях и пикетированиях»;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1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Стратегия противодействия экстремизму в Российской Федерации до 2025 года, утвержденная Указом Президента </w:t>
                  </w: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Российской Федерации от 29 мая 2020 года № 344.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Проведение работы по разъяснению нормативных документов в отношении противодействия терроризму среди 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несоврешеннолетних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для учащихся и родителей на классных часах и родительских собраниях 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среди обучающихся мероприятий, направленных на повышение уровня их правовой грамотности в части знания законодательства о порядке проведения публичных мероприятий, а также видах ответственности за нарушение установленного порядка организации и проведения публичных мероприятий, негативных последствий для участников несанкционированных массовых мероприятий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Проведение профилактических мероприятий с обучающимися и их родителями (законными представителями) по формированию законопослушного поведения, в </w:t>
                  </w: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том числе бесед о недопустимости участия детей и подростков в протестных акциях, публичных мероприятиях деструктивного характера, о негативных последствиях их участия в несогласованных акциях и митингах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Оказание правовой и информационной помощи обучающимся и родителям/законным представителям в формате консультаций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мероприятий по антитеррористическому просвещению детей и молодежи в ГБОУ Школа №268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Организация и проведение в ГОУ мероприятий, направленных на воспитание патриотизма у детей и подростков, на формирование у них общероссийской гражданской идентичности, гражданской ответственности, чувства гордости за историю России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Проведение классных и общешкольных родительских собраний на темы: 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3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об усилении контроля за детьми во внеурочное время и о недопустимости участия в массовых акциях деструктивной направленности;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3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 профилактике экстремистских проявлений в молодежной среде;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3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«Безопасность вашего ребенка в школе и дома», «Информационная безопасность подростков»;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«Подростковая агрессивность: как себя вести, чтобы не было беды».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Проведение профилактических мероприятий с обучающимися: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4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по противодействию распространения заведомо ложных сообщений об актах терроризма;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4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по противодействию идеологии терроризма и экстремизма;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4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 правилах безопасного поведения школьников на улице, в школе и дома;</w:t>
                  </w:r>
                </w:p>
                <w:p w:rsidR="003B352D" w:rsidRPr="0042643F" w:rsidRDefault="003B352D" w:rsidP="003B352D">
                  <w:pPr>
                    <w:pStyle w:val="a8"/>
                    <w:numPr>
                      <w:ilvl w:val="0"/>
                      <w:numId w:val="4"/>
                    </w:numPr>
                    <w:spacing w:after="1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по выявлению и социализации обучающихся с отклоняющимся поведением (склонность к агрессии, суицидальные проявления, увлечение течениями «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колумбайн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», «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скулшутинг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»);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изготовление памяток «Антитеррористическая безопасность», «Правила безопасного поведения» и др.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Педагог-психолог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Работа с родителями/законными представителями: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Лекции, тренинги, информационно-просветительские семинары для родителей в рамках работы родительских клубов («Формирование толерантного поведения в семье», «Терроризм – угроза обществу», «Профилактика экстремизма и терроризма в подростковой среде» и др.).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pStyle w:val="a8"/>
                    <w:spacing w:after="160"/>
                    <w:ind w:left="360" w:hanging="3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1 раз в четверть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Районные детско-юношеские соревнования «Безопасное колесо» среди образовательных учреждений Невского района Санкт-Петербурга 2009-2011 </w:t>
                  </w:r>
                  <w:proofErr w:type="spellStart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г.р</w:t>
                  </w:r>
                  <w:proofErr w:type="spellEnd"/>
                  <w:r w:rsidRPr="0042643F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3-4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10.01-15.01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Тематические уроки, классные часы с обучающимися: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«Терроризм, его причины и последствия», «Урок мужества»;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Общешкольные акции: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Неделя безопасного Интернета «Безопасность в глобальной сети».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Педагог-организатор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Работа с родителями/законными представителями:</w:t>
                  </w:r>
                </w:p>
                <w:p w:rsidR="003B352D" w:rsidRPr="0042643F" w:rsidRDefault="003B352D" w:rsidP="003B352D">
                  <w:pPr>
                    <w:pStyle w:val="a8"/>
                    <w:spacing w:after="160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(контентная фильтрация, ограничение доступа детей к информации причиняющей вред их здоровью, нравственному и духовному развитию);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vAlign w:val="center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Проведение анкетирования среди обучающихся ГОУ на знание законодательства о противодействии экстремизму, терроризму, а также о публичных мероприятиях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Зам. директора по ВР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 xml:space="preserve">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Тематические уроки, классные часы с обучающимися: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«Международный день борьбы за ликвидацию расовой дискриминации».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3B352D" w:rsidRPr="0042643F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42643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</w:t>
                  </w:r>
                  <w:r w:rsidRPr="005A597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рофилактик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а</w:t>
                  </w:r>
                  <w:r w:rsidRPr="005A597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детского дорожно-транспортного травматизма и пропаганд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а</w:t>
                  </w:r>
                  <w:r w:rsidRPr="005A597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правил дорожного движения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spacing w:after="12" w:line="268" w:lineRule="auto"/>
                    <w:ind w:right="19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инструктажей с обучающимися по профилактике дорожно-транспортного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травматизма: 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безопасности жизни детей при проведении школьных мероприятий; </w:t>
                  </w:r>
                </w:p>
                <w:p w:rsidR="003B352D" w:rsidRDefault="003B352D" w:rsidP="003B352D">
                  <w:pPr>
                    <w:spacing w:line="27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правила дорожно-транспортной безопасности при организации выездов; </w:t>
                  </w:r>
                </w:p>
                <w:p w:rsidR="003B352D" w:rsidRDefault="003B352D" w:rsidP="003B352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правила безопасного поведения на объектах железнодорожного транспорта; </w:t>
                  </w:r>
                </w:p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правила безопасного поведения в периоды каникул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112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94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течение года </w:t>
                  </w:r>
                </w:p>
                <w:p w:rsidR="003B352D" w:rsidRDefault="003B352D" w:rsidP="003B352D">
                  <w:pPr>
                    <w:contextualSpacing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line="278" w:lineRule="auto"/>
                    <w:ind w:left="13" w:right="62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  <w:p w:rsidR="003B352D" w:rsidRDefault="003B352D" w:rsidP="003B352D">
                  <w:pPr>
                    <w:ind w:left="77"/>
                    <w:contextualSpacing/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Оформление схем-маршрутов безопасного движения в школу и из школы.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1-4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02.09.2023 – 06.09.2024 </w:t>
                  </w:r>
                </w:p>
                <w:p w:rsidR="003B352D" w:rsidRDefault="003B352D" w:rsidP="003B352D">
                  <w:pPr>
                    <w:contextualSpacing/>
                    <w:jc w:val="center"/>
                  </w:pP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right="176"/>
                    <w:contextualSpacing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Акция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Внимание – дети!»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!» «Юный пешеход»,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«Пристегнись», «Юный велосипедист»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1.09 – 15.09.2023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  <w:p w:rsidR="003B352D" w:rsidRDefault="003B352D" w:rsidP="003B352D">
                  <w:pPr>
                    <w:ind w:left="13" w:right="40"/>
                    <w:contextualSpacing/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right="180"/>
                    <w:contextualSpacing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Единый день детской дорожной безопасности СПб в рамках Всероссийской Недели безопасности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1" w:right="49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26.09 – 30.09.2023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  <w:p w:rsidR="003B352D" w:rsidRDefault="003B352D" w:rsidP="003B352D">
                  <w:pPr>
                    <w:ind w:left="13" w:right="40"/>
                    <w:contextualSpacing/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right="1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Викторина «Знай правила движения, как таблицу умножения»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3-4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1" w:right="49"/>
                    <w:contextualSpacing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3.10 -7.10.2023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Акция «Засветись»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18.10 – 19.12.2023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right="86"/>
                    <w:contextualSpacing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Организация просмотра мультфильма по профилактике ДДТТ для учащихся 1-4 классов, 5-11 классов просмотр видеоролика на тему безопасности дорожного движения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8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ноябрь 2023 </w:t>
                  </w:r>
                </w:p>
                <w:p w:rsidR="003B352D" w:rsidRDefault="003B352D" w:rsidP="003B352D">
                  <w:pPr>
                    <w:ind w:right="2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13" w:right="4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Выполнение программы по изучению ПДД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br/>
                    <w:t xml:space="preserve">10-11 классах на классных часах.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1-4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течение года по плану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13" w:right="4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Конкурс «Дорога и мы»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0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1-4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right="91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28.11 -16.12.2023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spacing w:after="20"/>
                    <w:ind w:left="-29"/>
                    <w:contextualSpacing/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Акция «Всемирный день памяти жертв ДТП» </w:t>
                  </w:r>
                </w:p>
                <w:p w:rsidR="003B352D" w:rsidRDefault="003B352D" w:rsidP="003B352D">
                  <w:pPr>
                    <w:ind w:left="10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(к 15.11.)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5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17.11 – 21.11.2023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line="277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spacing w:after="20"/>
                    <w:ind w:left="-29"/>
                    <w:contextualSpacing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Акция «Всемирный день памяти жертв ДТП» </w:t>
                  </w:r>
                </w:p>
                <w:p w:rsidR="003B352D" w:rsidRDefault="003B352D" w:rsidP="003B352D">
                  <w:pPr>
                    <w:ind w:left="10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(к 15.11.)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7.11 – 21.11.2023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line="277" w:lineRule="auto"/>
                    <w:ind w:left="83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spacing w:after="6" w:line="273" w:lineRule="auto"/>
                    <w:ind w:left="108" w:hanging="137"/>
                    <w:contextualSpacing/>
                  </w:pPr>
                  <w:r>
                    <w:rPr>
                      <w:rFonts w:ascii="Arial" w:eastAsia="Arial" w:hAnsi="Arial" w:cs="Arial"/>
                      <w:sz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Акция «Безопасные каникулы или Новый год по  </w:t>
                  </w:r>
                </w:p>
                <w:p w:rsidR="003B352D" w:rsidRDefault="003B352D" w:rsidP="003B352D">
                  <w:pPr>
                    <w:ind w:left="10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«Правилам» </w:t>
                  </w:r>
                </w:p>
                <w:p w:rsidR="003B352D" w:rsidRDefault="003B352D" w:rsidP="003B352D">
                  <w:pPr>
                    <w:ind w:left="108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8"/>
                    <w:ind w:left="24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1.12.2023 – 9.01.2024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line="277" w:lineRule="auto"/>
                    <w:ind w:left="83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Классные руководители </w:t>
                  </w:r>
                </w:p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left="-29"/>
                    <w:contextualSpacing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Конкурс «Безопасное колесо»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5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4-е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9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графику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left="-29"/>
                    <w:contextualSpacing/>
                  </w:pPr>
                  <w:r>
                    <w:rPr>
                      <w:rFonts w:ascii="Arial" w:eastAsia="Arial" w:hAnsi="Arial" w:cs="Arial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Акция «Скорость – не главное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!»  </w:t>
                  </w:r>
                  <w:proofErr w:type="gramEnd"/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21"/>
                    <w:ind w:left="2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13.02 – 13.03.2024 </w:t>
                  </w:r>
                </w:p>
                <w:p w:rsidR="003B352D" w:rsidRDefault="003B352D" w:rsidP="003B352D">
                  <w:pPr>
                    <w:ind w:left="87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left="108" w:right="79" w:hanging="137"/>
                    <w:contextualSpacing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диагностики по выявлению осведомленности (уровня знаний) обучающихся о правилах безопасного поведения на дорогах,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практических навыков в области безопасности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5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21"/>
                    <w:ind w:left="26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декабрь 2023 - апрель 2024 </w:t>
                  </w:r>
                </w:p>
                <w:p w:rsidR="003B352D" w:rsidRDefault="003B352D" w:rsidP="003B352D">
                  <w:pPr>
                    <w:ind w:left="89" w:right="2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(в рамках декады ЗОЖ)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  <w:p w:rsidR="003B352D" w:rsidRDefault="003B352D" w:rsidP="003B352D">
                  <w:pPr>
                    <w:ind w:left="83"/>
                    <w:contextualSpacing/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ind w:left="108" w:hanging="137"/>
                    <w:contextualSpacing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Единый день детской дорожной безопасности СПб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5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ind w:left="24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20.05.2024 </w:t>
                  </w:r>
                </w:p>
              </w:tc>
              <w:tc>
                <w:tcPr>
                  <w:tcW w:w="3640" w:type="dxa"/>
                </w:tcPr>
                <w:p w:rsidR="003B352D" w:rsidRDefault="003B352D" w:rsidP="003B352D">
                  <w:pPr>
                    <w:spacing w:after="46" w:line="238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Отв. за профилактику и пропаганду ПДД </w:t>
                  </w:r>
                </w:p>
                <w:p w:rsidR="003B352D" w:rsidRDefault="003B352D" w:rsidP="003B352D">
                  <w:pPr>
                    <w:ind w:right="114"/>
                    <w:contextualSpacing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Кощуг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М.Ю.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Default="003B352D" w:rsidP="003B352D">
                  <w:pPr>
                    <w:spacing w:line="278" w:lineRule="auto"/>
                    <w:contextualSpacing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Родительское собрание с включением вопросов профилактики ДДТТ: </w:t>
                  </w:r>
                </w:p>
                <w:p w:rsidR="003B352D" w:rsidRDefault="003B352D" w:rsidP="003B352D">
                  <w:pPr>
                    <w:numPr>
                      <w:ilvl w:val="0"/>
                      <w:numId w:val="5"/>
                    </w:numPr>
                    <w:tabs>
                      <w:tab w:val="left" w:pos="238"/>
                    </w:tabs>
                    <w:spacing w:after="0" w:line="284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Ознакомление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проведением общегородской акции «Внимание, дети!» </w:t>
                  </w:r>
                </w:p>
                <w:p w:rsidR="003B352D" w:rsidRDefault="003B352D" w:rsidP="003B352D">
                  <w:pPr>
                    <w:numPr>
                      <w:ilvl w:val="0"/>
                      <w:numId w:val="5"/>
                    </w:numPr>
                    <w:tabs>
                      <w:tab w:val="left" w:pos="238"/>
                    </w:tabs>
                    <w:spacing w:after="1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«Правила поведения на дорогах, при переходе улиц «Где гуляет ваш ребенок?» - «Предупредите ребенка об опасности во дворе. </w:t>
                  </w:r>
                </w:p>
                <w:p w:rsidR="003B352D" w:rsidRDefault="003B352D" w:rsidP="003B352D">
                  <w:pPr>
                    <w:numPr>
                      <w:ilvl w:val="0"/>
                      <w:numId w:val="5"/>
                    </w:numPr>
                    <w:tabs>
                      <w:tab w:val="left" w:pos="238"/>
                    </w:tabs>
                    <w:spacing w:after="21" w:line="259" w:lineRule="auto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«Как организовать отдых ребенка»  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«Отдых ребенка с родителями и без родителей»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Согласно плану школы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СОЦИАЛЬНОЕ ПАРТНЕРСТВО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сотрудником детской библиотеки №7 Невского района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ОРГАНИЗАЦИЯ ПРЕДМЕТНО-ПРОСТРАНСТВЕННОЙ СРЕДЫ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Выставки рисунков, фотографий творческих работ, посвященных событиям и памятным датам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классных уголков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на лучшее оформление кабинета к Новому году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размещение регулярно сменяемых экспозиций творческих работ обучающихся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церемонии поднятия (спуска) государственного флага РФ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окон школы к празднованию Нового года, Дня Победы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май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АХЧ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зон активного отдыха в рекреациях начальной школы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АХЧ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Разработка и оформление пространств проведения праздников, значимых событий, церемоний, торжественных линеек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АХЧ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и обновление тематических стендов для родителей, обучающихся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ВР Классные руководители 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тематических фотозон к праздникам, событиям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технологии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буккроссинга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(свободная библиотека)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КТД: оформление школы к празднованию Нового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ind w:right="-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АХЧ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МУЗЕЙ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Тематические и обзорные экскурсии, уроки мужества, музейно-педагогические занятия, </w:t>
                  </w:r>
                  <w:proofErr w:type="spellStart"/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квесты</w:t>
                  </w:r>
                  <w:proofErr w:type="spellEnd"/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классные часы, приуроченные к памятным датам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тематических музейных занятий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экскурсий, музейных уроков, приуроченных к памятным датам и государственным праздникам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 тематических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экскурсий, посвященных Дню памяти жертв блокады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04.09.-08.09.2023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обзорной экскурсии «Здравствуй, музей!»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музейного урока «Как жили в старину» (по страницам народных сказок)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музейного урока «Мы сильны, когда едины!», ко Дню народного единства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музейного урока «Что ели в старину» (по страницам народных сказок)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урока мужества ко Дню героя Отечества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04.12.-09.12.2023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Музейное занятие «Новогодняя елка: история праздника»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25.12.-28.12.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посвященных 80-летию со Дня полного освобождения Ленинграда от фашистской блокады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19.01.-26.01.2024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Музейная 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игра  «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Есть такая профессия: Родину защищать!» ко Дню Защитника Отечества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музейного урока «Что носили в старину» (по страницам народных сказок)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музейного урока «Праздники старины» (праздник Масленицы)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музейного урока, посвященного Дню партизанской славы.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  <w:p w:rsidR="003B352D" w:rsidRPr="00971AA4" w:rsidRDefault="003B352D" w:rsidP="003B352D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18.03. 20.03.2024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музейного урока «Чем лечились в старину» (по </w:t>
                  </w: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страницам народных сказок) для групп продленного дня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уроков мужества, посвященных Дню Победы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06.05.-08.05.2024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ТЕАТР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спектакля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театра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СПОРТИВНЫЙ КЛУБ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с фотографиями лучших спортсменов школы. Поднятие статуса ответственных за организацию спортивной работы в классе, развитие этого направления работы в каждом классе.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здоровья «День бегуна»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 день бега «Кросс нации»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  олимпиада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физической культуре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Сдача норм ВФСК «ГТО»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«О здоровом образе жизни»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Всероссийский урок "История самбо". 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посвящённый Всероссийскому дню самбо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10.11–18.11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Новогодние веселые старты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катания на лыжах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17.01-22.01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этап пятой региональной военно-спортивной игры «</w:t>
                  </w: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Зарничка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среди обучающихся и участников Российского движения школьников Невского района Санкт-Петербурга (7-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8.,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9-10 ЛЕТ.)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07.02-12.02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Всероссийские соревнования по лыжным гонкам «Лыжня России»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14.02-19.02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конкурс «А-ну ка парни» посвящённый дню защитника отечества.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21.02-26.02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Традиционны школьный 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 по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настольному теннису «всемирный день настольного тенниса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04.04-09.04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Традиционный Турнир по «Футболу» среди 5-11 </w:t>
                  </w:r>
                  <w:proofErr w:type="gram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 школы</w:t>
                  </w:r>
                  <w:proofErr w:type="gram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№268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16.05-21.05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3B352D" w:rsidRPr="00971AA4" w:rsidRDefault="003B352D" w:rsidP="003B352D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971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1A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ЛАГЕРЬ ДНЕВНОГО ПРЕБЫВАНИЯ «РАДУГА»</w:t>
                  </w:r>
                </w:p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352D" w:rsidRPr="00971AA4" w:rsidTr="00991128">
              <w:tc>
                <w:tcPr>
                  <w:tcW w:w="14560" w:type="dxa"/>
                  <w:gridSpan w:val="4"/>
                </w:tcPr>
                <w:p w:rsidR="003B352D" w:rsidRPr="00971AA4" w:rsidRDefault="003B352D" w:rsidP="003B35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программе воспитания детского оздоровительного лагеря «Радуга»</w:t>
                  </w:r>
                </w:p>
              </w:tc>
            </w:tr>
          </w:tbl>
          <w:p w:rsidR="00092C02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687A4A" w:rsidRPr="00FA7F34" w:rsidRDefault="00687A4A" w:rsidP="00971AA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FBD" w:rsidRDefault="00992FBD"/>
    <w:sectPr w:rsidR="00992FBD" w:rsidSect="009911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5AD"/>
    <w:multiLevelType w:val="hybridMultilevel"/>
    <w:tmpl w:val="0394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9D8"/>
    <w:multiLevelType w:val="hybridMultilevel"/>
    <w:tmpl w:val="A3A44280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42D50"/>
    <w:multiLevelType w:val="hybridMultilevel"/>
    <w:tmpl w:val="3A3C8742"/>
    <w:lvl w:ilvl="0" w:tplc="6C72B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1D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60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2AF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03C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4C4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8C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5F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C"/>
    <w:rsid w:val="00055074"/>
    <w:rsid w:val="00092C02"/>
    <w:rsid w:val="000976BA"/>
    <w:rsid w:val="00187865"/>
    <w:rsid w:val="001A24DD"/>
    <w:rsid w:val="001D4DF9"/>
    <w:rsid w:val="001E0EAB"/>
    <w:rsid w:val="00241F34"/>
    <w:rsid w:val="002A4F5F"/>
    <w:rsid w:val="002B5D41"/>
    <w:rsid w:val="002C025A"/>
    <w:rsid w:val="002D2937"/>
    <w:rsid w:val="002E67A0"/>
    <w:rsid w:val="003061E7"/>
    <w:rsid w:val="003731A3"/>
    <w:rsid w:val="003B352D"/>
    <w:rsid w:val="00403583"/>
    <w:rsid w:val="004040FE"/>
    <w:rsid w:val="0042643F"/>
    <w:rsid w:val="00441AB2"/>
    <w:rsid w:val="00441FA1"/>
    <w:rsid w:val="00463DE4"/>
    <w:rsid w:val="004A02B4"/>
    <w:rsid w:val="004B0678"/>
    <w:rsid w:val="00551B40"/>
    <w:rsid w:val="0056644E"/>
    <w:rsid w:val="0058251A"/>
    <w:rsid w:val="005A5971"/>
    <w:rsid w:val="005F1780"/>
    <w:rsid w:val="00621F36"/>
    <w:rsid w:val="00640E2E"/>
    <w:rsid w:val="00680A45"/>
    <w:rsid w:val="00687A4A"/>
    <w:rsid w:val="00691F87"/>
    <w:rsid w:val="006976AE"/>
    <w:rsid w:val="006A50AB"/>
    <w:rsid w:val="006B43B8"/>
    <w:rsid w:val="006C6F35"/>
    <w:rsid w:val="006E6D2D"/>
    <w:rsid w:val="007263FA"/>
    <w:rsid w:val="00756A61"/>
    <w:rsid w:val="007C1603"/>
    <w:rsid w:val="007D0711"/>
    <w:rsid w:val="007E0366"/>
    <w:rsid w:val="00836606"/>
    <w:rsid w:val="008C0E86"/>
    <w:rsid w:val="008C3B92"/>
    <w:rsid w:val="008D3263"/>
    <w:rsid w:val="00914082"/>
    <w:rsid w:val="00937BC0"/>
    <w:rsid w:val="009436D4"/>
    <w:rsid w:val="00971AA4"/>
    <w:rsid w:val="00991128"/>
    <w:rsid w:val="00992FBD"/>
    <w:rsid w:val="00993012"/>
    <w:rsid w:val="009C2AAD"/>
    <w:rsid w:val="009E489D"/>
    <w:rsid w:val="00A12593"/>
    <w:rsid w:val="00A305F5"/>
    <w:rsid w:val="00A42510"/>
    <w:rsid w:val="00A42EBB"/>
    <w:rsid w:val="00A5399C"/>
    <w:rsid w:val="00A704BD"/>
    <w:rsid w:val="00A9423E"/>
    <w:rsid w:val="00AA3AE3"/>
    <w:rsid w:val="00AD046C"/>
    <w:rsid w:val="00B26B64"/>
    <w:rsid w:val="00B34FCE"/>
    <w:rsid w:val="00B80499"/>
    <w:rsid w:val="00B848A4"/>
    <w:rsid w:val="00C07B8A"/>
    <w:rsid w:val="00C07E6D"/>
    <w:rsid w:val="00C45285"/>
    <w:rsid w:val="00CC310D"/>
    <w:rsid w:val="00D225F6"/>
    <w:rsid w:val="00D23481"/>
    <w:rsid w:val="00D35543"/>
    <w:rsid w:val="00D93871"/>
    <w:rsid w:val="00DA3812"/>
    <w:rsid w:val="00DB6300"/>
    <w:rsid w:val="00DD03F0"/>
    <w:rsid w:val="00E11121"/>
    <w:rsid w:val="00EE1D01"/>
    <w:rsid w:val="00F32A00"/>
    <w:rsid w:val="00F6379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900D40-A2A6-4944-8A27-1F91584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7A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7A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7A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Заголовок №2"/>
    <w:basedOn w:val="a"/>
    <w:link w:val="22"/>
    <w:rsid w:val="00687A4A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687A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7A4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687A4A"/>
    <w:pPr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7A4A"/>
    <w:pPr>
      <w:widowControl w:val="0"/>
      <w:shd w:val="clear" w:color="auto" w:fill="FFFFFF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687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87A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1"/>
    <w:qFormat/>
    <w:rsid w:val="00687A4A"/>
    <w:pPr>
      <w:ind w:left="720"/>
      <w:contextualSpacing/>
    </w:pPr>
  </w:style>
  <w:style w:type="table" w:styleId="aa">
    <w:name w:val="Table Grid"/>
    <w:basedOn w:val="a1"/>
    <w:uiPriority w:val="39"/>
    <w:rsid w:val="0068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qFormat/>
    <w:rsid w:val="00687A4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FontStyle14">
    <w:name w:val="Font Style14"/>
    <w:basedOn w:val="a0"/>
    <w:rsid w:val="00687A4A"/>
    <w:rPr>
      <w:rFonts w:ascii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687A4A"/>
    <w:rPr>
      <w:rFonts w:ascii="Times New Roman" w:eastAsia="Times New Roman"/>
      <w:i/>
      <w:sz w:val="28"/>
    </w:r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1"/>
    <w:qFormat/>
    <w:locked/>
    <w:rsid w:val="00687A4A"/>
  </w:style>
  <w:style w:type="paragraph" w:customStyle="1" w:styleId="ParaAttribute1">
    <w:name w:val="ParaAttribute1"/>
    <w:rsid w:val="00687A4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87A4A"/>
    <w:rPr>
      <w:rFonts w:ascii="Times New Roman" w:eastAsia="Times New Roman" w:hAnsi="Times New Roman" w:cs="Times New Roman" w:hint="default"/>
      <w:sz w:val="28"/>
    </w:rPr>
  </w:style>
  <w:style w:type="paragraph" w:customStyle="1" w:styleId="paragraph">
    <w:name w:val="paragraph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7A4A"/>
  </w:style>
  <w:style w:type="character" w:customStyle="1" w:styleId="CharAttribute502">
    <w:name w:val="CharAttribute502"/>
    <w:rsid w:val="00687A4A"/>
    <w:rPr>
      <w:rFonts w:ascii="Times New Roman" w:eastAsia="Times New Roman"/>
      <w:i/>
      <w:sz w:val="28"/>
    </w:rPr>
  </w:style>
  <w:style w:type="character" w:styleId="ab">
    <w:name w:val="Hyperlink"/>
    <w:basedOn w:val="a0"/>
    <w:uiPriority w:val="99"/>
    <w:unhideWhenUsed/>
    <w:rsid w:val="00687A4A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87A4A"/>
  </w:style>
  <w:style w:type="paragraph" w:styleId="ac">
    <w:name w:val="Normal (Web)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uiPriority w:val="21"/>
    <w:qFormat/>
    <w:rsid w:val="00687A4A"/>
    <w:rPr>
      <w:b/>
      <w:bCs/>
      <w:i/>
      <w:iCs/>
      <w:color w:val="70AD47" w:themeColor="accent6"/>
      <w:spacing w:val="10"/>
    </w:rPr>
  </w:style>
  <w:style w:type="character" w:customStyle="1" w:styleId="eop">
    <w:name w:val="eop"/>
    <w:basedOn w:val="a0"/>
    <w:rsid w:val="00687A4A"/>
  </w:style>
  <w:style w:type="character" w:styleId="ae">
    <w:name w:val="FollowedHyperlink"/>
    <w:basedOn w:val="a0"/>
    <w:uiPriority w:val="99"/>
    <w:semiHidden/>
    <w:unhideWhenUsed/>
    <w:rsid w:val="00687A4A"/>
    <w:rPr>
      <w:color w:val="954F72" w:themeColor="followedHyperlink"/>
      <w:u w:val="single"/>
    </w:rPr>
  </w:style>
  <w:style w:type="paragraph" w:customStyle="1" w:styleId="ParaAttribute38">
    <w:name w:val="ParaAttribute38"/>
    <w:rsid w:val="00687A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87A4A"/>
    <w:rPr>
      <w:rFonts w:ascii="Times New Roman" w:eastAsia="Times New Roman"/>
      <w:sz w:val="28"/>
    </w:rPr>
  </w:style>
  <w:style w:type="paragraph" w:styleId="af">
    <w:name w:val="header"/>
    <w:basedOn w:val="a"/>
    <w:link w:val="af0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87A4A"/>
  </w:style>
  <w:style w:type="paragraph" w:styleId="af1">
    <w:name w:val="footer"/>
    <w:basedOn w:val="a"/>
    <w:link w:val="af2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87A4A"/>
  </w:style>
  <w:style w:type="character" w:styleId="af3">
    <w:name w:val="Strong"/>
    <w:basedOn w:val="a0"/>
    <w:uiPriority w:val="22"/>
    <w:qFormat/>
    <w:rsid w:val="00687A4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7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A4A"/>
  </w:style>
  <w:style w:type="paragraph" w:styleId="af6">
    <w:name w:val="Body Text Indent"/>
    <w:basedOn w:val="a"/>
    <w:link w:val="af7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87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87A4A"/>
  </w:style>
  <w:style w:type="character" w:customStyle="1" w:styleId="tooltippoint">
    <w:name w:val="tooltip__point"/>
    <w:basedOn w:val="a0"/>
    <w:rsid w:val="00687A4A"/>
  </w:style>
  <w:style w:type="character" w:customStyle="1" w:styleId="tooltiptext">
    <w:name w:val="tooltip_text"/>
    <w:basedOn w:val="a0"/>
    <w:rsid w:val="00687A4A"/>
  </w:style>
  <w:style w:type="character" w:customStyle="1" w:styleId="fill">
    <w:name w:val="fill"/>
    <w:basedOn w:val="a0"/>
    <w:rsid w:val="00687A4A"/>
  </w:style>
  <w:style w:type="paragraph" w:customStyle="1" w:styleId="msonormalbullet1gif">
    <w:name w:val="msonormalbullet1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7A4A"/>
  </w:style>
  <w:style w:type="paragraph" w:customStyle="1" w:styleId="ParaAttribute30">
    <w:name w:val="ParaAttribute30"/>
    <w:rsid w:val="00687A4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8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87A4A"/>
    <w:rPr>
      <w:rFonts w:cs="Times New Roman"/>
      <w:vertAlign w:val="superscript"/>
    </w:rPr>
  </w:style>
  <w:style w:type="character" w:customStyle="1" w:styleId="CharAttribute511">
    <w:name w:val="CharAttribute511"/>
    <w:uiPriority w:val="99"/>
    <w:qFormat/>
    <w:rsid w:val="00687A4A"/>
    <w:rPr>
      <w:rFonts w:ascii="Times New Roman" w:eastAsia="Times New Roman"/>
      <w:sz w:val="28"/>
    </w:rPr>
  </w:style>
  <w:style w:type="character" w:customStyle="1" w:styleId="CharAttribute512">
    <w:name w:val="CharAttribute512"/>
    <w:rsid w:val="00687A4A"/>
    <w:rPr>
      <w:rFonts w:ascii="Times New Roman" w:eastAsia="Times New Roman"/>
      <w:sz w:val="28"/>
    </w:rPr>
  </w:style>
  <w:style w:type="character" w:customStyle="1" w:styleId="CharAttribute3">
    <w:name w:val="CharAttribute3"/>
    <w:rsid w:val="00687A4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87A4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687A4A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iPriority w:val="99"/>
    <w:unhideWhenUsed/>
    <w:rsid w:val="00687A4A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7A4A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687A4A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7A4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687A4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87A4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"/>
    <w:uiPriority w:val="99"/>
    <w:rsid w:val="00687A4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87A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87A4A"/>
    <w:rPr>
      <w:rFonts w:ascii="Times New Roman" w:eastAsia="Times New Roman"/>
      <w:sz w:val="28"/>
    </w:rPr>
  </w:style>
  <w:style w:type="character" w:customStyle="1" w:styleId="CharAttribute269">
    <w:name w:val="CharAttribute269"/>
    <w:rsid w:val="00687A4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87A4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87A4A"/>
    <w:rPr>
      <w:rFonts w:ascii="Times New Roman" w:eastAsia="Times New Roman"/>
      <w:sz w:val="28"/>
    </w:rPr>
  </w:style>
  <w:style w:type="character" w:customStyle="1" w:styleId="CharAttribute273">
    <w:name w:val="CharAttribute273"/>
    <w:rsid w:val="00687A4A"/>
    <w:rPr>
      <w:rFonts w:ascii="Times New Roman" w:eastAsia="Times New Roman"/>
      <w:sz w:val="28"/>
    </w:rPr>
  </w:style>
  <w:style w:type="character" w:customStyle="1" w:styleId="CharAttribute274">
    <w:name w:val="CharAttribute274"/>
    <w:rsid w:val="00687A4A"/>
    <w:rPr>
      <w:rFonts w:ascii="Times New Roman" w:eastAsia="Times New Roman"/>
      <w:sz w:val="28"/>
    </w:rPr>
  </w:style>
  <w:style w:type="character" w:customStyle="1" w:styleId="CharAttribute275">
    <w:name w:val="CharAttribute275"/>
    <w:rsid w:val="00687A4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87A4A"/>
    <w:rPr>
      <w:rFonts w:ascii="Times New Roman" w:eastAsia="Times New Roman"/>
      <w:sz w:val="28"/>
    </w:rPr>
  </w:style>
  <w:style w:type="character" w:customStyle="1" w:styleId="CharAttribute277">
    <w:name w:val="CharAttribute277"/>
    <w:rsid w:val="00687A4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87A4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87A4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87A4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87A4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87A4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87A4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87A4A"/>
    <w:rPr>
      <w:rFonts w:ascii="Times New Roman" w:eastAsia="Times New Roman"/>
      <w:sz w:val="28"/>
    </w:rPr>
  </w:style>
  <w:style w:type="character" w:customStyle="1" w:styleId="CharAttribute285">
    <w:name w:val="CharAttribute285"/>
    <w:rsid w:val="00687A4A"/>
    <w:rPr>
      <w:rFonts w:ascii="Times New Roman" w:eastAsia="Times New Roman"/>
      <w:sz w:val="28"/>
    </w:rPr>
  </w:style>
  <w:style w:type="character" w:customStyle="1" w:styleId="CharAttribute286">
    <w:name w:val="CharAttribute286"/>
    <w:rsid w:val="00687A4A"/>
    <w:rPr>
      <w:rFonts w:ascii="Times New Roman" w:eastAsia="Times New Roman"/>
      <w:sz w:val="28"/>
    </w:rPr>
  </w:style>
  <w:style w:type="character" w:customStyle="1" w:styleId="CharAttribute287">
    <w:name w:val="CharAttribute287"/>
    <w:rsid w:val="00687A4A"/>
    <w:rPr>
      <w:rFonts w:ascii="Times New Roman" w:eastAsia="Times New Roman"/>
      <w:sz w:val="28"/>
    </w:rPr>
  </w:style>
  <w:style w:type="character" w:customStyle="1" w:styleId="CharAttribute288">
    <w:name w:val="CharAttribute288"/>
    <w:rsid w:val="00687A4A"/>
    <w:rPr>
      <w:rFonts w:ascii="Times New Roman" w:eastAsia="Times New Roman"/>
      <w:sz w:val="28"/>
    </w:rPr>
  </w:style>
  <w:style w:type="character" w:customStyle="1" w:styleId="CharAttribute289">
    <w:name w:val="CharAttribute289"/>
    <w:rsid w:val="00687A4A"/>
    <w:rPr>
      <w:rFonts w:ascii="Times New Roman" w:eastAsia="Times New Roman"/>
      <w:sz w:val="28"/>
    </w:rPr>
  </w:style>
  <w:style w:type="character" w:customStyle="1" w:styleId="CharAttribute290">
    <w:name w:val="CharAttribute290"/>
    <w:rsid w:val="00687A4A"/>
    <w:rPr>
      <w:rFonts w:ascii="Times New Roman" w:eastAsia="Times New Roman"/>
      <w:sz w:val="28"/>
    </w:rPr>
  </w:style>
  <w:style w:type="character" w:customStyle="1" w:styleId="CharAttribute291">
    <w:name w:val="CharAttribute291"/>
    <w:rsid w:val="00687A4A"/>
    <w:rPr>
      <w:rFonts w:ascii="Times New Roman" w:eastAsia="Times New Roman"/>
      <w:sz w:val="28"/>
    </w:rPr>
  </w:style>
  <w:style w:type="character" w:customStyle="1" w:styleId="CharAttribute292">
    <w:name w:val="CharAttribute292"/>
    <w:rsid w:val="00687A4A"/>
    <w:rPr>
      <w:rFonts w:ascii="Times New Roman" w:eastAsia="Times New Roman"/>
      <w:sz w:val="28"/>
    </w:rPr>
  </w:style>
  <w:style w:type="character" w:customStyle="1" w:styleId="CharAttribute293">
    <w:name w:val="CharAttribute293"/>
    <w:rsid w:val="00687A4A"/>
    <w:rPr>
      <w:rFonts w:ascii="Times New Roman" w:eastAsia="Times New Roman"/>
      <w:sz w:val="28"/>
    </w:rPr>
  </w:style>
  <w:style w:type="character" w:customStyle="1" w:styleId="CharAttribute294">
    <w:name w:val="CharAttribute294"/>
    <w:rsid w:val="00687A4A"/>
    <w:rPr>
      <w:rFonts w:ascii="Times New Roman" w:eastAsia="Times New Roman"/>
      <w:sz w:val="28"/>
    </w:rPr>
  </w:style>
  <w:style w:type="character" w:customStyle="1" w:styleId="CharAttribute295">
    <w:name w:val="CharAttribute295"/>
    <w:rsid w:val="00687A4A"/>
    <w:rPr>
      <w:rFonts w:ascii="Times New Roman" w:eastAsia="Times New Roman"/>
      <w:sz w:val="28"/>
    </w:rPr>
  </w:style>
  <w:style w:type="character" w:customStyle="1" w:styleId="CharAttribute296">
    <w:name w:val="CharAttribute296"/>
    <w:rsid w:val="00687A4A"/>
    <w:rPr>
      <w:rFonts w:ascii="Times New Roman" w:eastAsia="Times New Roman"/>
      <w:sz w:val="28"/>
    </w:rPr>
  </w:style>
  <w:style w:type="character" w:customStyle="1" w:styleId="CharAttribute297">
    <w:name w:val="CharAttribute297"/>
    <w:rsid w:val="00687A4A"/>
    <w:rPr>
      <w:rFonts w:ascii="Times New Roman" w:eastAsia="Times New Roman"/>
      <w:sz w:val="28"/>
    </w:rPr>
  </w:style>
  <w:style w:type="character" w:customStyle="1" w:styleId="CharAttribute298">
    <w:name w:val="CharAttribute298"/>
    <w:rsid w:val="00687A4A"/>
    <w:rPr>
      <w:rFonts w:ascii="Times New Roman" w:eastAsia="Times New Roman"/>
      <w:sz w:val="28"/>
    </w:rPr>
  </w:style>
  <w:style w:type="character" w:customStyle="1" w:styleId="CharAttribute299">
    <w:name w:val="CharAttribute299"/>
    <w:rsid w:val="00687A4A"/>
    <w:rPr>
      <w:rFonts w:ascii="Times New Roman" w:eastAsia="Times New Roman"/>
      <w:sz w:val="28"/>
    </w:rPr>
  </w:style>
  <w:style w:type="character" w:customStyle="1" w:styleId="CharAttribute300">
    <w:name w:val="CharAttribute300"/>
    <w:rsid w:val="00687A4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87A4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87A4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87A4A"/>
    <w:rPr>
      <w:rFonts w:ascii="Times New Roman" w:eastAsia="Times New Roman"/>
      <w:sz w:val="28"/>
    </w:rPr>
  </w:style>
  <w:style w:type="character" w:customStyle="1" w:styleId="CharAttribute305">
    <w:name w:val="CharAttribute305"/>
    <w:rsid w:val="00687A4A"/>
    <w:rPr>
      <w:rFonts w:ascii="Times New Roman" w:eastAsia="Times New Roman"/>
      <w:sz w:val="28"/>
    </w:rPr>
  </w:style>
  <w:style w:type="character" w:customStyle="1" w:styleId="CharAttribute306">
    <w:name w:val="CharAttribute306"/>
    <w:rsid w:val="00687A4A"/>
    <w:rPr>
      <w:rFonts w:ascii="Times New Roman" w:eastAsia="Times New Roman"/>
      <w:sz w:val="28"/>
    </w:rPr>
  </w:style>
  <w:style w:type="character" w:customStyle="1" w:styleId="CharAttribute307">
    <w:name w:val="CharAttribute307"/>
    <w:rsid w:val="00687A4A"/>
    <w:rPr>
      <w:rFonts w:ascii="Times New Roman" w:eastAsia="Times New Roman"/>
      <w:sz w:val="28"/>
    </w:rPr>
  </w:style>
  <w:style w:type="character" w:customStyle="1" w:styleId="CharAttribute308">
    <w:name w:val="CharAttribute308"/>
    <w:rsid w:val="00687A4A"/>
    <w:rPr>
      <w:rFonts w:ascii="Times New Roman" w:eastAsia="Times New Roman"/>
      <w:sz w:val="28"/>
    </w:rPr>
  </w:style>
  <w:style w:type="character" w:customStyle="1" w:styleId="CharAttribute309">
    <w:name w:val="CharAttribute309"/>
    <w:rsid w:val="00687A4A"/>
    <w:rPr>
      <w:rFonts w:ascii="Times New Roman" w:eastAsia="Times New Roman"/>
      <w:sz w:val="28"/>
    </w:rPr>
  </w:style>
  <w:style w:type="character" w:customStyle="1" w:styleId="CharAttribute310">
    <w:name w:val="CharAttribute310"/>
    <w:rsid w:val="00687A4A"/>
    <w:rPr>
      <w:rFonts w:ascii="Times New Roman" w:eastAsia="Times New Roman"/>
      <w:sz w:val="28"/>
    </w:rPr>
  </w:style>
  <w:style w:type="character" w:customStyle="1" w:styleId="CharAttribute311">
    <w:name w:val="CharAttribute311"/>
    <w:rsid w:val="00687A4A"/>
    <w:rPr>
      <w:rFonts w:ascii="Times New Roman" w:eastAsia="Times New Roman"/>
      <w:sz w:val="28"/>
    </w:rPr>
  </w:style>
  <w:style w:type="character" w:customStyle="1" w:styleId="CharAttribute312">
    <w:name w:val="CharAttribute312"/>
    <w:rsid w:val="00687A4A"/>
    <w:rPr>
      <w:rFonts w:ascii="Times New Roman" w:eastAsia="Times New Roman"/>
      <w:sz w:val="28"/>
    </w:rPr>
  </w:style>
  <w:style w:type="character" w:customStyle="1" w:styleId="CharAttribute313">
    <w:name w:val="CharAttribute313"/>
    <w:rsid w:val="00687A4A"/>
    <w:rPr>
      <w:rFonts w:ascii="Times New Roman" w:eastAsia="Times New Roman"/>
      <w:sz w:val="28"/>
    </w:rPr>
  </w:style>
  <w:style w:type="character" w:customStyle="1" w:styleId="CharAttribute314">
    <w:name w:val="CharAttribute314"/>
    <w:rsid w:val="00687A4A"/>
    <w:rPr>
      <w:rFonts w:ascii="Times New Roman" w:eastAsia="Times New Roman"/>
      <w:sz w:val="28"/>
    </w:rPr>
  </w:style>
  <w:style w:type="character" w:customStyle="1" w:styleId="CharAttribute315">
    <w:name w:val="CharAttribute315"/>
    <w:rsid w:val="00687A4A"/>
    <w:rPr>
      <w:rFonts w:ascii="Times New Roman" w:eastAsia="Times New Roman"/>
      <w:sz w:val="28"/>
    </w:rPr>
  </w:style>
  <w:style w:type="character" w:customStyle="1" w:styleId="CharAttribute316">
    <w:name w:val="CharAttribute316"/>
    <w:rsid w:val="00687A4A"/>
    <w:rPr>
      <w:rFonts w:ascii="Times New Roman" w:eastAsia="Times New Roman"/>
      <w:sz w:val="28"/>
    </w:rPr>
  </w:style>
  <w:style w:type="character" w:customStyle="1" w:styleId="CharAttribute317">
    <w:name w:val="CharAttribute317"/>
    <w:rsid w:val="00687A4A"/>
    <w:rPr>
      <w:rFonts w:ascii="Times New Roman" w:eastAsia="Times New Roman"/>
      <w:sz w:val="28"/>
    </w:rPr>
  </w:style>
  <w:style w:type="character" w:customStyle="1" w:styleId="CharAttribute318">
    <w:name w:val="CharAttribute318"/>
    <w:rsid w:val="00687A4A"/>
    <w:rPr>
      <w:rFonts w:ascii="Times New Roman" w:eastAsia="Times New Roman"/>
      <w:sz w:val="28"/>
    </w:rPr>
  </w:style>
  <w:style w:type="character" w:customStyle="1" w:styleId="CharAttribute319">
    <w:name w:val="CharAttribute319"/>
    <w:rsid w:val="00687A4A"/>
    <w:rPr>
      <w:rFonts w:ascii="Times New Roman" w:eastAsia="Times New Roman"/>
      <w:sz w:val="28"/>
    </w:rPr>
  </w:style>
  <w:style w:type="character" w:customStyle="1" w:styleId="CharAttribute320">
    <w:name w:val="CharAttribute320"/>
    <w:rsid w:val="00687A4A"/>
    <w:rPr>
      <w:rFonts w:ascii="Times New Roman" w:eastAsia="Times New Roman"/>
      <w:sz w:val="28"/>
    </w:rPr>
  </w:style>
  <w:style w:type="character" w:customStyle="1" w:styleId="CharAttribute321">
    <w:name w:val="CharAttribute321"/>
    <w:rsid w:val="00687A4A"/>
    <w:rPr>
      <w:rFonts w:ascii="Times New Roman" w:eastAsia="Times New Roman"/>
      <w:sz w:val="28"/>
    </w:rPr>
  </w:style>
  <w:style w:type="character" w:customStyle="1" w:styleId="CharAttribute322">
    <w:name w:val="CharAttribute322"/>
    <w:rsid w:val="00687A4A"/>
    <w:rPr>
      <w:rFonts w:ascii="Times New Roman" w:eastAsia="Times New Roman"/>
      <w:sz w:val="28"/>
    </w:rPr>
  </w:style>
  <w:style w:type="character" w:customStyle="1" w:styleId="CharAttribute323">
    <w:name w:val="CharAttribute323"/>
    <w:rsid w:val="00687A4A"/>
    <w:rPr>
      <w:rFonts w:ascii="Times New Roman" w:eastAsia="Times New Roman"/>
      <w:sz w:val="28"/>
    </w:rPr>
  </w:style>
  <w:style w:type="character" w:customStyle="1" w:styleId="CharAttribute324">
    <w:name w:val="CharAttribute324"/>
    <w:rsid w:val="00687A4A"/>
    <w:rPr>
      <w:rFonts w:ascii="Times New Roman" w:eastAsia="Times New Roman"/>
      <w:sz w:val="28"/>
    </w:rPr>
  </w:style>
  <w:style w:type="character" w:customStyle="1" w:styleId="CharAttribute325">
    <w:name w:val="CharAttribute325"/>
    <w:rsid w:val="00687A4A"/>
    <w:rPr>
      <w:rFonts w:ascii="Times New Roman" w:eastAsia="Times New Roman"/>
      <w:sz w:val="28"/>
    </w:rPr>
  </w:style>
  <w:style w:type="character" w:customStyle="1" w:styleId="CharAttribute326">
    <w:name w:val="CharAttribute326"/>
    <w:rsid w:val="00687A4A"/>
    <w:rPr>
      <w:rFonts w:ascii="Times New Roman" w:eastAsia="Times New Roman"/>
      <w:sz w:val="28"/>
    </w:rPr>
  </w:style>
  <w:style w:type="character" w:customStyle="1" w:styleId="CharAttribute327">
    <w:name w:val="CharAttribute327"/>
    <w:rsid w:val="00687A4A"/>
    <w:rPr>
      <w:rFonts w:ascii="Times New Roman" w:eastAsia="Times New Roman"/>
      <w:sz w:val="28"/>
    </w:rPr>
  </w:style>
  <w:style w:type="character" w:customStyle="1" w:styleId="CharAttribute328">
    <w:name w:val="CharAttribute328"/>
    <w:rsid w:val="00687A4A"/>
    <w:rPr>
      <w:rFonts w:ascii="Times New Roman" w:eastAsia="Times New Roman"/>
      <w:sz w:val="28"/>
    </w:rPr>
  </w:style>
  <w:style w:type="character" w:customStyle="1" w:styleId="CharAttribute329">
    <w:name w:val="CharAttribute329"/>
    <w:rsid w:val="00687A4A"/>
    <w:rPr>
      <w:rFonts w:ascii="Times New Roman" w:eastAsia="Times New Roman"/>
      <w:sz w:val="28"/>
    </w:rPr>
  </w:style>
  <w:style w:type="character" w:customStyle="1" w:styleId="CharAttribute330">
    <w:name w:val="CharAttribute330"/>
    <w:rsid w:val="00687A4A"/>
    <w:rPr>
      <w:rFonts w:ascii="Times New Roman" w:eastAsia="Times New Roman"/>
      <w:sz w:val="28"/>
    </w:rPr>
  </w:style>
  <w:style w:type="character" w:customStyle="1" w:styleId="CharAttribute331">
    <w:name w:val="CharAttribute331"/>
    <w:rsid w:val="00687A4A"/>
    <w:rPr>
      <w:rFonts w:ascii="Times New Roman" w:eastAsia="Times New Roman"/>
      <w:sz w:val="28"/>
    </w:rPr>
  </w:style>
  <w:style w:type="character" w:customStyle="1" w:styleId="CharAttribute332">
    <w:name w:val="CharAttribute332"/>
    <w:rsid w:val="00687A4A"/>
    <w:rPr>
      <w:rFonts w:ascii="Times New Roman" w:eastAsia="Times New Roman"/>
      <w:sz w:val="28"/>
    </w:rPr>
  </w:style>
  <w:style w:type="character" w:customStyle="1" w:styleId="CharAttribute333">
    <w:name w:val="CharAttribute333"/>
    <w:rsid w:val="00687A4A"/>
    <w:rPr>
      <w:rFonts w:ascii="Times New Roman" w:eastAsia="Times New Roman"/>
      <w:sz w:val="28"/>
    </w:rPr>
  </w:style>
  <w:style w:type="character" w:customStyle="1" w:styleId="CharAttribute334">
    <w:name w:val="CharAttribute334"/>
    <w:rsid w:val="00687A4A"/>
    <w:rPr>
      <w:rFonts w:ascii="Times New Roman" w:eastAsia="Times New Roman"/>
      <w:sz w:val="28"/>
    </w:rPr>
  </w:style>
  <w:style w:type="character" w:customStyle="1" w:styleId="CharAttribute335">
    <w:name w:val="CharAttribute335"/>
    <w:rsid w:val="00687A4A"/>
    <w:rPr>
      <w:rFonts w:ascii="Times New Roman" w:eastAsia="Times New Roman"/>
      <w:sz w:val="28"/>
    </w:rPr>
  </w:style>
  <w:style w:type="character" w:customStyle="1" w:styleId="CharAttribute514">
    <w:name w:val="CharAttribute514"/>
    <w:rsid w:val="00687A4A"/>
    <w:rPr>
      <w:rFonts w:ascii="Times New Roman" w:eastAsia="Times New Roman"/>
      <w:sz w:val="28"/>
    </w:rPr>
  </w:style>
  <w:style w:type="character" w:customStyle="1" w:styleId="CharAttribute520">
    <w:name w:val="CharAttribute520"/>
    <w:rsid w:val="00687A4A"/>
    <w:rPr>
      <w:rFonts w:ascii="Times New Roman" w:eastAsia="Times New Roman"/>
      <w:sz w:val="28"/>
    </w:rPr>
  </w:style>
  <w:style w:type="character" w:customStyle="1" w:styleId="CharAttribute521">
    <w:name w:val="CharAttribute521"/>
    <w:rsid w:val="00687A4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87A4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8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87A4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87A4A"/>
    <w:rPr>
      <w:rFonts w:ascii="Times New Roman" w:eastAsia="Times New Roman"/>
      <w:i/>
      <w:sz w:val="22"/>
    </w:rPr>
  </w:style>
  <w:style w:type="character" w:styleId="afc">
    <w:name w:val="annotation reference"/>
    <w:uiPriority w:val="99"/>
    <w:semiHidden/>
    <w:unhideWhenUsed/>
    <w:rsid w:val="00687A4A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87A4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87A4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87A4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687A4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34">
    <w:name w:val="CharAttribute534"/>
    <w:rsid w:val="00687A4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87A4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87A4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687A4A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87A4A"/>
    <w:rPr>
      <w:rFonts w:ascii="Times New Roman" w:eastAsia="Times New Roman"/>
      <w:sz w:val="28"/>
    </w:rPr>
  </w:style>
  <w:style w:type="character" w:customStyle="1" w:styleId="CharAttribute499">
    <w:name w:val="CharAttribute499"/>
    <w:rsid w:val="00687A4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87A4A"/>
    <w:rPr>
      <w:rFonts w:ascii="Times New Roman" w:eastAsia="Times New Roman"/>
      <w:sz w:val="28"/>
    </w:rPr>
  </w:style>
  <w:style w:type="table" w:customStyle="1" w:styleId="DefaultTable">
    <w:name w:val="Default Table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687A4A"/>
  </w:style>
  <w:style w:type="table" w:customStyle="1" w:styleId="14">
    <w:name w:val="Сетка таблицы1"/>
    <w:basedOn w:val="a1"/>
    <w:next w:val="aa"/>
    <w:uiPriority w:val="5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8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1">
    <w:name w:val="Revision"/>
    <w:hidden/>
    <w:uiPriority w:val="99"/>
    <w:semiHidden/>
    <w:rsid w:val="00687A4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Гипертекстовая ссылка"/>
    <w:uiPriority w:val="99"/>
    <w:rsid w:val="00687A4A"/>
    <w:rPr>
      <w:color w:val="106BBE"/>
    </w:rPr>
  </w:style>
  <w:style w:type="character" w:customStyle="1" w:styleId="aff3">
    <w:name w:val="Цветовое выделение"/>
    <w:uiPriority w:val="99"/>
    <w:rsid w:val="00687A4A"/>
    <w:rPr>
      <w:b/>
      <w:color w:val="26282F"/>
    </w:rPr>
  </w:style>
  <w:style w:type="paragraph" w:customStyle="1" w:styleId="15">
    <w:name w:val="Обычный (веб)1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4">
    <w:name w:val="Символ сноски"/>
    <w:rsid w:val="00687A4A"/>
    <w:rPr>
      <w:vertAlign w:val="superscript"/>
    </w:rPr>
  </w:style>
  <w:style w:type="paragraph" w:styleId="aff5">
    <w:name w:val="TOC Heading"/>
    <w:basedOn w:val="1"/>
    <w:next w:val="a"/>
    <w:uiPriority w:val="39"/>
    <w:unhideWhenUsed/>
    <w:qFormat/>
    <w:rsid w:val="00687A4A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87A4A"/>
    <w:rPr>
      <w:rFonts w:cs="Times New Roman"/>
    </w:rPr>
  </w:style>
  <w:style w:type="paragraph" w:customStyle="1" w:styleId="bigtext">
    <w:name w:val="big_text"/>
    <w:basedOn w:val="a"/>
    <w:rsid w:val="00687A4A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687A4A"/>
  </w:style>
  <w:style w:type="paragraph" w:customStyle="1" w:styleId="Standard">
    <w:name w:val="Standard"/>
    <w:rsid w:val="00687A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6">
    <w:name w:val="Знак Знак Знак1 Знак Знак Знак Знак"/>
    <w:basedOn w:val="a"/>
    <w:rsid w:val="00687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Îñíîâíîé òåêñò1"/>
    <w:basedOn w:val="a"/>
    <w:rsid w:val="00687A4A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87A4A"/>
  </w:style>
  <w:style w:type="table" w:customStyle="1" w:styleId="DefaultTable1">
    <w:name w:val="Default Table1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1.dou.spb.ru/about-us-1/konkurs" TargetMode="External"/><Relationship Id="rId18" Type="http://schemas.openxmlformats.org/officeDocument/2006/relationships/hyperlink" Target="https://nevapmsc.ru/wp-content/uploads/polog6.pdf" TargetMode="External"/><Relationship Id="rId26" Type="http://schemas.openxmlformats.org/officeDocument/2006/relationships/hyperlink" Target="https://pddtspb.ru/konkursy-2023-2024-2/" TargetMode="External"/><Relationship Id="rId39" Type="http://schemas.openxmlformats.org/officeDocument/2006/relationships/hyperlink" Target="https://school14spb.ru/wp-content/uploads/2023/06/%D0%98%D0%B3%D1%80%D1%8B-%D1%80%D0%B0%D0%B7%D1%83%D0%BC%D0%B0-2023-24.pdf" TargetMode="External"/><Relationship Id="rId21" Type="http://schemas.openxmlformats.org/officeDocument/2006/relationships/hyperlink" Target="http://100.dou.spb.ru/attachments/article/221/%D0%9F%D0%BE%D0%BB%D0%BE%D0%B6%D0%B5%D0%BD%D0%B8%D0%B5%20%D0%BE%20%D1%80%D0%B0%D0%B9%D0%BE%D0%BD%D0%BD%D0%BE%D0%BC%20%D0%BA%D0%BE%D0%BD%D0%BA%D1%83%D1%80%D1%81%D0%B5%20%D0%9A%D0%B5%D0%BC%20%D0%B1%D1%8B%D1%82%D1%8C%202023.pdf" TargetMode="External"/><Relationship Id="rId34" Type="http://schemas.openxmlformats.org/officeDocument/2006/relationships/hyperlink" Target="https://spbddtl.ru/konkursy.html" TargetMode="External"/><Relationship Id="rId42" Type="http://schemas.openxmlformats.org/officeDocument/2006/relationships/hyperlink" Target="https://nevapmsc.ru/wp-content/uploads/polog7.pdf" TargetMode="External"/><Relationship Id="rId47" Type="http://schemas.openxmlformats.org/officeDocument/2006/relationships/hyperlink" Target="https://&#1096;&#1082;&#1086;&#1083;&#1072;-693.&#1088;&#1092;/wp-content/uploads/2023/06/%D0%9F%D0%BE%D0%BB%D0%BE%D0%B6%D0%B5%D0%BD%D0%B8%D0%B5-%D0%BE-%D1%80%D0%B0%D0%B9%D0%BE%D0%BD%D0%BD%D0%BE%D0%BC-%D0%BA%D0%BE%D0%BD%D0%BA%D1%83%D1%80%D1%81%D0%B5-%D1%82%D0%B2%D0%BE%D1%80%D1%87%D0%B5%D1%81%D0%BA%D0%B8%D0%B7-%D0%BF%D1%80%D0%BE%D0%B5%D0%BA%D1%82%D0%BE%D0%B2-%D0%9C%D0%B0%D0%BA%D0%B5%D1%82-%D0%B3%D0%BE%D1%80%D0%BE%D0%B4%D0%B0-%D0%B1%D1%83%D0%B4%D1%83%D1%89%D0%B5%D0%B3%D0%BE.pdf" TargetMode="External"/><Relationship Id="rId50" Type="http://schemas.openxmlformats.org/officeDocument/2006/relationships/hyperlink" Target="https://pddtspb.ru/konkursy-2023-2024/" TargetMode="External"/><Relationship Id="rId55" Type="http://schemas.openxmlformats.org/officeDocument/2006/relationships/hyperlink" Target="http://school340.ru/file/%D0%BF%D0%BE%D0%BB%D0%BE%D0%B6%D0%B5%D0%BD%D0%B8%D0%B5_%D0%9E.%D0%A4.%D0%91%D0%B5%D1%80%D0%B3%D0%B3%D0%BE%D0%BB%D1%8C%D1%86.pdf" TargetMode="External"/><Relationship Id="rId7" Type="http://schemas.openxmlformats.org/officeDocument/2006/relationships/hyperlink" Target="https://spbddtl.ru/konkurs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ddtspb.ru/konkursy-2023-2024-2/" TargetMode="External"/><Relationship Id="rId29" Type="http://schemas.openxmlformats.org/officeDocument/2006/relationships/hyperlink" Target="http://www.school338.ru/files/pdf/conc_pol_nlh.pdf" TargetMode="External"/><Relationship Id="rId11" Type="http://schemas.openxmlformats.org/officeDocument/2006/relationships/hyperlink" Target="https://start-plus.spb.ru/ii-otkrytyj-rajonnyj-chempionat-po-professionalnomu-masterstvu-professionaly/" TargetMode="External"/><Relationship Id="rId24" Type="http://schemas.openxmlformats.org/officeDocument/2006/relationships/hyperlink" Target="https://pddtspb.ru/konkursy-2023-2024/" TargetMode="External"/><Relationship Id="rId32" Type="http://schemas.openxmlformats.org/officeDocument/2006/relationships/hyperlink" Target="https://spbddtl.ru/konkursy.html" TargetMode="External"/><Relationship Id="rId37" Type="http://schemas.openxmlformats.org/officeDocument/2006/relationships/hyperlink" Target="https://nevapmsc.ru/wp-content/uploads/polog14.pdf" TargetMode="External"/><Relationship Id="rId40" Type="http://schemas.openxmlformats.org/officeDocument/2006/relationships/hyperlink" Target="https://licey344spb.ru/wp-content/uploads/2023/06/polozenie-o-gorodskoj-konferencii-nevska.pdf" TargetMode="External"/><Relationship Id="rId45" Type="http://schemas.openxmlformats.org/officeDocument/2006/relationships/hyperlink" Target="https://www.school323.ru/userfiles/downloads/docs/np/np_mnpk_pol.pdf" TargetMode="External"/><Relationship Id="rId53" Type="http://schemas.openxmlformats.org/officeDocument/2006/relationships/hyperlink" Target="https://school17spb.edusite.ru/magicpage.html?page=422507" TargetMode="External"/><Relationship Id="rId58" Type="http://schemas.openxmlformats.org/officeDocument/2006/relationships/hyperlink" Target="https://drive.google.com/file/d/1vqikywAVh6tg-xnX6_clDvFq-l5aS7td/view?usp=drivesdk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tart-plus.spb.ru/russkij-se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gU4cpr59VKToA" TargetMode="External"/><Relationship Id="rId14" Type="http://schemas.openxmlformats.org/officeDocument/2006/relationships/hyperlink" Target="https://disk.yandex.ru/i/5I7JBBHS9y75EA" TargetMode="External"/><Relationship Id="rId22" Type="http://schemas.openxmlformats.org/officeDocument/2006/relationships/hyperlink" Target="https://disk.yandex.ru/i/iJ77TtYBKXrTSQ" TargetMode="External"/><Relationship Id="rId27" Type="http://schemas.openxmlformats.org/officeDocument/2006/relationships/hyperlink" Target="https://start-plus.spb.ru/otkrytyj-gorodskoj-konkurs-nachalnogo-nauchno-texnicheskogo-tvorchestva-nauka-pervye-shagi/" TargetMode="External"/><Relationship Id="rId30" Type="http://schemas.openxmlformats.org/officeDocument/2006/relationships/hyperlink" Target="http://cdo.667.gou.spb.ru/novosti/6-novosti/896-ritmy-dzhaza.html" TargetMode="External"/><Relationship Id="rId35" Type="http://schemas.openxmlformats.org/officeDocument/2006/relationships/hyperlink" Target="https://pddtspb.ru/konkursy-2023-2024-2/" TargetMode="External"/><Relationship Id="rId43" Type="http://schemas.openxmlformats.org/officeDocument/2006/relationships/hyperlink" Target="https://start-plus.spb.ru/otkrytyj-gorodskoj-konkurs-arktika-nauchnaya-ekspediciya-2/" TargetMode="External"/><Relationship Id="rId48" Type="http://schemas.openxmlformats.org/officeDocument/2006/relationships/hyperlink" Target="https://disk.yandex.ru/i/uhsi6HS9u05nGQ" TargetMode="External"/><Relationship Id="rId56" Type="http://schemas.openxmlformats.org/officeDocument/2006/relationships/hyperlink" Target="https://disk.yandex.ru/i/RrtnnZucBNwW8A" TargetMode="External"/><Relationship Id="rId8" Type="http://schemas.openxmlformats.org/officeDocument/2006/relationships/hyperlink" Target="https://spbddtl.ru/konkursy.html" TargetMode="External"/><Relationship Id="rId51" Type="http://schemas.openxmlformats.org/officeDocument/2006/relationships/hyperlink" Target="https://pddtspb.ru/konkursy-2023-202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16.dou.spb.ru/attachments/article/460/%D0%9F%D0%BE%D0%BB%D0%BE%D0%B6%D0%B5%D0%BD%D0%B8%D0%B5%20%D0%9A%D0%BE%D0%BD%D1%81%D1%82%D1%80%D1%83%D0%B8%D1%80%D1%83%D0%B5%D0%BC%20%D0%B8%D0%B3%D1%80%D0%B0%D1%8F.pdf" TargetMode="External"/><Relationship Id="rId17" Type="http://schemas.openxmlformats.org/officeDocument/2006/relationships/hyperlink" Target="https://pddtspb.ru/konkursy-2023-2024/" TargetMode="External"/><Relationship Id="rId25" Type="http://schemas.openxmlformats.org/officeDocument/2006/relationships/hyperlink" Target="https://disk.yandex.ru/i/G3oGkPzPOWArYA" TargetMode="External"/><Relationship Id="rId33" Type="http://schemas.openxmlformats.org/officeDocument/2006/relationships/hyperlink" Target="https://spbddtl.ru/konkursy.html" TargetMode="External"/><Relationship Id="rId38" Type="http://schemas.openxmlformats.org/officeDocument/2006/relationships/hyperlink" Target="https://school14spb.ru/wp-content/uploads/2023/06/%D0%95%D1%81%D0%B5%D0%BD%D0%B8%D0%BD%D1%81%D0%BA%D0%B8%D0%B5-%D1%87%D1%82%D0%B5%D0%BD%D0%B8%D1%8F-2023-24.pdf" TargetMode="External"/><Relationship Id="rId46" Type="http://schemas.openxmlformats.org/officeDocument/2006/relationships/hyperlink" Target="https://school513.ru/upload/editor/%D0%9F%D0%BE%D0%BB%D0%BE%D0%B6%D0%B5%D0%BD%D0%B8%D0%B5_%D0%92%D0%B7%D0%B3%D0%BB%D1%8F%D0%B4%20%D0%BC%D0%BE%D0%BB%D0%BE%D0%B4%D1%8B%D1%85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100.dou.spb.ru/attachments/article/221/%D0%9F%D0%BE%D0%BB%D0%BE%D0%B6%D0%B5%D0%BD%D0%B8%D0%B5%20%D0%BE%20%D1%80%D0%B0%D0%B9%D0%BE%D0%BD%D0%BD%D0%BE%D0%BC%20%D0%BA%D0%BE%D0%BD%D0%BA%D1%83%D1%80%D1%81%D0%B5%20%D0%9A%D0%B5%D0%BC%20%D0%B1%D1%8B%D1%82%D1%8C%202023.pdf" TargetMode="External"/><Relationship Id="rId41" Type="http://schemas.openxmlformats.org/officeDocument/2006/relationships/hyperlink" Target="https://pddtspb.ru/konkursy-2023-2024/" TargetMode="External"/><Relationship Id="rId54" Type="http://schemas.openxmlformats.org/officeDocument/2006/relationships/hyperlink" Target="https://school20spb.ru/polozheniya-rajonnykh-konkursov-na-baze-gbo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vzlet.spb.ru/file/%D0%9F%D0%BE%D0%BB%D0%BE%D0%B6%D0%B5%D0%BD%D0%B8%D0%B5_%D0%9A%D0%B0%D0%BC%D0%B5%D0%BD%D0%BD%D1%8B%D0%B5_%D0%B8%D1%81%D1%82%D0%BE%D1%80%D0%B8%D0%B8_2023-2024.pdf" TargetMode="External"/><Relationship Id="rId23" Type="http://schemas.openxmlformats.org/officeDocument/2006/relationships/hyperlink" Target="https://pddtspb.ru/konkursy-2023-2024-2/" TargetMode="External"/><Relationship Id="rId28" Type="http://schemas.openxmlformats.org/officeDocument/2006/relationships/hyperlink" Target="http://334school.ru/wp-content/uploads/%D0%9F%D0%BE%D0%BB%D0%BE%D0%B6%D0%B5%D0%BD%D0%B8%D0%B5-%D1%84%D0%BE%D1%80%D1%81%D0%B0%D0%B9%D1%82-2024_%D0%BD%D0%BE%D0%B2%D0%BE%D0%B5.docx" TargetMode="External"/><Relationship Id="rId36" Type="http://schemas.openxmlformats.org/officeDocument/2006/relationships/hyperlink" Target="https://pddtspb.ru/konkursy-2023-2024/" TargetMode="External"/><Relationship Id="rId49" Type="http://schemas.openxmlformats.org/officeDocument/2006/relationships/hyperlink" Target="http://www.vzlet.spb.ru/file/%D0%9F%D0%BE%D0%BB%D0%BE%D0%B6%D0%B5%D0%BD%D0%B8%D0%B5_%D0%A2%D1%83%D1%80%D0%BD%D0%B8%D1%80_%D0%93%D0%9E_2023-2024.pdf" TargetMode="External"/><Relationship Id="rId57" Type="http://schemas.openxmlformats.org/officeDocument/2006/relationships/hyperlink" Target="http://www.vzlet.spb.ru/file/%D0%9F%D0%BE%D0%BB%D0%BE%D0%B6%D0%B5%D0%BD%D0%B8%D0%B5_%D0%90%D0%BA%D1%86%D0%B8%D1%8F_%D0%9F%D0%BE%D0%B7%D0%B4%D1%80%D0%B0%D0%B2%D0%B8%D1%82%D0%B5%D0%BB%D1%8C%D0%BD%D0%B3%D0%B0%D1%8F_%D0%BE%D1%82%D0%BA%D1%80%D1%8B%D1%82%D0%BA%D0%B0_2023-2024.pdf" TargetMode="External"/><Relationship Id="rId10" Type="http://schemas.openxmlformats.org/officeDocument/2006/relationships/hyperlink" Target="https://pddtspb.ru/konkursy-2023-2024-2/" TargetMode="External"/><Relationship Id="rId31" Type="http://schemas.openxmlformats.org/officeDocument/2006/relationships/hyperlink" Target="https://drive.google.com/file/d/1QEyavcqbmEHM_4yaMmNoc6N11S5QuQis/view?usp=drivesdk" TargetMode="External"/><Relationship Id="rId44" Type="http://schemas.openxmlformats.org/officeDocument/2006/relationships/hyperlink" Target="http://112.dou.spb.ru/about-us-1/konkursy" TargetMode="External"/><Relationship Id="rId52" Type="http://schemas.openxmlformats.org/officeDocument/2006/relationships/hyperlink" Target="https://school17spb.edusite.ru/magicpage.html?page=42250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AFA9-B816-4CEB-9CF2-9750410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40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Учитель Школы</cp:lastModifiedBy>
  <cp:revision>18</cp:revision>
  <dcterms:created xsi:type="dcterms:W3CDTF">2022-08-08T11:20:00Z</dcterms:created>
  <dcterms:modified xsi:type="dcterms:W3CDTF">2024-03-19T19:27:00Z</dcterms:modified>
</cp:coreProperties>
</file>