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/>
          <w:b/>
          <w:u w:val="single"/>
          <w:lang w:val="ru-RU"/>
        </w:rPr>
      </w:pPr>
      <w:bookmarkStart w:id="0" w:name="_GoBack"/>
      <w:bookmarkEnd w:id="0"/>
      <w:r>
        <w:rPr>
          <w:b/>
        </w:rPr>
        <w:t xml:space="preserve">Индивидуальный план по </w:t>
      </w:r>
      <w:r>
        <w:rPr>
          <w:b/>
          <w:lang w:val="ru-RU"/>
        </w:rPr>
        <w:t>геометрии</w:t>
      </w:r>
      <w:r>
        <w:rPr>
          <w:rFonts w:hint="default"/>
          <w:b/>
          <w:u w:val="single"/>
          <w:lang w:val="ru-RU"/>
        </w:rPr>
        <w:t xml:space="preserve"> </w:t>
      </w:r>
    </w:p>
    <w:p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>
        <w:rPr>
          <w:rFonts w:hint="default"/>
          <w:b/>
          <w:lang w:val="ru-RU"/>
        </w:rPr>
        <w:t>3</w:t>
      </w:r>
      <w:r>
        <w:rPr>
          <w:b/>
        </w:rPr>
        <w:t xml:space="preserve"> четверть</w:t>
      </w:r>
    </w:p>
    <w:p>
      <w:pPr>
        <w:spacing w:line="276" w:lineRule="auto"/>
        <w:jc w:val="center"/>
      </w:pPr>
      <w:r>
        <w:rPr>
          <w:rFonts w:hint="default"/>
          <w:lang w:val="ru-RU"/>
        </w:rPr>
        <w:t>7</w:t>
      </w:r>
      <w:r>
        <w:t xml:space="preserve">  класс</w:t>
      </w:r>
    </w:p>
    <w:p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5"/>
        <w:tblW w:w="9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2565"/>
        <w:gridCol w:w="2099"/>
        <w:gridCol w:w="1634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jc w:val="center"/>
            </w:pPr>
          </w:p>
        </w:tc>
        <w:tc>
          <w:tcPr>
            <w:tcW w:w="2565" w:type="dxa"/>
          </w:tcPr>
          <w:p>
            <w:pPr>
              <w:jc w:val="center"/>
            </w:pPr>
            <w:r>
              <w:t>Задание</w:t>
            </w:r>
          </w:p>
        </w:tc>
        <w:tc>
          <w:tcPr>
            <w:tcW w:w="2099" w:type="dxa"/>
          </w:tcPr>
          <w:p>
            <w:pPr>
              <w:jc w:val="center"/>
            </w:pPr>
            <w:r>
              <w:t>Форма аттестации</w:t>
            </w:r>
          </w:p>
        </w:tc>
        <w:tc>
          <w:tcPr>
            <w:tcW w:w="1634" w:type="dxa"/>
          </w:tcPr>
          <w:p>
            <w:pPr>
              <w:jc w:val="center"/>
            </w:pPr>
            <w:r>
              <w:t>Дата и время сдачи</w:t>
            </w:r>
          </w:p>
        </w:tc>
        <w:tc>
          <w:tcPr>
            <w:tcW w:w="2394" w:type="dxa"/>
          </w:tcPr>
          <w:p>
            <w:pPr>
              <w:jc w:val="center"/>
            </w:pPr>
            <w:r>
              <w:t>Отметка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91" w:leftChars="0" w:hanging="691" w:firstLineChars="0"/>
              <w:rPr>
                <w:b/>
              </w:rPr>
            </w:pPr>
          </w:p>
        </w:tc>
        <w:tc>
          <w:tcPr>
            <w:tcW w:w="2565" w:type="dxa"/>
          </w:tcPr>
          <w:p>
            <w:pPr>
              <w:spacing w:line="276" w:lineRule="auto"/>
            </w:pPr>
            <w:r>
              <w:rPr>
                <w:b/>
              </w:rPr>
              <w:t>Домашнее задание</w:t>
            </w:r>
            <w:r>
              <w:t xml:space="preserve"> за </w:t>
            </w:r>
            <w:r>
              <w:rPr>
                <w:rFonts w:hint="default"/>
                <w:lang w:val="ru-RU"/>
              </w:rPr>
              <w:t>3</w:t>
            </w:r>
            <w:r>
              <w:t xml:space="preserve"> четверть</w:t>
            </w:r>
          </w:p>
        </w:tc>
        <w:tc>
          <w:tcPr>
            <w:tcW w:w="2099" w:type="dxa"/>
          </w:tcPr>
          <w:p>
            <w:r>
              <w:t>Предоставить тетрадь с выполненными письменно д/з учителю</w:t>
            </w:r>
          </w:p>
        </w:tc>
        <w:tc>
          <w:tcPr>
            <w:tcW w:w="1634" w:type="dxa"/>
            <w:vMerge w:val="restart"/>
          </w:tcPr>
          <w:p>
            <w:r>
              <w:t>В часы консультаций</w:t>
            </w:r>
          </w:p>
        </w:tc>
        <w:tc>
          <w:tcPr>
            <w:tcW w:w="2394" w:type="dxa"/>
          </w:tcPr>
          <w:p>
            <w:r>
              <w:t>Без отметки</w:t>
            </w:r>
          </w:p>
          <w:p>
            <w:r>
              <w:t>Является допуском к написанию контрольных, проверочных работ и собеседованию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91" w:leftChars="0" w:hanging="691" w:firstLineChars="0"/>
              <w:rPr>
                <w:b/>
              </w:rPr>
            </w:pPr>
          </w:p>
        </w:tc>
        <w:tc>
          <w:tcPr>
            <w:tcW w:w="2565" w:type="dxa"/>
          </w:tcPr>
          <w:p>
            <w:pPr>
              <w:spacing w:line="276" w:lineRule="auto"/>
              <w:rPr>
                <w:rFonts w:hint="default"/>
                <w:b w:val="0"/>
                <w:bCs/>
                <w:lang w:val="ru-RU"/>
              </w:rPr>
            </w:pPr>
            <w:r>
              <w:rPr>
                <w:b/>
                <w:lang w:val="ru-RU"/>
              </w:rPr>
              <w:t>Проверочная</w:t>
            </w:r>
            <w:r>
              <w:rPr>
                <w:rFonts w:hint="default"/>
                <w:b/>
                <w:lang w:val="ru-RU"/>
              </w:rPr>
              <w:t xml:space="preserve"> работа </w:t>
            </w:r>
            <w:r>
              <w:rPr>
                <w:rFonts w:hint="default"/>
                <w:b w:val="0"/>
                <w:bCs/>
                <w:lang w:val="ru-RU"/>
              </w:rPr>
              <w:t>по теме «Параллельные прямые»</w:t>
            </w:r>
          </w:p>
          <w:p>
            <w:pPr>
              <w:spacing w:line="276" w:lineRule="auto"/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lang w:val="ru-RU"/>
              </w:rPr>
              <w:t xml:space="preserve">  </w:t>
            </w:r>
          </w:p>
          <w:p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099" w:type="dxa"/>
          </w:tcPr>
          <w:p>
            <w:r>
              <w:t>Выполняется письменно в классе в присутствии учителя</w:t>
            </w:r>
          </w:p>
        </w:tc>
        <w:tc>
          <w:tcPr>
            <w:tcW w:w="1634" w:type="dxa"/>
            <w:vMerge w:val="continue"/>
          </w:tcPr>
          <w:p/>
        </w:tc>
        <w:tc>
          <w:tcPr>
            <w:tcW w:w="2394" w:type="dxa"/>
          </w:tcPr>
          <w:p>
            <w:r>
              <w:t>Выставляется на дату проведения работы</w:t>
            </w:r>
          </w:p>
        </w:tc>
      </w:tr>
    </w:tbl>
    <w:p/>
    <w:p>
      <w:r>
        <w:t>Отметка за аттестационный период корректируется при выполнении индивидуального плана</w:t>
      </w:r>
    </w:p>
    <w:p>
      <w:pPr>
        <w:jc w:val="both"/>
      </w:pPr>
      <w:r>
        <w:t xml:space="preserve">План считается выполненным, если выполнены </w:t>
      </w:r>
      <w:r>
        <w:rPr>
          <w:b/>
        </w:rPr>
        <w:t>все</w:t>
      </w:r>
      <w:r>
        <w:t xml:space="preserve"> пункты плана (п.п.1-</w:t>
      </w:r>
      <w:r>
        <w:rPr>
          <w:rFonts w:hint="default"/>
          <w:lang w:val="ru-RU"/>
        </w:rPr>
        <w:t>2</w:t>
      </w:r>
      <w:r>
        <w:t>) на отметку «3» и выше.</w:t>
      </w:r>
    </w:p>
    <w:p>
      <w:pPr>
        <w:jc w:val="both"/>
      </w:pPr>
    </w:p>
    <w:p>
      <w:pPr>
        <w:jc w:val="both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Демоверсия</w:t>
      </w:r>
      <w:r>
        <w:rPr>
          <w:rFonts w:hint="default"/>
          <w:b/>
          <w:bCs/>
          <w:lang w:val="ru-RU"/>
        </w:rPr>
        <w:t xml:space="preserve"> проверочной работы по теме «Параллельные прямые»:</w:t>
      </w:r>
    </w:p>
    <w:p>
      <w:pPr>
        <w:widowControl w:val="0"/>
        <w:numPr>
          <w:ilvl w:val="0"/>
          <w:numId w:val="2"/>
        </w:numPr>
        <w:ind w:left="425" w:leftChars="0" w:hanging="425" w:firstLineChars="0"/>
        <w:jc w:val="both"/>
        <w:rPr>
          <w:vertAlign w:val="baseline"/>
        </w:rPr>
      </w:pPr>
      <w:r>
        <w:rPr>
          <w:vertAlign w:val="baseline"/>
          <w:lang w:val="ru-RU"/>
        </w:rPr>
        <w:t xml:space="preserve">Отрезки EF и PQ пересекаются в их середине М. Докажите, что </w:t>
      </w:r>
      <w:r>
        <w:rPr>
          <w:rFonts w:hint="default"/>
          <w:vertAlign w:val="baseline"/>
          <w:lang w:val="ru-RU"/>
        </w:rPr>
        <w:t xml:space="preserve"> </w:t>
      </w:r>
      <w:r>
        <w:rPr>
          <w:vertAlign w:val="baseline"/>
          <w:lang w:val="ru-RU"/>
        </w:rPr>
        <w:t>РЕ</w:t>
      </w:r>
      <w:r>
        <w:rPr>
          <w:rFonts w:hint="default"/>
          <w:vertAlign w:val="baseline"/>
          <w:lang w:val="ru-RU"/>
        </w:rPr>
        <w:t xml:space="preserve"> </w:t>
      </w:r>
      <w:r>
        <w:rPr>
          <w:rFonts w:hint="default" w:ascii="Calibri" w:hAnsi="Calibri" w:cs="Calibri"/>
          <w:vertAlign w:val="baseline"/>
          <w:rtl/>
          <w:lang w:val="ru-RU"/>
        </w:rPr>
        <w:t xml:space="preserve">׀׀ </w:t>
      </w:r>
      <w:r>
        <w:rPr>
          <w:vertAlign w:val="baseline"/>
          <w:lang w:val="ru-RU"/>
        </w:rPr>
        <w:t>QF.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vertAlign w:val="baseline"/>
        </w:rPr>
      </w:pPr>
    </w:p>
    <w:p>
      <w:pPr>
        <w:widowControl w:val="0"/>
        <w:numPr>
          <w:ilvl w:val="0"/>
          <w:numId w:val="2"/>
        </w:numPr>
        <w:ind w:left="425" w:leftChars="0" w:hanging="425" w:firstLineChars="0"/>
        <w:jc w:val="both"/>
        <w:rPr>
          <w:vertAlign w:val="baseline"/>
        </w:rPr>
      </w:pPr>
      <w:r>
        <w:rPr>
          <w:vertAlign w:val="baseline"/>
          <w:lang w:val="ru-RU"/>
        </w:rPr>
        <w:t>Дано: а</w:t>
      </w:r>
      <w:r>
        <w:rPr>
          <w:rFonts w:hint="default"/>
          <w:vertAlign w:val="baseline"/>
          <w:lang w:val="ru-RU"/>
        </w:rPr>
        <w:t xml:space="preserve"> || b, с – секущая,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20" w:afterAutospacing="0"/>
        <w:ind w:leftChars="0" w:right="0" w:rightChars="0"/>
        <w:rPr>
          <w:rFonts w:hint="default" w:asciiTheme="minorHAnsi" w:hAnsiTheme="minorHAnsi" w:eastAsiaTheme="minorEastAsia" w:cstheme="minorBidi"/>
          <w:kern w:val="0"/>
          <w:sz w:val="20"/>
          <w:szCs w:val="20"/>
          <w:vertAlign w:val="baseline"/>
          <w:lang w:val="ru-RU" w:eastAsia="zh-CN" w:bidi="ar-SA"/>
        </w:rPr>
      </w:pPr>
      <w:r>
        <w:rPr>
          <w:rFonts w:hint="default"/>
          <w:vertAlign w:val="baseline"/>
          <w:lang w:val="ru-RU"/>
        </w:rPr>
        <w:t xml:space="preserve">∠1 </w:t>
      </w:r>
      <m:oMath>
        <m:r>
          <m:rPr>
            <m:sty m:val="p"/>
          </m:rPr>
          <w:rPr>
            <w:rFonts w:hint="default" w:ascii="Cambria Math" w:hAnsi="Cambria Math"/>
            <w:vertAlign w:val="baseline"/>
            <w:lang w:val="ru-RU" w:eastAsia="zh-CN"/>
          </w:rPr>
          <m:t>−</m:t>
        </m:r>
      </m:oMath>
      <w:r>
        <w:rPr>
          <w:rFonts w:hint="default"/>
          <w:vertAlign w:val="baseline"/>
          <w:lang w:val="ru-RU"/>
        </w:rPr>
        <w:t>∠2 = 102°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ru-RU"/>
        </w:rPr>
        <w:t xml:space="preserve"> </w:t>
      </w:r>
      <w:r>
        <w:rPr>
          <w:rFonts w:hint="default" w:asciiTheme="minorHAnsi" w:hAnsiTheme="minorHAnsi" w:eastAsiaTheme="minorEastAsia" w:cstheme="minorBidi"/>
          <w:kern w:val="0"/>
          <w:sz w:val="20"/>
          <w:szCs w:val="20"/>
          <w:vertAlign w:val="baseline"/>
          <w:lang w:val="ru-RU" w:eastAsia="zh-CN" w:bidi="ar-SA"/>
        </w:rPr>
        <w:t>Найти: все образовавшиеся углы.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20" w:afterAutospacing="0"/>
        <w:ind w:leftChars="0" w:right="0" w:rightChars="0"/>
        <w:rPr>
          <w:rFonts w:hint="default" w:asciiTheme="minorHAnsi" w:hAnsiTheme="minorHAnsi" w:eastAsiaTheme="minorEastAsia" w:cstheme="minorBidi"/>
          <w:kern w:val="0"/>
          <w:sz w:val="20"/>
          <w:szCs w:val="20"/>
          <w:vertAlign w:val="baseline"/>
          <w:lang w:val="ru-RU" w:eastAsia="zh-CN" w:bidi="ar-S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80010</wp:posOffset>
            </wp:positionV>
            <wp:extent cx="880110" cy="550545"/>
            <wp:effectExtent l="0" t="0" r="3810" b="13335"/>
            <wp:wrapSquare wrapText="bothSides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20" w:afterAutospacing="0"/>
        <w:ind w:leftChars="0" w:right="0" w:rightChars="0"/>
        <w:rPr>
          <w:rFonts w:hint="default" w:asciiTheme="minorHAnsi" w:hAnsiTheme="minorHAnsi" w:eastAsiaTheme="minorEastAsia" w:cstheme="minorBidi"/>
          <w:kern w:val="0"/>
          <w:sz w:val="20"/>
          <w:szCs w:val="20"/>
          <w:vertAlign w:val="baseline"/>
          <w:lang w:val="ru-RU" w:eastAsia="zh-CN" w:bidi="ar-SA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20" w:afterAutospacing="0"/>
        <w:ind w:leftChars="0" w:right="0" w:rightChars="0"/>
        <w:rPr>
          <w:rFonts w:hint="default" w:asciiTheme="minorHAnsi" w:hAnsiTheme="minorHAnsi" w:eastAsiaTheme="minorEastAsia" w:cstheme="minorBidi"/>
          <w:kern w:val="0"/>
          <w:sz w:val="20"/>
          <w:szCs w:val="20"/>
          <w:vertAlign w:val="baseline"/>
          <w:lang w:val="ru-RU" w:eastAsia="zh-CN" w:bidi="ar-SA"/>
        </w:rPr>
      </w:pPr>
    </w:p>
    <w:p>
      <w:pPr>
        <w:widowControl w:val="0"/>
        <w:numPr>
          <w:ilvl w:val="0"/>
          <w:numId w:val="2"/>
        </w:numPr>
        <w:ind w:left="425" w:leftChars="0" w:hanging="425" w:firstLineChars="0"/>
        <w:jc w:val="both"/>
        <w:rPr>
          <w:vertAlign w:val="baseline"/>
          <w:lang w:val="ru-RU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 </w:t>
      </w:r>
      <w:r>
        <w:rPr>
          <w:rFonts w:hint="default"/>
          <w:vertAlign w:val="baseline"/>
          <w:lang w:val="ru-RU"/>
        </w:rPr>
        <w:t>Дано:∠1 = ∠2, ∠3 = 120°.</w:t>
      </w:r>
    </w:p>
    <w:p>
      <w:pPr>
        <w:widowControl w:val="0"/>
        <w:numPr>
          <w:ilvl w:val="0"/>
          <w:numId w:val="0"/>
        </w:numPr>
        <w:tabs>
          <w:tab w:val="left" w:pos="425"/>
        </w:tabs>
        <w:spacing w:after="0" w:line="240" w:lineRule="auto"/>
        <w:jc w:val="both"/>
        <w:rPr>
          <w:vertAlign w:val="baseline"/>
          <w:lang w:val="ru-RU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156845</wp:posOffset>
            </wp:positionV>
            <wp:extent cx="939165" cy="706755"/>
            <wp:effectExtent l="0" t="0" r="5715" b="9525"/>
            <wp:wrapSquare wrapText="bothSides"/>
            <wp:docPr id="6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vertAlign w:val="baseline"/>
        </w:rPr>
      </w:pPr>
    </w:p>
    <w:p>
      <w:pPr>
        <w:widowControl w:val="0"/>
        <w:numPr>
          <w:ilvl w:val="0"/>
          <w:numId w:val="0"/>
        </w:numPr>
        <w:ind w:firstLine="360" w:firstLineChars="150"/>
        <w:jc w:val="both"/>
        <w:rPr>
          <w:rFonts w:hint="default"/>
          <w:vertAlign w:val="baseline"/>
          <w:lang w:val="ru-RU"/>
        </w:rPr>
      </w:pPr>
      <w:r>
        <w:rPr>
          <w:vertAlign w:val="baseline"/>
          <w:lang w:val="ru-RU"/>
        </w:rPr>
        <w:t>Найдите</w:t>
      </w:r>
      <w:r>
        <w:rPr>
          <w:rFonts w:hint="default"/>
          <w:vertAlign w:val="baseline"/>
          <w:lang w:val="ru-RU"/>
        </w:rPr>
        <w:t xml:space="preserve"> углы 1, 2 и 4.</w:t>
      </w:r>
    </w:p>
    <w:p>
      <w:pPr>
        <w:widowControl w:val="0"/>
        <w:numPr>
          <w:ilvl w:val="0"/>
          <w:numId w:val="2"/>
        </w:numPr>
        <w:ind w:left="425" w:leftChars="0" w:hanging="425" w:firstLineChars="0"/>
        <w:jc w:val="both"/>
        <w:rPr>
          <w:rFonts w:hint="default" w:ascii="Calibri" w:hAnsi="Calibri" w:eastAsia="SimSun" w:cs="Calibri"/>
          <w:sz w:val="24"/>
          <w:szCs w:val="24"/>
          <w:lang w:val="ru-RU"/>
        </w:rPr>
      </w:pPr>
      <w:r>
        <w:rPr>
          <w:vertAlign w:val="baseline"/>
          <w:lang w:val="ru-RU"/>
        </w:rPr>
        <w:t xml:space="preserve">Отрезок DM – биссектриса треугольника СDЕ. Через точку М проведена прямая, параллельная стороне СD и пересекающая сторону DЕ в точке N. Найдите углы треугольника DMN, если </w:t>
      </w:r>
      <w:r>
        <w:drawing>
          <wp:inline distT="0" distB="0" distL="114300" distR="114300">
            <wp:extent cx="119380" cy="125730"/>
            <wp:effectExtent l="0" t="0" r="2540" b="1143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t>CDE=68</w:t>
      </w:r>
      <w:r>
        <w:rPr>
          <w:rFonts w:hint="default" w:ascii="Calibri" w:hAnsi="Calibri" w:eastAsia="SimSun" w:cs="Calibri"/>
          <w:sz w:val="24"/>
          <w:szCs w:val="24"/>
        </w:rPr>
        <w:t>°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Calibri" w:hAnsi="Calibri" w:eastAsia="SimSun" w:cs="Calibri"/>
          <w:sz w:val="24"/>
          <w:szCs w:val="24"/>
          <w:lang w:val="ru-RU"/>
        </w:rPr>
      </w:pPr>
    </w:p>
    <w:p>
      <w:pPr>
        <w:pStyle w:val="6"/>
        <w:numPr>
          <w:ilvl w:val="0"/>
          <w:numId w:val="0"/>
        </w:numPr>
        <w:spacing w:after="0" w:line="240" w:lineRule="auto"/>
        <w:ind w:firstLine="240" w:firstLineChars="100"/>
        <w:contextualSpacing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Система</w:t>
      </w:r>
      <w:r>
        <w:rPr>
          <w:rFonts w:hint="default"/>
          <w:b/>
          <w:bCs/>
          <w:lang w:val="ru-RU"/>
        </w:rPr>
        <w:t xml:space="preserve"> оценки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369" w:type="dxa"/>
          </w:tcPr>
          <w:p>
            <w:pPr>
              <w:pStyle w:val="6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Баллы</w:t>
            </w:r>
          </w:p>
        </w:tc>
        <w:tc>
          <w:tcPr>
            <w:tcW w:w="2370" w:type="dxa"/>
          </w:tcPr>
          <w:p>
            <w:pPr>
              <w:pStyle w:val="6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Отметка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369" w:type="dxa"/>
          </w:tcPr>
          <w:p>
            <w:pPr>
              <w:pStyle w:val="6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9-10</w:t>
            </w:r>
          </w:p>
        </w:tc>
        <w:tc>
          <w:tcPr>
            <w:tcW w:w="2370" w:type="dxa"/>
          </w:tcPr>
          <w:p>
            <w:pPr>
              <w:pStyle w:val="6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369" w:type="dxa"/>
          </w:tcPr>
          <w:p>
            <w:pPr>
              <w:pStyle w:val="6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7-8</w:t>
            </w:r>
          </w:p>
        </w:tc>
        <w:tc>
          <w:tcPr>
            <w:tcW w:w="2370" w:type="dxa"/>
          </w:tcPr>
          <w:p>
            <w:pPr>
              <w:pStyle w:val="6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369" w:type="dxa"/>
          </w:tcPr>
          <w:p>
            <w:pPr>
              <w:pStyle w:val="6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5-6</w:t>
            </w:r>
          </w:p>
        </w:tc>
        <w:tc>
          <w:tcPr>
            <w:tcW w:w="2370" w:type="dxa"/>
          </w:tcPr>
          <w:p>
            <w:pPr>
              <w:pStyle w:val="6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369" w:type="dxa"/>
          </w:tcPr>
          <w:p>
            <w:pPr>
              <w:pStyle w:val="6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0-4</w:t>
            </w:r>
          </w:p>
        </w:tc>
        <w:tc>
          <w:tcPr>
            <w:tcW w:w="2370" w:type="dxa"/>
          </w:tcPr>
          <w:p>
            <w:pPr>
              <w:pStyle w:val="6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</w:t>
            </w:r>
          </w:p>
        </w:tc>
      </w:tr>
    </w:tbl>
    <w:p>
      <w:pPr>
        <w:pStyle w:val="6"/>
        <w:numPr>
          <w:ilvl w:val="0"/>
          <w:numId w:val="0"/>
        </w:numPr>
        <w:spacing w:after="0" w:line="240" w:lineRule="auto"/>
        <w:ind w:firstLine="240" w:firstLineChars="100"/>
        <w:contextualSpacing/>
        <w:rPr>
          <w:rFonts w:hint="default"/>
          <w:b/>
          <w:bCs/>
          <w:lang w:val="ru-RU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Calibri" w:hAnsi="Calibri" w:eastAsia="SimSun" w:cs="Calibri"/>
          <w:sz w:val="24"/>
          <w:szCs w:val="24"/>
          <w:lang w:val="ru-RU"/>
        </w:rPr>
      </w:pPr>
    </w:p>
    <w:p>
      <w:pPr>
        <w:pStyle w:val="6"/>
        <w:numPr>
          <w:ilvl w:val="0"/>
          <w:numId w:val="0"/>
        </w:numPr>
        <w:spacing w:after="0" w:line="240" w:lineRule="auto"/>
        <w:ind w:leftChars="0"/>
        <w:rPr>
          <w:color w:val="000000"/>
        </w:rPr>
      </w:pPr>
    </w:p>
    <w:p>
      <w:pPr>
        <w:jc w:val="both"/>
        <w:rPr>
          <w:rFonts w:hint="default"/>
          <w:b/>
          <w:bCs/>
          <w:lang w:val="ru-RU"/>
        </w:rPr>
      </w:pPr>
    </w:p>
    <w:p>
      <w:pPr>
        <w:jc w:val="both"/>
        <w:rPr>
          <w:rFonts w:hint="default"/>
          <w:b/>
          <w:bCs/>
          <w:lang w:val="ru-RU"/>
        </w:rPr>
      </w:pPr>
    </w:p>
    <w:p>
      <w:pPr>
        <w:rPr>
          <w:rFonts w:hint="default"/>
          <w:lang w:val="ru-RU"/>
        </w:rPr>
      </w:pP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46B342"/>
    <w:multiLevelType w:val="singleLevel"/>
    <w:tmpl w:val="8E46B34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7A0858AD"/>
    <w:multiLevelType w:val="multilevel"/>
    <w:tmpl w:val="7A0858AD"/>
    <w:lvl w:ilvl="0" w:tentative="0">
      <w:start w:val="1"/>
      <w:numFmt w:val="decimal"/>
      <w:lvlText w:val="%1."/>
      <w:lvlJc w:val="left"/>
      <w:pPr>
        <w:ind w:left="691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D0"/>
    <w:rsid w:val="003705BA"/>
    <w:rsid w:val="005B3A99"/>
    <w:rsid w:val="008B3B32"/>
    <w:rsid w:val="00922126"/>
    <w:rsid w:val="00C37F8D"/>
    <w:rsid w:val="00DF4ED0"/>
    <w:rsid w:val="01E55829"/>
    <w:rsid w:val="3B7765CA"/>
    <w:rsid w:val="4EA37C82"/>
    <w:rsid w:val="57CF6671"/>
    <w:rsid w:val="62BC2309"/>
    <w:rsid w:val="712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1004</Characters>
  <Lines>8</Lines>
  <Paragraphs>2</Paragraphs>
  <TotalTime>3</TotalTime>
  <ScaleCrop>false</ScaleCrop>
  <LinksUpToDate>false</LinksUpToDate>
  <CharactersWithSpaces>1178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2022-12-02T07:35:00Z</dcterms:created>
  <dc:creator>Пленова Татьяна Феликсовна</dc:creator>
  <cp:lastModifiedBy>n_lar</cp:lastModifiedBy>
  <cp:lastPrinted>2022-12-02T07:51:00Z</cp:lastPrinted>
  <dcterms:modified xsi:type="dcterms:W3CDTF">2024-03-05T20:42:10Z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1033D2394B054A258F3404ACFD5FB580_13</vt:lpwstr>
  </property>
</Properties>
</file>