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Индивидуальный план по английскому языку для 6 класса – 3 четверть</w:t>
      </w:r>
    </w:p>
    <w:p w:rsidR="00000000" w:rsidDel="00000000" w:rsidP="00000000" w:rsidRDefault="00000000" w:rsidRPr="00000000" w14:paraId="00000003">
      <w:pPr>
        <w:spacing w:after="0" w:line="240" w:lineRule="auto"/>
        <w:jc w:val="center"/>
        <w:rPr>
          <w:rFonts w:ascii="Times New Roman" w:cs="Times New Roman" w:eastAsia="Times New Roman" w:hAnsi="Times New Roman"/>
        </w:rPr>
      </w:pPr>
      <w:r w:rsidDel="00000000" w:rsidR="00000000" w:rsidRPr="00000000">
        <w:rPr>
          <w:rtl w:val="0"/>
        </w:rPr>
      </w:r>
    </w:p>
    <w:tbl>
      <w:tblPr>
        <w:tblStyle w:val="Table1"/>
        <w:tblW w:w="10600.000000000002" w:type="dxa"/>
        <w:jc w:val="left"/>
        <w:tblInd w:w="-115.0" w:type="dxa"/>
        <w:tblLayout w:type="fixed"/>
        <w:tblLook w:val="0400"/>
      </w:tblPr>
      <w:tblGrid>
        <w:gridCol w:w="512"/>
        <w:gridCol w:w="4701"/>
        <w:gridCol w:w="2268"/>
        <w:gridCol w:w="1560"/>
        <w:gridCol w:w="1559"/>
        <w:tblGridChange w:id="0">
          <w:tblGrid>
            <w:gridCol w:w="512"/>
            <w:gridCol w:w="4701"/>
            <w:gridCol w:w="2268"/>
            <w:gridCol w:w="1560"/>
            <w:gridCol w:w="15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Задание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Форма аттестации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и время сдачи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Отметка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Домашние задания:</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Ведение словаря</w:t>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Упр.1стр 56, упр5 стр 57, упр 1 стр 58, упр 1 стр 66, упр 1 стр 68, упр 4-5 стр 69 ( 3 формы неправильных глаголов), упр 1 стр 76, упр 1 стр 78</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Модули 6-8. Выполненные письменно    грамматические упражнения в тетради: Упр 6 стр 59,Упр 1-6 стр 64</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 6 стр 67 , упр 1-6 стр 74, упр 5 стр 77, упр 4 стр 79, упр 1-6 стр 84</w:t>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-Домашнее сочинение - письмо- популярная настольная игра в России стр.61 упр 5; упр 10 стр 67- описание города 100 лет назад, упр 7 стр 77 –правила моей комнаты</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Выполняется письменно дома</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часы консультаций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 отметки</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Является допуском к написанию контрольных, проверочных работ и собеседованию</w:t>
            </w:r>
          </w:p>
        </w:tc>
      </w:tr>
      <w:tr>
        <w:trPr>
          <w:cantSplit w:val="0"/>
          <w:trHeight w:val="490"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Задания по учебнику:</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Диктанты: по словарю (см п.1)</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Выполняется письменно в классе в присутствии учителя (вся лексика для диктантов должна быть выписана в словарь и представлена учителю)</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часы консультаций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tl w:val="0"/>
              </w:rPr>
            </w:r>
          </w:p>
        </w:tc>
      </w:tr>
      <w:tr>
        <w:trPr>
          <w:cantSplit w:val="0"/>
          <w:trHeight w:val="68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Описание картинки учебник SS 4 (на выбор учителя)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Выполняется устно в классе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часы консультаций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tc>
      </w:tr>
      <w:tr>
        <w:trPr>
          <w:cantSplit w:val="0"/>
          <w:trHeight w:val="1243"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Диалог: учебник стр.62 упр.3, стр 72 упр 3</w:t>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Выполняется устно в классе (наизусть)</w:t>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часы консультаций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tc>
      </w:tr>
      <w:tr>
        <w:trPr>
          <w:cantSplit w:val="0"/>
          <w:trHeight w:val="841"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280" w:lineRule="auto"/>
              <w:ind w:left="13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Контрольные и проверочные работы</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Тематическая контрольная работа по теме: «Школа, школьная жизнь, школьная форма, изучаемые предметы, любимый предмет, правила поведения в школе. Переписка с иностранными сверстниками"</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Тематическая контрольная работа по теме:</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"Каникулы в различное время года. Виды отдыха"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280" w:lineRule="auto"/>
              <w:rPr>
                <w:rFonts w:ascii="Times New Roman" w:cs="Times New Roman" w:eastAsia="Times New Roman" w:hAnsi="Times New Roman"/>
                <w:sz w:val="24"/>
                <w:szCs w:val="24"/>
              </w:rPr>
            </w:pPr>
            <w:bookmarkStart w:colFirst="0" w:colLast="0" w:name="_heading=h.30j0zll" w:id="1"/>
            <w:bookmarkEnd w:id="1"/>
            <w:r w:rsidDel="00000000" w:rsidR="00000000" w:rsidRPr="00000000">
              <w:rPr>
                <w:rFonts w:ascii="Times New Roman" w:cs="Times New Roman" w:eastAsia="Times New Roman" w:hAnsi="Times New Roman"/>
                <w:sz w:val="24"/>
                <w:szCs w:val="24"/>
                <w:rtl w:val="0"/>
              </w:rPr>
              <w:t xml:space="preserve">Тематическая проверочная работа по теме: "Каникулы в различное время года. Виды отдыха"</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28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Выполняется письменно в классе в присутствии учителя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часы консультаций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3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Отметка за аттестационный период корректируется при выполнении индивидуального плана</w:t>
      </w:r>
    </w:p>
    <w:p w:rsidR="00000000" w:rsidDel="00000000" w:rsidP="00000000" w:rsidRDefault="00000000" w:rsidRPr="00000000" w14:paraId="0000003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 считается выполненным, если выполнены </w:t>
      </w:r>
      <w:r w:rsidDel="00000000" w:rsidR="00000000" w:rsidRPr="00000000">
        <w:rPr>
          <w:rFonts w:ascii="Times New Roman" w:cs="Times New Roman" w:eastAsia="Times New Roman" w:hAnsi="Times New Roman"/>
          <w:b w:val="1"/>
          <w:rtl w:val="0"/>
        </w:rPr>
        <w:t xml:space="preserve">все</w:t>
      </w:r>
      <w:r w:rsidDel="00000000" w:rsidR="00000000" w:rsidRPr="00000000">
        <w:rPr>
          <w:rFonts w:ascii="Times New Roman" w:cs="Times New Roman" w:eastAsia="Times New Roman" w:hAnsi="Times New Roman"/>
          <w:rtl w:val="0"/>
        </w:rPr>
        <w:t xml:space="preserve"> пункты плана (п.п.1-3) на отметку «3» и выше.</w:t>
      </w:r>
    </w:p>
    <w:p w:rsidR="00000000" w:rsidDel="00000000" w:rsidP="00000000" w:rsidRDefault="00000000" w:rsidRPr="00000000" w14:paraId="0000003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Тематическая контрольная работа по теме: «Школа, школьная жизнь, школьная форма, изучаемые предметы, любимый предмет, правила поведения в школе. Переписка с иностранными сверстниками"</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Use -ist, -or, -er to form nouns.</w:t>
      </w:r>
      <w:r w:rsidDel="00000000" w:rsidR="00000000" w:rsidRPr="00000000">
        <w:rPr>
          <w:rtl w:val="0"/>
        </w:rPr>
      </w:r>
    </w:p>
    <w:p w:rsidR="00000000" w:rsidDel="00000000" w:rsidP="00000000" w:rsidRDefault="00000000" w:rsidRPr="00000000" w14:paraId="000000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cycle - …….  2) paint - ……..   3) direct - …….  4) art - ………   5) football - …….   6) play - …….</w:t>
      </w: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II.</w:t>
      </w:r>
      <w:r w:rsidDel="00000000" w:rsidR="00000000" w:rsidRPr="00000000">
        <w:rPr>
          <w:rFonts w:ascii="Times New Roman" w:cs="Times New Roman" w:eastAsia="Times New Roman" w:hAnsi="Times New Roman"/>
          <w:color w:val="000000"/>
          <w:sz w:val="24"/>
          <w:szCs w:val="24"/>
          <w:u w:val="single"/>
          <w:rtl w:val="0"/>
        </w:rPr>
        <w:t xml:space="preserve"> Fill in the correct word: </w:t>
      </w:r>
      <w:r w:rsidDel="00000000" w:rsidR="00000000" w:rsidRPr="00000000">
        <w:rPr>
          <w:rFonts w:ascii="Times New Roman" w:cs="Times New Roman" w:eastAsia="Times New Roman" w:hAnsi="Times New Roman"/>
          <w:b w:val="1"/>
          <w:color w:val="000000"/>
          <w:sz w:val="24"/>
          <w:szCs w:val="24"/>
          <w:u w:val="single"/>
          <w:rtl w:val="0"/>
        </w:rPr>
        <w:t xml:space="preserve">board, drama, boring, meet, literature, jigsaw, once, weekend</w:t>
      </w:r>
      <w:r w:rsidDel="00000000" w:rsidR="00000000" w:rsidRPr="00000000">
        <w:rPr>
          <w:rFonts w:ascii="Times New Roman" w:cs="Times New Roman" w:eastAsia="Times New Roman" w:hAnsi="Times New Roman"/>
          <w:color w:val="000000"/>
          <w:sz w:val="24"/>
          <w:szCs w:val="24"/>
          <w:u w:val="single"/>
          <w:rtl w:val="0"/>
        </w:rPr>
        <w:t xml:space="preserve">.</w:t>
      </w: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
        <w:tblW w:w="10347.0" w:type="dxa"/>
        <w:jc w:val="left"/>
        <w:tblLayout w:type="fixed"/>
        <w:tblLook w:val="0400"/>
      </w:tblPr>
      <w:tblGrid>
        <w:gridCol w:w="5804"/>
        <w:gridCol w:w="4543"/>
        <w:tblGridChange w:id="0">
          <w:tblGrid>
            <w:gridCol w:w="5804"/>
            <w:gridCol w:w="4543"/>
          </w:tblGrid>
        </w:tblGridChange>
      </w:tblGrid>
      <w:tr>
        <w:trPr>
          <w:cantSplit w:val="0"/>
          <w:trHeight w:val="383" w:hRule="atLeast"/>
          <w:tblHeader w:val="0"/>
        </w:trPr>
        <w:tc>
          <w:tcPr>
            <w:tcMar>
              <w:top w:w="0.0" w:type="dxa"/>
              <w:left w:w="108.0" w:type="dxa"/>
              <w:bottom w:w="0.0" w:type="dxa"/>
              <w:right w:w="108.0" w:type="dxa"/>
            </w:tcMar>
          </w:tcPr>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 How often do you ……… your friends?</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11) Mike and Ann don’t like doing …</w:t>
            </w:r>
            <w:r w:rsidDel="00000000" w:rsidR="00000000" w:rsidRPr="00000000">
              <w:rPr>
                <w:rtl w:val="0"/>
              </w:rPr>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puzzles.      </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 Helen loves windsurfing. She tries to go every ..……  .</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12) Sharon goes cycling …….. a week.</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 I think ……….. games like backgammon are lots of fun.</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13) I hate computer club. It’s really …… .</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 Are you good at acting? Why not join our ……… club?</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14) John is interested in ………..  .</w:t>
            </w: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III. Grammar.</w:t>
      </w: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1.</w:t>
      </w:r>
      <w:r w:rsidDel="00000000" w:rsidR="00000000" w:rsidRPr="00000000">
        <w:rPr>
          <w:rFonts w:ascii="Times New Roman" w:cs="Times New Roman" w:eastAsia="Times New Roman" w:hAnsi="Times New Roman"/>
          <w:color w:val="000000"/>
          <w:sz w:val="24"/>
          <w:szCs w:val="24"/>
          <w:u w:val="single"/>
          <w:rtl w:val="0"/>
        </w:rPr>
        <w:t xml:space="preserve"> Match the words to form compound nouns.</w:t>
      </w:r>
      <w:r w:rsidDel="00000000" w:rsidR="00000000" w:rsidRPr="00000000">
        <w:rPr>
          <w:rtl w:val="0"/>
        </w:rPr>
      </w:r>
    </w:p>
    <w:p w:rsidR="00000000" w:rsidDel="00000000" w:rsidP="00000000" w:rsidRDefault="00000000" w:rsidRPr="00000000" w14:paraId="00000054">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3"/>
        <w:tblW w:w="2413.0" w:type="dxa"/>
        <w:jc w:val="left"/>
        <w:tblLayout w:type="fixed"/>
        <w:tblLook w:val="0400"/>
      </w:tblPr>
      <w:tblGrid>
        <w:gridCol w:w="1190"/>
        <w:gridCol w:w="1223"/>
        <w:tblGridChange w:id="0">
          <w:tblGrid>
            <w:gridCol w:w="1190"/>
            <w:gridCol w:w="1223"/>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15. tooth</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work</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16. wind</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paper</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17. basket</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ball</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18. news</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day</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19. birth</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   surfing</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 home</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   brush</w:t>
            </w: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2.</w:t>
      </w:r>
      <w:r w:rsidDel="00000000" w:rsidR="00000000" w:rsidRPr="00000000">
        <w:rPr>
          <w:rFonts w:ascii="Times New Roman" w:cs="Times New Roman" w:eastAsia="Times New Roman" w:hAnsi="Times New Roman"/>
          <w:color w:val="000000"/>
          <w:sz w:val="24"/>
          <w:szCs w:val="24"/>
          <w:u w:val="single"/>
          <w:rtl w:val="0"/>
        </w:rPr>
        <w:t xml:space="preserve"> Underline the correct item.</w:t>
      </w: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4"/>
        <w:tblW w:w="10346.999999999998" w:type="dxa"/>
        <w:jc w:val="left"/>
        <w:tblLayout w:type="fixed"/>
        <w:tblLook w:val="0400"/>
      </w:tblPr>
      <w:tblGrid>
        <w:gridCol w:w="4904"/>
        <w:gridCol w:w="5443"/>
        <w:tblGridChange w:id="0">
          <w:tblGrid>
            <w:gridCol w:w="4904"/>
            <w:gridCol w:w="5443"/>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21) My sister </w:t>
            </w:r>
            <w:r w:rsidDel="00000000" w:rsidR="00000000" w:rsidRPr="00000000">
              <w:rPr>
                <w:rFonts w:ascii="Times New Roman" w:cs="Times New Roman" w:eastAsia="Times New Roman" w:hAnsi="Times New Roman"/>
                <w:b w:val="1"/>
                <w:color w:val="000000"/>
                <w:sz w:val="24"/>
                <w:szCs w:val="24"/>
                <w:rtl w:val="0"/>
              </w:rPr>
              <w:t xml:space="preserve">meets/is meeting</w:t>
            </w:r>
            <w:r w:rsidDel="00000000" w:rsidR="00000000" w:rsidRPr="00000000">
              <w:rPr>
                <w:rFonts w:ascii="Times New Roman" w:cs="Times New Roman" w:eastAsia="Times New Roman" w:hAnsi="Times New Roman"/>
                <w:color w:val="000000"/>
                <w:sz w:val="24"/>
                <w:szCs w:val="24"/>
                <w:rtl w:val="0"/>
              </w:rPr>
              <w:t xml:space="preserve"> her friends every afternoon.</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24) I </w:t>
            </w:r>
            <w:r w:rsidDel="00000000" w:rsidR="00000000" w:rsidRPr="00000000">
              <w:rPr>
                <w:rFonts w:ascii="Times New Roman" w:cs="Times New Roman" w:eastAsia="Times New Roman" w:hAnsi="Times New Roman"/>
                <w:b w:val="1"/>
                <w:color w:val="000000"/>
                <w:sz w:val="24"/>
                <w:szCs w:val="24"/>
                <w:rtl w:val="0"/>
              </w:rPr>
              <w:t xml:space="preserve">go/am going</w:t>
            </w:r>
            <w:r w:rsidDel="00000000" w:rsidR="00000000" w:rsidRPr="00000000">
              <w:rPr>
                <w:rFonts w:ascii="Times New Roman" w:cs="Times New Roman" w:eastAsia="Times New Roman" w:hAnsi="Times New Roman"/>
                <w:color w:val="000000"/>
                <w:sz w:val="24"/>
                <w:szCs w:val="24"/>
                <w:rtl w:val="0"/>
              </w:rPr>
              <w:t xml:space="preserve"> to see my grandparents every Saturday morning.</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22) Mum </w:t>
            </w:r>
            <w:r w:rsidDel="00000000" w:rsidR="00000000" w:rsidRPr="00000000">
              <w:rPr>
                <w:rFonts w:ascii="Times New Roman" w:cs="Times New Roman" w:eastAsia="Times New Roman" w:hAnsi="Times New Roman"/>
                <w:b w:val="1"/>
                <w:color w:val="000000"/>
                <w:sz w:val="24"/>
                <w:szCs w:val="24"/>
                <w:rtl w:val="0"/>
              </w:rPr>
              <w:t xml:space="preserve">is cooking/cooks</w:t>
            </w:r>
            <w:r w:rsidDel="00000000" w:rsidR="00000000" w:rsidRPr="00000000">
              <w:rPr>
                <w:rFonts w:ascii="Times New Roman" w:cs="Times New Roman" w:eastAsia="Times New Roman" w:hAnsi="Times New Roman"/>
                <w:color w:val="000000"/>
                <w:sz w:val="24"/>
                <w:szCs w:val="24"/>
                <w:rtl w:val="0"/>
              </w:rPr>
              <w:t xml:space="preserve"> at the moment.</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25) He </w:t>
            </w:r>
            <w:r w:rsidDel="00000000" w:rsidR="00000000" w:rsidRPr="00000000">
              <w:rPr>
                <w:rFonts w:ascii="Times New Roman" w:cs="Times New Roman" w:eastAsia="Times New Roman" w:hAnsi="Times New Roman"/>
                <w:b w:val="1"/>
                <w:color w:val="000000"/>
                <w:sz w:val="24"/>
                <w:szCs w:val="24"/>
                <w:rtl w:val="0"/>
              </w:rPr>
              <w:t xml:space="preserve">is not having/doesn’t have</w:t>
            </w:r>
            <w:r w:rsidDel="00000000" w:rsidR="00000000" w:rsidRPr="00000000">
              <w:rPr>
                <w:rFonts w:ascii="Times New Roman" w:cs="Times New Roman" w:eastAsia="Times New Roman" w:hAnsi="Times New Roman"/>
                <w:color w:val="000000"/>
                <w:sz w:val="24"/>
                <w:szCs w:val="24"/>
                <w:rtl w:val="0"/>
              </w:rPr>
              <w:t xml:space="preserve"> a shower right now.</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23) George </w:t>
            </w:r>
            <w:r w:rsidDel="00000000" w:rsidR="00000000" w:rsidRPr="00000000">
              <w:rPr>
                <w:rFonts w:ascii="Times New Roman" w:cs="Times New Roman" w:eastAsia="Times New Roman" w:hAnsi="Times New Roman"/>
                <w:b w:val="1"/>
                <w:color w:val="000000"/>
                <w:sz w:val="24"/>
                <w:szCs w:val="24"/>
                <w:rtl w:val="0"/>
              </w:rPr>
              <w:t xml:space="preserve">is learning/learns</w:t>
            </w:r>
            <w:r w:rsidDel="00000000" w:rsidR="00000000" w:rsidRPr="00000000">
              <w:rPr>
                <w:rFonts w:ascii="Times New Roman" w:cs="Times New Roman" w:eastAsia="Times New Roman" w:hAnsi="Times New Roman"/>
                <w:color w:val="000000"/>
                <w:sz w:val="24"/>
                <w:szCs w:val="24"/>
                <w:rtl w:val="0"/>
              </w:rPr>
              <w:t xml:space="preserve"> to windsurf now.</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9">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3.</w:t>
      </w:r>
      <w:r w:rsidDel="00000000" w:rsidR="00000000" w:rsidRPr="00000000">
        <w:rPr>
          <w:rFonts w:ascii="Times New Roman" w:cs="Times New Roman" w:eastAsia="Times New Roman" w:hAnsi="Times New Roman"/>
          <w:color w:val="000000"/>
          <w:sz w:val="24"/>
          <w:szCs w:val="24"/>
          <w:u w:val="single"/>
          <w:rtl w:val="0"/>
        </w:rPr>
        <w:t xml:space="preserve"> Put the words in brackets into the Present Simple or the Present Continuous.</w:t>
      </w: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5"/>
        <w:tblW w:w="10347.0" w:type="dxa"/>
        <w:jc w:val="left"/>
        <w:tblLayout w:type="fixed"/>
        <w:tblLook w:val="0400"/>
      </w:tblPr>
      <w:tblGrid>
        <w:gridCol w:w="5565"/>
        <w:gridCol w:w="4782"/>
        <w:tblGridChange w:id="0">
          <w:tblGrid>
            <w:gridCol w:w="5565"/>
            <w:gridCol w:w="4782"/>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26) Bob ……… (play) football on Fridays.</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29) Jess ……… (love) reading. It’s her favourite activity.</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27) Ken ………. (have) a shower right now.</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30) John ………. (run) at the moment.</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28) “What are you doing?”  “ I…….(look) at my hair in the mirror.”</w:t>
            </w:r>
            <w:r w:rsidDel="00000000" w:rsidR="00000000" w:rsidRPr="00000000">
              <w:rPr>
                <w:rtl w:val="0"/>
              </w:rPr>
            </w:r>
          </w:p>
          <w:p w:rsidR="00000000" w:rsidDel="00000000" w:rsidP="00000000" w:rsidRDefault="00000000" w:rsidRPr="00000000" w14:paraId="00000072">
            <w:pPr>
              <w:spacing w:after="240" w:line="240" w:lineRule="auto"/>
              <w:rPr>
                <w:rFonts w:ascii="Times New Roman" w:cs="Times New Roman" w:eastAsia="Times New Roman" w:hAnsi="Times New Roman"/>
                <w:sz w:val="24"/>
                <w:szCs w:val="24"/>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IV. Reading.</w:t>
      </w: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Read the text and answer the questions.</w:t>
      </w: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My friend David is a very busy person. When he’s not doing his homework or studying, he is out having fun.</w:t>
      </w: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On Mondays, he plays basketball after school. He practices a lot because he’s in the school team. Then, on Tuesdays he goes to the computer club. On Thursdays, he plays chess and then on Fridays he meets his friends in town.</w:t>
      </w: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At the weekend, David always spends time with his family. He usually goes fishing with his dad and helps his mum with the shopping.</w:t>
      </w: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31) What team is David in?</w:t>
      </w: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32) What does he do on Tuesdays?</w:t>
      </w: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33) When does David meet his friends?</w:t>
      </w: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34) What board game does he play?</w:t>
      </w: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35) Who does David spend time with at the weekend?</w:t>
      </w: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V. Fill in the correct word</w:t>
      </w: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Are you fond 36)….. drawing? </w:t>
      </w: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Not really. I 37) …..like it. I think it 38) … dull. I am keen 39)….. photography because I am good 40)….. it. </w:t>
      </w: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Итого 40 баллов</w:t>
      </w: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Таблица перевода баллов в отметки по пятибалльной шкале</w:t>
      </w:r>
      <w:r w:rsidDel="00000000" w:rsidR="00000000" w:rsidRPr="00000000">
        <w:rPr>
          <w:rtl w:val="0"/>
        </w:rPr>
      </w:r>
    </w:p>
    <w:tbl>
      <w:tblPr>
        <w:tblStyle w:val="Table6"/>
        <w:tblW w:w="9030.000000000002" w:type="dxa"/>
        <w:jc w:val="left"/>
        <w:tblInd w:w="-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37"/>
        <w:gridCol w:w="1152"/>
        <w:gridCol w:w="1151"/>
        <w:gridCol w:w="1112"/>
        <w:gridCol w:w="1072"/>
        <w:gridCol w:w="1006"/>
        <w:tblGridChange w:id="0">
          <w:tblGrid>
            <w:gridCol w:w="3537"/>
            <w:gridCol w:w="1152"/>
            <w:gridCol w:w="1151"/>
            <w:gridCol w:w="1112"/>
            <w:gridCol w:w="1072"/>
            <w:gridCol w:w="1006"/>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8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Отметка по пятибалльной шкале</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86">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87">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88">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89">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8A">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r>
      <w:tr>
        <w:trPr>
          <w:cantSplit w:val="0"/>
          <w:trHeight w:val="540" w:hRule="atLeast"/>
          <w:tblHeader w:val="0"/>
        </w:trPr>
        <w:tc>
          <w:tcPr>
            <w:tcBorders>
              <w:left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8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от максимального количества баллов</w:t>
            </w:r>
          </w:p>
        </w:tc>
        <w:tc>
          <w:tcPr>
            <w:tcBorders>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8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0-19%</w:t>
            </w:r>
          </w:p>
        </w:tc>
        <w:tc>
          <w:tcPr>
            <w:tcBorders>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8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20–40%</w:t>
            </w:r>
          </w:p>
        </w:tc>
        <w:tc>
          <w:tcPr>
            <w:tcBorders>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8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41-64%</w:t>
            </w:r>
          </w:p>
        </w:tc>
        <w:tc>
          <w:tcPr>
            <w:tcBorders>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8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65-85%</w:t>
            </w:r>
          </w:p>
        </w:tc>
        <w:tc>
          <w:tcPr>
            <w:tcBorders>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9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86-100%</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9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Баллы</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9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9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9-16</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9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17-26</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9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27-34</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9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35-40</w:t>
            </w:r>
          </w:p>
        </w:tc>
      </w:tr>
    </w:tbl>
    <w:p w:rsidR="00000000" w:rsidDel="00000000" w:rsidP="00000000" w:rsidRDefault="00000000" w:rsidRPr="00000000" w14:paraId="00000097">
      <w:pPr>
        <w:spacing w:after="0" w:line="276" w:lineRule="auto"/>
        <w:ind w:firstLine="70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after="0" w:line="276" w:lineRule="auto"/>
        <w:ind w:firstLine="70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Тематическая контрольная работа по теме: "Каникулы в различное время года. Виды отдыха"  </w:t>
      </w:r>
    </w:p>
    <w:p w:rsidR="00000000" w:rsidDel="00000000" w:rsidP="00000000" w:rsidRDefault="00000000" w:rsidRPr="00000000" w14:paraId="000000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VOCABULARY</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u w:val="single"/>
          <w:rtl w:val="0"/>
        </w:rPr>
        <w:t xml:space="preserve">Choose the correct word.</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rtl w:val="0"/>
        </w:rPr>
        <w:t xml:space="preserve">1. Everything was closed. It was like a </w:t>
      </w:r>
      <w:r w:rsidDel="00000000" w:rsidR="00000000" w:rsidRPr="00000000">
        <w:rPr>
          <w:rFonts w:ascii="Times New Roman" w:cs="Times New Roman" w:eastAsia="Times New Roman" w:hAnsi="Times New Roman"/>
          <w:i w:val="1"/>
          <w:color w:val="000000"/>
          <w:rtl w:val="0"/>
        </w:rPr>
        <w:t xml:space="preserve">ghost / busy</w:t>
      </w:r>
      <w:r w:rsidDel="00000000" w:rsidR="00000000" w:rsidRPr="00000000">
        <w:rPr>
          <w:rFonts w:ascii="Times New Roman" w:cs="Times New Roman" w:eastAsia="Times New Roman" w:hAnsi="Times New Roman"/>
          <w:color w:val="000000"/>
          <w:rtl w:val="0"/>
        </w:rPr>
        <w:t xml:space="preserve"> town.</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rtl w:val="0"/>
        </w:rPr>
        <w:t xml:space="preserve">2. My parents buy the </w:t>
      </w:r>
      <w:r w:rsidDel="00000000" w:rsidR="00000000" w:rsidRPr="00000000">
        <w:rPr>
          <w:rFonts w:ascii="Times New Roman" w:cs="Times New Roman" w:eastAsia="Times New Roman" w:hAnsi="Times New Roman"/>
          <w:i w:val="1"/>
          <w:color w:val="000000"/>
          <w:rtl w:val="0"/>
        </w:rPr>
        <w:t xml:space="preserve">daily / weekly</w:t>
      </w:r>
      <w:r w:rsidDel="00000000" w:rsidR="00000000" w:rsidRPr="00000000">
        <w:rPr>
          <w:rFonts w:ascii="Times New Roman" w:cs="Times New Roman" w:eastAsia="Times New Roman" w:hAnsi="Times New Roman"/>
          <w:color w:val="000000"/>
          <w:rtl w:val="0"/>
        </w:rPr>
        <w:t xml:space="preserve"> newspapers every Sunday.</w:t>
      </w:r>
      <w:r w:rsidDel="00000000" w:rsidR="00000000" w:rsidRPr="00000000">
        <w:rPr>
          <w:rtl w:val="0"/>
        </w:rPr>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 There were many </w:t>
      </w:r>
      <w:r w:rsidDel="00000000" w:rsidR="00000000" w:rsidRPr="00000000">
        <w:rPr>
          <w:rFonts w:ascii="Times New Roman" w:cs="Times New Roman" w:eastAsia="Times New Roman" w:hAnsi="Times New Roman"/>
          <w:i w:val="1"/>
          <w:color w:val="000000"/>
          <w:rtl w:val="0"/>
        </w:rPr>
        <w:t xml:space="preserve">new / ruined</w:t>
      </w:r>
      <w:r w:rsidDel="00000000" w:rsidR="00000000" w:rsidRPr="00000000">
        <w:rPr>
          <w:rFonts w:ascii="Times New Roman" w:cs="Times New Roman" w:eastAsia="Times New Roman" w:hAnsi="Times New Roman"/>
          <w:color w:val="000000"/>
          <w:rtl w:val="0"/>
        </w:rPr>
        <w:t xml:space="preserve"> buildings in that ghost town. </w:t>
      </w: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4. I was really </w:t>
      </w:r>
      <w:r w:rsidDel="00000000" w:rsidR="00000000" w:rsidRPr="00000000">
        <w:rPr>
          <w:rFonts w:ascii="Times New Roman" w:cs="Times New Roman" w:eastAsia="Times New Roman" w:hAnsi="Times New Roman"/>
          <w:i w:val="1"/>
          <w:color w:val="000000"/>
          <w:rtl w:val="0"/>
        </w:rPr>
        <w:t xml:space="preserve">puzzled / worried</w:t>
      </w:r>
      <w:r w:rsidDel="00000000" w:rsidR="00000000" w:rsidRPr="00000000">
        <w:rPr>
          <w:rFonts w:ascii="Times New Roman" w:cs="Times New Roman" w:eastAsia="Times New Roman" w:hAnsi="Times New Roman"/>
          <w:color w:val="000000"/>
          <w:rtl w:val="0"/>
        </w:rPr>
        <w:t xml:space="preserve">. I didn’t understand it.</w:t>
      </w: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5. His parents were very </w:t>
      </w:r>
      <w:r w:rsidDel="00000000" w:rsidR="00000000" w:rsidRPr="00000000">
        <w:rPr>
          <w:rFonts w:ascii="Times New Roman" w:cs="Times New Roman" w:eastAsia="Times New Roman" w:hAnsi="Times New Roman"/>
          <w:i w:val="1"/>
          <w:color w:val="000000"/>
          <w:rtl w:val="0"/>
        </w:rPr>
        <w:t xml:space="preserve">excited / worried</w:t>
      </w:r>
      <w:r w:rsidDel="00000000" w:rsidR="00000000" w:rsidRPr="00000000">
        <w:rPr>
          <w:rFonts w:ascii="Times New Roman" w:cs="Times New Roman" w:eastAsia="Times New Roman" w:hAnsi="Times New Roman"/>
          <w:color w:val="000000"/>
          <w:rtl w:val="0"/>
        </w:rPr>
        <w:t xml:space="preserve"> because he didn’t come home.</w:t>
      </w: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u w:val="single"/>
          <w:rtl w:val="0"/>
        </w:rPr>
        <w:t xml:space="preserve"> Match the adjectives to their opposites.</w:t>
      </w: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6. beautiful          A. polluted</w:t>
      </w: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7. busy                 B. ugly</w:t>
      </w:r>
      <w:r w:rsidDel="00000000" w:rsidR="00000000" w:rsidRPr="00000000">
        <w:rPr>
          <w:rtl w:val="0"/>
        </w:rPr>
      </w:r>
    </w:p>
    <w:p w:rsidR="00000000" w:rsidDel="00000000" w:rsidP="00000000" w:rsidRDefault="00000000" w:rsidRPr="00000000" w14:paraId="000000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8. crowded          C. stressed</w:t>
      </w:r>
      <w:r w:rsidDel="00000000" w:rsidR="00000000" w:rsidRPr="00000000">
        <w:rPr>
          <w:rtl w:val="0"/>
        </w:rPr>
      </w:r>
    </w:p>
    <w:p w:rsidR="00000000" w:rsidDel="00000000" w:rsidP="00000000" w:rsidRDefault="00000000" w:rsidRPr="00000000" w14:paraId="000000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9. clean                D. quiet</w:t>
      </w:r>
      <w:r w:rsidDel="00000000" w:rsidR="00000000" w:rsidRPr="00000000">
        <w:rPr>
          <w:rtl w:val="0"/>
        </w:rPr>
      </w:r>
    </w:p>
    <w:p w:rsidR="00000000" w:rsidDel="00000000" w:rsidP="00000000" w:rsidRDefault="00000000" w:rsidRPr="00000000" w14:paraId="000000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10. relaxed            E. deserted</w:t>
      </w: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GRAMMAR.</w:t>
      </w:r>
      <w:r w:rsidDel="00000000" w:rsidR="00000000" w:rsidRPr="00000000">
        <w:rPr>
          <w:rtl w:val="0"/>
        </w:rPr>
      </w:r>
    </w:p>
    <w:p w:rsidR="00000000" w:rsidDel="00000000" w:rsidP="00000000" w:rsidRDefault="00000000" w:rsidRPr="00000000" w14:paraId="000000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u w:val="single"/>
          <w:rtl w:val="0"/>
        </w:rPr>
        <w:t xml:space="preserve">Choose the correct item.</w:t>
      </w:r>
      <w:r w:rsidDel="00000000" w:rsidR="00000000" w:rsidRPr="00000000">
        <w:rPr>
          <w:rtl w:val="0"/>
        </w:rPr>
      </w:r>
    </w:p>
    <w:p w:rsidR="00000000" w:rsidDel="00000000" w:rsidP="00000000" w:rsidRDefault="00000000" w:rsidRPr="00000000" w14:paraId="000000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11. The Smiths </w:t>
      </w:r>
      <w:r w:rsidDel="00000000" w:rsidR="00000000" w:rsidRPr="00000000">
        <w:rPr>
          <w:rFonts w:ascii="Times New Roman" w:cs="Times New Roman" w:eastAsia="Times New Roman" w:hAnsi="Times New Roman"/>
          <w:i w:val="1"/>
          <w:color w:val="000000"/>
          <w:rtl w:val="0"/>
        </w:rPr>
        <w:t xml:space="preserve">moves / moved</w:t>
      </w:r>
      <w:r w:rsidDel="00000000" w:rsidR="00000000" w:rsidRPr="00000000">
        <w:rPr>
          <w:rFonts w:ascii="Times New Roman" w:cs="Times New Roman" w:eastAsia="Times New Roman" w:hAnsi="Times New Roman"/>
          <w:color w:val="000000"/>
          <w:rtl w:val="0"/>
        </w:rPr>
        <w:t xml:space="preserve"> to the USA last week.</w:t>
      </w:r>
      <w:r w:rsidDel="00000000" w:rsidR="00000000" w:rsidRPr="00000000">
        <w:rPr>
          <w:rtl w:val="0"/>
        </w:rPr>
      </w:r>
    </w:p>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12. These days he </w:t>
      </w:r>
      <w:r w:rsidDel="00000000" w:rsidR="00000000" w:rsidRPr="00000000">
        <w:rPr>
          <w:rFonts w:ascii="Times New Roman" w:cs="Times New Roman" w:eastAsia="Times New Roman" w:hAnsi="Times New Roman"/>
          <w:i w:val="1"/>
          <w:color w:val="000000"/>
          <w:rtl w:val="0"/>
        </w:rPr>
        <w:t xml:space="preserve">lives / lived</w:t>
      </w:r>
      <w:r w:rsidDel="00000000" w:rsidR="00000000" w:rsidRPr="00000000">
        <w:rPr>
          <w:rFonts w:ascii="Times New Roman" w:cs="Times New Roman" w:eastAsia="Times New Roman" w:hAnsi="Times New Roman"/>
          <w:color w:val="000000"/>
          <w:rtl w:val="0"/>
        </w:rPr>
        <w:t xml:space="preserve"> in a cottage in the country.</w:t>
      </w:r>
      <w:r w:rsidDel="00000000" w:rsidR="00000000" w:rsidRPr="00000000">
        <w:rPr>
          <w:rtl w:val="0"/>
        </w:rPr>
      </w:r>
    </w:p>
    <w:p w:rsidR="00000000" w:rsidDel="00000000" w:rsidP="00000000" w:rsidRDefault="00000000" w:rsidRPr="00000000" w14:paraId="000000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13. They </w:t>
      </w:r>
      <w:r w:rsidDel="00000000" w:rsidR="00000000" w:rsidRPr="00000000">
        <w:rPr>
          <w:rFonts w:ascii="Times New Roman" w:cs="Times New Roman" w:eastAsia="Times New Roman" w:hAnsi="Times New Roman"/>
          <w:i w:val="1"/>
          <w:color w:val="000000"/>
          <w:rtl w:val="0"/>
        </w:rPr>
        <w:t xml:space="preserve">work / worked</w:t>
      </w:r>
      <w:r w:rsidDel="00000000" w:rsidR="00000000" w:rsidRPr="00000000">
        <w:rPr>
          <w:rFonts w:ascii="Times New Roman" w:cs="Times New Roman" w:eastAsia="Times New Roman" w:hAnsi="Times New Roman"/>
          <w:color w:val="000000"/>
          <w:rtl w:val="0"/>
        </w:rPr>
        <w:t xml:space="preserve"> in a factory in 1970.</w:t>
      </w:r>
      <w:r w:rsidDel="00000000" w:rsidR="00000000" w:rsidRPr="00000000">
        <w:rPr>
          <w:rtl w:val="0"/>
        </w:rPr>
      </w:r>
    </w:p>
    <w:p w:rsidR="00000000" w:rsidDel="00000000" w:rsidP="00000000" w:rsidRDefault="00000000" w:rsidRPr="00000000" w14:paraId="000000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14. The town </w:t>
      </w:r>
      <w:r w:rsidDel="00000000" w:rsidR="00000000" w:rsidRPr="00000000">
        <w:rPr>
          <w:rFonts w:ascii="Times New Roman" w:cs="Times New Roman" w:eastAsia="Times New Roman" w:hAnsi="Times New Roman"/>
          <w:i w:val="1"/>
          <w:color w:val="000000"/>
          <w:rtl w:val="0"/>
        </w:rPr>
        <w:t xml:space="preserve">is / was</w:t>
      </w:r>
      <w:r w:rsidDel="00000000" w:rsidR="00000000" w:rsidRPr="00000000">
        <w:rPr>
          <w:rFonts w:ascii="Times New Roman" w:cs="Times New Roman" w:eastAsia="Times New Roman" w:hAnsi="Times New Roman"/>
          <w:color w:val="000000"/>
          <w:rtl w:val="0"/>
        </w:rPr>
        <w:t xml:space="preserve"> a busy place today.</w:t>
      </w:r>
      <w:r w:rsidDel="00000000" w:rsidR="00000000" w:rsidRPr="00000000">
        <w:rPr>
          <w:rtl w:val="0"/>
        </w:rPr>
      </w:r>
    </w:p>
    <w:p w:rsidR="00000000" w:rsidDel="00000000" w:rsidP="00000000" w:rsidRDefault="00000000" w:rsidRPr="00000000" w14:paraId="000000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15. We often </w:t>
      </w:r>
      <w:r w:rsidDel="00000000" w:rsidR="00000000" w:rsidRPr="00000000">
        <w:rPr>
          <w:rFonts w:ascii="Times New Roman" w:cs="Times New Roman" w:eastAsia="Times New Roman" w:hAnsi="Times New Roman"/>
          <w:i w:val="1"/>
          <w:color w:val="000000"/>
          <w:rtl w:val="0"/>
        </w:rPr>
        <w:t xml:space="preserve">visit / visited</w:t>
      </w:r>
      <w:r w:rsidDel="00000000" w:rsidR="00000000" w:rsidRPr="00000000">
        <w:rPr>
          <w:rFonts w:ascii="Times New Roman" w:cs="Times New Roman" w:eastAsia="Times New Roman" w:hAnsi="Times New Roman"/>
          <w:color w:val="000000"/>
          <w:rtl w:val="0"/>
        </w:rPr>
        <w:t xml:space="preserve"> the beach when we were young.</w:t>
      </w:r>
      <w:r w:rsidDel="00000000" w:rsidR="00000000" w:rsidRPr="00000000">
        <w:rPr>
          <w:rtl w:val="0"/>
        </w:rPr>
      </w:r>
    </w:p>
    <w:p w:rsidR="00000000" w:rsidDel="00000000" w:rsidP="00000000" w:rsidRDefault="00000000" w:rsidRPr="00000000" w14:paraId="000000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u w:val="single"/>
          <w:rtl w:val="0"/>
        </w:rPr>
        <w:t xml:space="preserve"> Write the Past  form of the verbs.</w:t>
      </w:r>
      <w:r w:rsidDel="00000000" w:rsidR="00000000" w:rsidRPr="00000000">
        <w:rPr>
          <w:rtl w:val="0"/>
        </w:rPr>
      </w:r>
    </w:p>
    <w:p w:rsidR="00000000" w:rsidDel="00000000" w:rsidP="00000000" w:rsidRDefault="00000000" w:rsidRPr="00000000" w14:paraId="000000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16. have - ……….</w:t>
      </w:r>
      <w:r w:rsidDel="00000000" w:rsidR="00000000" w:rsidRPr="00000000">
        <w:rPr>
          <w:rtl w:val="0"/>
        </w:rPr>
      </w:r>
    </w:p>
    <w:p w:rsidR="00000000" w:rsidDel="00000000" w:rsidP="00000000" w:rsidRDefault="00000000" w:rsidRPr="00000000" w14:paraId="000000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17. try - ………….</w:t>
      </w: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18. fly - ………..</w:t>
      </w:r>
      <w:r w:rsidDel="00000000" w:rsidR="00000000" w:rsidRPr="00000000">
        <w:rPr>
          <w:rtl w:val="0"/>
        </w:rPr>
      </w:r>
    </w:p>
    <w:p w:rsidR="00000000" w:rsidDel="00000000" w:rsidP="00000000" w:rsidRDefault="00000000" w:rsidRPr="00000000" w14:paraId="000000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19. be - …………..</w:t>
      </w:r>
      <w:r w:rsidDel="00000000" w:rsidR="00000000" w:rsidRPr="00000000">
        <w:rPr>
          <w:rtl w:val="0"/>
        </w:rPr>
      </w:r>
    </w:p>
    <w:p w:rsidR="00000000" w:rsidDel="00000000" w:rsidP="00000000" w:rsidRDefault="00000000" w:rsidRPr="00000000" w14:paraId="000000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20. stop - ………..</w:t>
      </w:r>
      <w:r w:rsidDel="00000000" w:rsidR="00000000" w:rsidRPr="00000000">
        <w:rPr>
          <w:rtl w:val="0"/>
        </w:rPr>
      </w:r>
    </w:p>
    <w:p w:rsidR="00000000" w:rsidDel="00000000" w:rsidP="00000000" w:rsidRDefault="00000000" w:rsidRPr="00000000" w14:paraId="000000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21. make - ………</w:t>
      </w:r>
      <w:r w:rsidDel="00000000" w:rsidR="00000000" w:rsidRPr="00000000">
        <w:rPr>
          <w:rtl w:val="0"/>
        </w:rPr>
      </w:r>
    </w:p>
    <w:p w:rsidR="00000000" w:rsidDel="00000000" w:rsidP="00000000" w:rsidRDefault="00000000" w:rsidRPr="00000000" w14:paraId="000000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22. go - …………..</w:t>
      </w: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23. think - ……….</w:t>
      </w:r>
      <w:r w:rsidDel="00000000" w:rsidR="00000000" w:rsidRPr="00000000">
        <w:rPr>
          <w:rtl w:val="0"/>
        </w:rPr>
      </w:r>
    </w:p>
    <w:p w:rsidR="00000000" w:rsidDel="00000000" w:rsidP="00000000" w:rsidRDefault="00000000" w:rsidRPr="00000000" w14:paraId="000000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24. hear - ………</w:t>
      </w:r>
      <w:r w:rsidDel="00000000" w:rsidR="00000000" w:rsidRPr="00000000">
        <w:rPr>
          <w:rtl w:val="0"/>
        </w:rPr>
      </w:r>
    </w:p>
    <w:p w:rsidR="00000000" w:rsidDel="00000000" w:rsidP="00000000" w:rsidRDefault="00000000" w:rsidRPr="00000000" w14:paraId="000000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25. find - ………</w:t>
        <w:br w:type="textWrapping"/>
      </w:r>
      <w:r w:rsidDel="00000000" w:rsidR="00000000" w:rsidRPr="00000000">
        <w:rPr>
          <w:rFonts w:ascii="Times New Roman" w:cs="Times New Roman" w:eastAsia="Times New Roman" w:hAnsi="Times New Roman"/>
          <w:color w:val="000000"/>
          <w:u w:val="single"/>
          <w:rtl w:val="0"/>
        </w:rPr>
        <w:t xml:space="preserve">Write the Past Simple form of the verbs in brackets.</w:t>
      </w:r>
      <w:r w:rsidDel="00000000" w:rsidR="00000000" w:rsidRPr="00000000">
        <w:rPr>
          <w:rtl w:val="0"/>
        </w:rPr>
      </w:r>
    </w:p>
    <w:p w:rsidR="00000000" w:rsidDel="00000000" w:rsidP="00000000" w:rsidRDefault="00000000" w:rsidRPr="00000000" w14:paraId="000000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26. We….  (go) to the cinema last week.</w:t>
      </w:r>
      <w:r w:rsidDel="00000000" w:rsidR="00000000" w:rsidRPr="00000000">
        <w:rPr>
          <w:rtl w:val="0"/>
        </w:rPr>
      </w:r>
    </w:p>
    <w:p w:rsidR="00000000" w:rsidDel="00000000" w:rsidP="00000000" w:rsidRDefault="00000000" w:rsidRPr="00000000" w14:paraId="000000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27. How many books …..  (you / buy)?</w:t>
      </w:r>
      <w:r w:rsidDel="00000000" w:rsidR="00000000" w:rsidRPr="00000000">
        <w:rPr>
          <w:rtl w:val="0"/>
        </w:rPr>
      </w:r>
    </w:p>
    <w:p w:rsidR="00000000" w:rsidDel="00000000" w:rsidP="00000000" w:rsidRDefault="00000000" w:rsidRPr="00000000" w14:paraId="000000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28. – ……  they (be) happy when they moved to their new house?</w:t>
      </w: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29. – Yes, they  ….. (be), but their son (not / be).</w:t>
      </w:r>
      <w:r w:rsidDel="00000000" w:rsidR="00000000" w:rsidRPr="00000000">
        <w:rPr>
          <w:rtl w:val="0"/>
        </w:rPr>
      </w:r>
    </w:p>
    <w:p w:rsidR="00000000" w:rsidDel="00000000" w:rsidP="00000000" w:rsidRDefault="00000000" w:rsidRPr="00000000" w14:paraId="000000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30. – How much money ……  (you / spend) on your camera?</w:t>
      </w:r>
      <w:r w:rsidDel="00000000" w:rsidR="00000000" w:rsidRPr="00000000">
        <w:rPr>
          <w:rtl w:val="0"/>
        </w:rPr>
      </w:r>
    </w:p>
    <w:p w:rsidR="00000000" w:rsidDel="00000000" w:rsidP="00000000" w:rsidRDefault="00000000" w:rsidRPr="00000000" w14:paraId="000000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31. – I  …… (spend) about $100.</w:t>
      </w: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32. Where ……  (he / find) this book?</w:t>
      </w:r>
      <w:r w:rsidDel="00000000" w:rsidR="00000000" w:rsidRPr="00000000">
        <w:rPr>
          <w:rtl w:val="0"/>
        </w:rPr>
      </w:r>
    </w:p>
    <w:p w:rsidR="00000000" w:rsidDel="00000000" w:rsidP="00000000" w:rsidRDefault="00000000" w:rsidRPr="00000000" w14:paraId="000000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33. …… she (have) lunch at work?</w:t>
      </w:r>
      <w:r w:rsidDel="00000000" w:rsidR="00000000" w:rsidRPr="00000000">
        <w:rPr>
          <w:rtl w:val="0"/>
        </w:rPr>
      </w:r>
    </w:p>
    <w:p w:rsidR="00000000" w:rsidDel="00000000" w:rsidP="00000000" w:rsidRDefault="00000000" w:rsidRPr="00000000" w14:paraId="000000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34. My parents  …….. (decide) to paint the house.</w:t>
      </w: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35. I’m sorry. I  ……  (not / do) my homework last night.</w:t>
      </w:r>
      <w:r w:rsidDel="00000000" w:rsidR="00000000" w:rsidRPr="00000000">
        <w:rPr>
          <w:rtl w:val="0"/>
        </w:rPr>
      </w:r>
    </w:p>
    <w:p w:rsidR="00000000" w:rsidDel="00000000" w:rsidP="00000000" w:rsidRDefault="00000000" w:rsidRPr="00000000" w14:paraId="000000C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EVERYDAY  ENGLISH.</w:t>
      </w: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u w:val="single"/>
          <w:rtl w:val="0"/>
        </w:rPr>
        <w:t xml:space="preserve">Task 7. Choose the correct response.</w:t>
      </w: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36. Do any of these look familiar?                              A. Some money and a camera.</w:t>
      </w: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37. What was in it?                                                      B. Yes, what can I do for you?                                             </w:t>
      </w: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38. What does it look like?                                          C. Thank you.                                      </w:t>
      </w:r>
      <w:r w:rsidDel="00000000" w:rsidR="00000000" w:rsidRPr="00000000">
        <w:rPr>
          <w:rtl w:val="0"/>
        </w:rPr>
      </w:r>
    </w:p>
    <w:p w:rsidR="00000000" w:rsidDel="00000000" w:rsidP="00000000" w:rsidRDefault="00000000" w:rsidRPr="00000000" w14:paraId="000000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39. Excuse me. Is this Mr Brown’s office?                 D. Yes, the one in the corner is mine.</w:t>
      </w:r>
      <w:r w:rsidDel="00000000" w:rsidR="00000000" w:rsidRPr="00000000">
        <w:rPr>
          <w:rtl w:val="0"/>
        </w:rPr>
      </w:r>
    </w:p>
    <w:p w:rsidR="00000000" w:rsidDel="00000000" w:rsidP="00000000" w:rsidRDefault="00000000" w:rsidRPr="00000000" w14:paraId="000000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40. Here you are.                                                          E. It’s black with a silver handle.</w:t>
      </w:r>
      <w:r w:rsidDel="00000000" w:rsidR="00000000" w:rsidRPr="00000000">
        <w:rPr>
          <w:rtl w:val="0"/>
        </w:rPr>
      </w:r>
    </w:p>
    <w:p w:rsidR="00000000" w:rsidDel="00000000" w:rsidP="00000000" w:rsidRDefault="00000000" w:rsidRPr="00000000" w14:paraId="000000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CE">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7"/>
        <w:tblW w:w="9030.000000000002" w:type="dxa"/>
        <w:jc w:val="left"/>
        <w:tblInd w:w="-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37"/>
        <w:gridCol w:w="1152"/>
        <w:gridCol w:w="1151"/>
        <w:gridCol w:w="1112"/>
        <w:gridCol w:w="1072"/>
        <w:gridCol w:w="1006"/>
        <w:tblGridChange w:id="0">
          <w:tblGrid>
            <w:gridCol w:w="3537"/>
            <w:gridCol w:w="1152"/>
            <w:gridCol w:w="1151"/>
            <w:gridCol w:w="1112"/>
            <w:gridCol w:w="1072"/>
            <w:gridCol w:w="1006"/>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Отметка по пятибалльной шкале</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2">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3">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4">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5">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6">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r>
      <w:tr>
        <w:trPr>
          <w:cantSplit w:val="0"/>
          <w:trHeight w:val="540" w:hRule="atLeast"/>
          <w:tblHeader w:val="0"/>
        </w:trPr>
        <w:tc>
          <w:tcPr>
            <w:tcBorders>
              <w:left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от максимального количества баллов</w:t>
            </w:r>
          </w:p>
        </w:tc>
        <w:tc>
          <w:tcPr>
            <w:tcBorders>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0-19%</w:t>
            </w:r>
          </w:p>
        </w:tc>
        <w:tc>
          <w:tcPr>
            <w:tcBorders>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20–40%</w:t>
            </w:r>
          </w:p>
        </w:tc>
        <w:tc>
          <w:tcPr>
            <w:tcBorders>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41-64%</w:t>
            </w:r>
          </w:p>
        </w:tc>
        <w:tc>
          <w:tcPr>
            <w:tcBorders>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65-85%</w:t>
            </w:r>
          </w:p>
        </w:tc>
        <w:tc>
          <w:tcPr>
            <w:tcBorders>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86-100%</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Баллы</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D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9-16</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E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17-26</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E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27-34</w:t>
            </w:r>
          </w:p>
        </w:tc>
        <w:tc>
          <w:tcPr>
            <w:tcBorders>
              <w:top w:color="000000" w:space="0" w:sz="8" w:val="single"/>
              <w:bottom w:color="000000" w:space="0" w:sz="8" w:val="single"/>
              <w:right w:color="000000" w:space="0" w:sz="8" w:val="single"/>
            </w:tcBorders>
            <w:tcMar>
              <w:top w:w="100.0" w:type="dxa"/>
              <w:left w:w="40.0" w:type="dxa"/>
              <w:bottom w:w="100.0" w:type="dxa"/>
              <w:right w:w="40.0" w:type="dxa"/>
            </w:tcMar>
          </w:tcPr>
          <w:p w:rsidR="00000000" w:rsidDel="00000000" w:rsidP="00000000" w:rsidRDefault="00000000" w:rsidRPr="00000000" w14:paraId="000000E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35-40</w:t>
            </w:r>
          </w:p>
        </w:tc>
      </w:tr>
    </w:tbl>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8"/>
        <w:tblW w:w="9911.0" w:type="dxa"/>
        <w:jc w:val="center"/>
        <w:tblLayout w:type="fixed"/>
        <w:tblLook w:val="0400"/>
      </w:tblPr>
      <w:tblGrid>
        <w:gridCol w:w="3303"/>
        <w:gridCol w:w="3304"/>
        <w:gridCol w:w="3304"/>
        <w:tblGridChange w:id="0">
          <w:tblGrid>
            <w:gridCol w:w="3303"/>
            <w:gridCol w:w="3304"/>
            <w:gridCol w:w="3304"/>
          </w:tblGrid>
        </w:tblGridChange>
      </w:tblGrid>
      <w:tr>
        <w:trPr>
          <w:cantSplit w:val="0"/>
          <w:trHeight w:val="292" w:hRule="atLeast"/>
          <w:tblHeader w:val="0"/>
        </w:trPr>
        <w:tc>
          <w:tcPr>
            <w:vAlign w:val="center"/>
          </w:tcPr>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E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Тематическая проверочная работа по теме: "Каникулы в различное время года. Виды отдыха" </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2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Составь рассказ по картинкам. Используй Past Simple.</w:t>
      </w:r>
      <w:r w:rsidDel="00000000" w:rsidR="00000000" w:rsidRPr="00000000">
        <w:drawing>
          <wp:anchor allowOverlap="1" behindDoc="0" distB="0" distT="0" distL="114300" distR="114300" hidden="0" layoutInCell="1" locked="0" relativeHeight="0" simplePos="0">
            <wp:simplePos x="0" y="0"/>
            <wp:positionH relativeFrom="column">
              <wp:posOffset>487631</wp:posOffset>
            </wp:positionH>
            <wp:positionV relativeFrom="paragraph">
              <wp:posOffset>350484</wp:posOffset>
            </wp:positionV>
            <wp:extent cx="3915744" cy="5137366"/>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7"/>
                    <a:srcRect b="8735" l="33350" r="33169" t="13173"/>
                    <a:stretch>
                      <a:fillRect/>
                    </a:stretch>
                  </pic:blipFill>
                  <pic:spPr>
                    <a:xfrm>
                      <a:off x="0" y="0"/>
                      <a:ext cx="3915744" cy="5137366"/>
                    </a:xfrm>
                    <a:prstGeom prst="rect"/>
                    <a:ln/>
                  </pic:spPr>
                </pic:pic>
              </a:graphicData>
            </a:graphic>
          </wp:anchor>
        </w:drawing>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2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after="0" w:line="240" w:lineRule="auto"/>
        <w:rPr>
          <w:rFonts w:ascii="Times New Roman" w:cs="Times New Roman" w:eastAsia="Times New Roman" w:hAnsi="Times New Roman"/>
        </w:rPr>
      </w:pPr>
      <w:r w:rsidDel="00000000" w:rsidR="00000000" w:rsidRPr="00000000">
        <w:rPr>
          <w:rtl w:val="0"/>
        </w:rPr>
      </w:r>
    </w:p>
    <w:sectPr>
      <w:pgSz w:h="16838" w:w="11906" w:orient="portrait"/>
      <w:pgMar w:bottom="426" w:top="568" w:left="709"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877F0C"/>
  </w:style>
  <w:style w:type="paragraph" w:styleId="1">
    <w:name w:val="heading 1"/>
    <w:basedOn w:val="a"/>
    <w:next w:val="a"/>
    <w:uiPriority w:val="9"/>
    <w:qFormat w:val="1"/>
    <w:pPr>
      <w:keepNext w:val="1"/>
      <w:keepLines w:val="1"/>
      <w:spacing w:after="120" w:before="480"/>
      <w:outlineLvl w:val="0"/>
    </w:pPr>
    <w:rPr>
      <w:b w:val="1"/>
      <w:sz w:val="48"/>
      <w:szCs w:val="48"/>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uiPriority w:val="9"/>
    <w:semiHidden w:val="1"/>
    <w:unhideWhenUsed w:val="1"/>
    <w:qFormat w:val="1"/>
    <w:pPr>
      <w:keepNext w:val="1"/>
      <w:keepLines w:val="1"/>
      <w:spacing w:after="40" w:before="220"/>
      <w:outlineLvl w:val="4"/>
    </w:pPr>
    <w:rPr>
      <w:b w:val="1"/>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a4">
    <w:name w:val="Table Grid"/>
    <w:basedOn w:val="a1"/>
    <w:uiPriority w:val="39"/>
    <w:rsid w:val="00E74CB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5">
    <w:name w:val="List Paragraph"/>
    <w:basedOn w:val="a"/>
    <w:uiPriority w:val="34"/>
    <w:qFormat w:val="1"/>
    <w:rsid w:val="00E74CBA"/>
    <w:pPr>
      <w:ind w:left="720"/>
      <w:contextualSpacing w:val="1"/>
    </w:pPr>
  </w:style>
  <w:style w:type="paragraph" w:styleId="a6">
    <w:name w:val="Normal (Web)"/>
    <w:basedOn w:val="a"/>
    <w:uiPriority w:val="99"/>
    <w:unhideWhenUsed w:val="1"/>
    <w:rsid w:val="00C20232"/>
    <w:pPr>
      <w:spacing w:after="100" w:afterAutospacing="1" w:before="100" w:beforeAutospacing="1" w:line="240" w:lineRule="auto"/>
    </w:pPr>
    <w:rPr>
      <w:rFonts w:ascii="Times New Roman" w:cs="Times New Roman" w:eastAsia="Times New Roman" w:hAnsi="Times New Roman"/>
      <w:sz w:val="24"/>
      <w:szCs w:val="24"/>
    </w:rPr>
  </w:style>
  <w:style w:type="paragraph" w:styleId="Default" w:customStyle="1">
    <w:name w:val="Default"/>
    <w:rsid w:val="00C20232"/>
    <w:pPr>
      <w:autoSpaceDE w:val="0"/>
      <w:autoSpaceDN w:val="0"/>
      <w:adjustRightInd w:val="0"/>
      <w:spacing w:after="0" w:line="240" w:lineRule="auto"/>
    </w:pPr>
    <w:rPr>
      <w:rFonts w:ascii="Times New Roman" w:cs="Times New Roman" w:eastAsia="Times New Roman" w:hAnsi="Times New Roman"/>
      <w:color w:val="000000"/>
      <w:sz w:val="24"/>
      <w:szCs w:val="24"/>
    </w:rPr>
  </w:style>
  <w:style w:type="character" w:styleId="a7">
    <w:name w:val="Hyperlink"/>
    <w:basedOn w:val="a0"/>
    <w:uiPriority w:val="99"/>
    <w:unhideWhenUsed w:val="1"/>
    <w:rsid w:val="00B860D1"/>
    <w:rPr>
      <w:color w:val="0563c1" w:themeColor="hyperlink"/>
      <w:u w:val="single"/>
    </w:rPr>
  </w:style>
  <w:style w:type="character" w:styleId="10" w:customStyle="1">
    <w:name w:val="Неразрешенное упоминание1"/>
    <w:basedOn w:val="a0"/>
    <w:uiPriority w:val="99"/>
    <w:semiHidden w:val="1"/>
    <w:unhideWhenUsed w:val="1"/>
    <w:rsid w:val="00B860D1"/>
    <w:rPr>
      <w:color w:val="605e5c"/>
      <w:shd w:color="auto" w:fill="e1dfdd" w:val="clear"/>
    </w:rPr>
  </w:style>
  <w:style w:type="paragraph" w:styleId="a8">
    <w:name w:val="Subtitle"/>
    <w:basedOn w:val="a"/>
    <w:next w:val="a"/>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left w:w="115.0" w:type="dxa"/>
        <w:right w:w="115.0" w:type="dxa"/>
      </w:tblCellMar>
    </w:tblPr>
  </w:style>
  <w:style w:type="table" w:styleId="ab" w:customStyle="1">
    <w:basedOn w:val="TableNormal2"/>
    <w:pPr>
      <w:spacing w:after="0" w:line="240" w:lineRule="auto"/>
    </w:pPr>
    <w:tblPr>
      <w:tblStyleRowBandSize w:val="1"/>
      <w:tblStyleColBandSize w:val="1"/>
      <w:tblCellMar>
        <w:left w:w="108.0" w:type="dxa"/>
        <w:right w:w="108.0" w:type="dxa"/>
      </w:tblCellMar>
    </w:tblPr>
  </w:style>
  <w:style w:type="table" w:styleId="ac" w:customStyle="1">
    <w:basedOn w:val="TableNormal2"/>
    <w:pPr>
      <w:spacing w:after="0" w:line="240" w:lineRule="auto"/>
    </w:pPr>
    <w:tblPr>
      <w:tblStyleRowBandSize w:val="1"/>
      <w:tblStyleColBandSize w:val="1"/>
      <w:tblCellMar>
        <w:left w:w="108.0" w:type="dxa"/>
        <w:right w:w="108.0" w:type="dxa"/>
      </w:tblCellMar>
    </w:tblPr>
  </w:style>
  <w:style w:type="table" w:styleId="ad" w:customStyle="1">
    <w:basedOn w:val="TableNormal2"/>
    <w:pPr>
      <w:spacing w:after="0" w:line="240" w:lineRule="auto"/>
    </w:pPr>
    <w:tblPr>
      <w:tblStyleRowBandSize w:val="1"/>
      <w:tblStyleColBandSize w:val="1"/>
      <w:tblCellMar>
        <w:left w:w="108.0" w:type="dxa"/>
        <w:right w:w="108.0" w:type="dxa"/>
      </w:tblCellMar>
    </w:tblPr>
  </w:style>
  <w:style w:type="table" w:styleId="ae" w:customStyle="1">
    <w:basedOn w:val="TableNormal2"/>
    <w:pPr>
      <w:spacing w:after="0" w:line="240" w:lineRule="auto"/>
    </w:pPr>
    <w:tblPr>
      <w:tblStyleRowBandSize w:val="1"/>
      <w:tblStyleColBandSize w:val="1"/>
      <w:tblCellMar>
        <w:left w:w="108.0" w:type="dxa"/>
        <w:right w:w="108.0" w:type="dxa"/>
      </w:tblCellMar>
    </w:tblPr>
  </w:style>
  <w:style w:type="table" w:styleId="af" w:customStyle="1">
    <w:basedOn w:val="TableNormal2"/>
    <w:pPr>
      <w:spacing w:after="0" w:line="240" w:lineRule="auto"/>
    </w:pPr>
    <w:tblPr>
      <w:tblStyleRowBandSize w:val="1"/>
      <w:tblStyleColBandSize w:val="1"/>
      <w:tblCellMar>
        <w:left w:w="108.0" w:type="dxa"/>
        <w:right w:w="108.0" w:type="dxa"/>
      </w:tblCellMar>
    </w:tblPr>
  </w:style>
  <w:style w:type="table" w:styleId="af0" w:customStyle="1">
    <w:basedOn w:val="TableNormal2"/>
    <w:tblPr>
      <w:tblStyleRowBandSize w:val="1"/>
      <w:tblStyleColBandSize w:val="1"/>
      <w:tblCellMar>
        <w:left w:w="115.0" w:type="dxa"/>
        <w:right w:w="115.0" w:type="dxa"/>
      </w:tblCellMar>
    </w:tblPr>
  </w:style>
  <w:style w:type="table" w:styleId="af1" w:customStyle="1">
    <w:basedOn w:val="TableNormal2"/>
    <w:pPr>
      <w:spacing w:after="0" w:line="240" w:lineRule="auto"/>
    </w:pPr>
    <w:tblPr>
      <w:tblStyleRowBandSize w:val="1"/>
      <w:tblStyleColBandSize w:val="1"/>
      <w:tblCellMar>
        <w:left w:w="108.0" w:type="dxa"/>
        <w:right w:w="108.0" w:type="dxa"/>
      </w:tblCellMar>
    </w:tblPr>
  </w:style>
  <w:style w:type="table" w:styleId="af2" w:customStyle="1">
    <w:basedOn w:val="TableNormal2"/>
    <w:pPr>
      <w:spacing w:after="0" w:line="240" w:lineRule="auto"/>
    </w:pPr>
    <w:tblPr>
      <w:tblStyleRowBandSize w:val="1"/>
      <w:tblStyleColBandSize w:val="1"/>
      <w:tblCellMar>
        <w:left w:w="108.0" w:type="dxa"/>
        <w:right w:w="108.0" w:type="dxa"/>
      </w:tblCellMar>
    </w:tblPr>
  </w:style>
  <w:style w:type="table" w:styleId="af3" w:customStyle="1">
    <w:basedOn w:val="TableNormal2"/>
    <w:pPr>
      <w:spacing w:after="0" w:line="240" w:lineRule="auto"/>
    </w:pPr>
    <w:tblPr>
      <w:tblStyleRowBandSize w:val="1"/>
      <w:tblStyleColBandSize w:val="1"/>
      <w:tblCellMar>
        <w:left w:w="108.0" w:type="dxa"/>
        <w:right w:w="108.0" w:type="dxa"/>
      </w:tblCellMar>
    </w:tblPr>
  </w:style>
  <w:style w:type="table" w:styleId="af4" w:customStyle="1">
    <w:basedOn w:val="TableNormal2"/>
    <w:pPr>
      <w:spacing w:after="0" w:line="240" w:lineRule="auto"/>
    </w:pPr>
    <w:tblPr>
      <w:tblStyleRowBandSize w:val="1"/>
      <w:tblStyleColBandSize w:val="1"/>
      <w:tblCellMar>
        <w:left w:w="108.0" w:type="dxa"/>
        <w:right w:w="108.0" w:type="dxa"/>
      </w:tblCellMar>
    </w:tblPr>
  </w:style>
  <w:style w:type="table" w:styleId="af5" w:customStyle="1">
    <w:basedOn w:val="TableNormal2"/>
    <w:pPr>
      <w:spacing w:after="0" w:line="240" w:lineRule="auto"/>
    </w:pPr>
    <w:tblPr>
      <w:tblStyleRowBandSize w:val="1"/>
      <w:tblStyleColBandSize w:val="1"/>
      <w:tblCellMar>
        <w:left w:w="108.0" w:type="dxa"/>
        <w:right w:w="108.0" w:type="dxa"/>
      </w:tblCellMar>
    </w:tblPr>
  </w:style>
  <w:style w:type="table" w:styleId="af6" w:customStyle="1">
    <w:basedOn w:val="TableNormal2"/>
    <w:tblPr>
      <w:tblStyleRowBandSize w:val="1"/>
      <w:tblStyleColBandSize w:val="1"/>
      <w:tblCellMar>
        <w:left w:w="115.0" w:type="dxa"/>
        <w:right w:w="115.0" w:type="dxa"/>
      </w:tblCellMar>
    </w:tblPr>
  </w:style>
  <w:style w:type="table" w:styleId="af7" w:customStyle="1">
    <w:basedOn w:val="TableNormal2"/>
    <w:pPr>
      <w:spacing w:after="0" w:line="240" w:lineRule="auto"/>
    </w:pPr>
    <w:tblPr>
      <w:tblStyleRowBandSize w:val="1"/>
      <w:tblStyleColBandSize w:val="1"/>
      <w:tblCellMar>
        <w:left w:w="108.0" w:type="dxa"/>
        <w:right w:w="108.0" w:type="dxa"/>
      </w:tblCellMar>
    </w:tblPr>
  </w:style>
  <w:style w:type="table" w:styleId="af8" w:customStyle="1">
    <w:basedOn w:val="TableNormal2"/>
    <w:pPr>
      <w:spacing w:after="0" w:line="240" w:lineRule="auto"/>
    </w:pPr>
    <w:tblPr>
      <w:tblStyleRowBandSize w:val="1"/>
      <w:tblStyleColBandSize w:val="1"/>
      <w:tblCellMar>
        <w:left w:w="108.0" w:type="dxa"/>
        <w:right w:w="108.0" w:type="dxa"/>
      </w:tblCellMar>
    </w:tblPr>
  </w:style>
  <w:style w:type="table" w:styleId="af9" w:customStyle="1">
    <w:basedOn w:val="TableNormal2"/>
    <w:tblPr>
      <w:tblStyleRowBandSize w:val="1"/>
      <w:tblStyleColBandSize w:val="1"/>
      <w:tblCellMar>
        <w:left w:w="115.0" w:type="dxa"/>
        <w:right w:w="115.0" w:type="dxa"/>
      </w:tblCellMar>
    </w:tblPr>
  </w:style>
  <w:style w:type="table" w:styleId="afa" w:customStyle="1">
    <w:basedOn w:val="TableNormal2"/>
    <w:pPr>
      <w:spacing w:after="0" w:line="240" w:lineRule="auto"/>
    </w:pPr>
    <w:tblPr>
      <w:tblStyleRowBandSize w:val="1"/>
      <w:tblStyleColBandSize w:val="1"/>
      <w:tblCellMar>
        <w:left w:w="115.0" w:type="dxa"/>
        <w:right w:w="115.0" w:type="dxa"/>
      </w:tblCellMar>
    </w:tblPr>
  </w:style>
  <w:style w:type="table" w:styleId="afb" w:customStyle="1">
    <w:basedOn w:val="TableNormal2"/>
    <w:pPr>
      <w:spacing w:after="0" w:line="240" w:lineRule="auto"/>
    </w:pPr>
    <w:tblPr>
      <w:tblStyleRowBandSize w:val="1"/>
      <w:tblStyleColBandSize w:val="1"/>
      <w:tblCellMar>
        <w:left w:w="115.0" w:type="dxa"/>
        <w:right w:w="115.0" w:type="dxa"/>
      </w:tblCellMar>
    </w:tblPr>
  </w:style>
  <w:style w:type="table" w:styleId="afc" w:customStyle="1">
    <w:basedOn w:val="TableNormal2"/>
    <w:pPr>
      <w:spacing w:after="0" w:line="240" w:lineRule="auto"/>
    </w:pPr>
    <w:tblPr>
      <w:tblStyleRowBandSize w:val="1"/>
      <w:tblStyleColBandSize w:val="1"/>
      <w:tblCellMar>
        <w:left w:w="115.0" w:type="dxa"/>
        <w:right w:w="115.0" w:type="dxa"/>
      </w:tblCellMar>
    </w:tblPr>
  </w:style>
  <w:style w:type="table" w:styleId="afd" w:customStyle="1">
    <w:basedOn w:val="TableNormal2"/>
    <w:pPr>
      <w:spacing w:after="0" w:line="240" w:lineRule="auto"/>
    </w:pPr>
    <w:tblPr>
      <w:tblStyleRowBandSize w:val="1"/>
      <w:tblStyleColBandSize w:val="1"/>
      <w:tblCellMar>
        <w:left w:w="115.0" w:type="dxa"/>
        <w:right w:w="115.0" w:type="dxa"/>
      </w:tblCellMar>
    </w:tblPr>
  </w:style>
  <w:style w:type="table" w:styleId="afe" w:customStyle="1">
    <w:basedOn w:val="TableNormal2"/>
    <w:pPr>
      <w:spacing w:after="0" w:line="240" w:lineRule="auto"/>
    </w:pPr>
    <w:tblPr>
      <w:tblStyleRowBandSize w:val="1"/>
      <w:tblStyleColBandSize w:val="1"/>
      <w:tblCellMar>
        <w:left w:w="115.0" w:type="dxa"/>
        <w:right w:w="115.0" w:type="dxa"/>
      </w:tblCellMar>
    </w:tblPr>
  </w:style>
  <w:style w:type="table" w:styleId="aff" w:customStyle="1">
    <w:basedOn w:val="TableNormal2"/>
    <w:pPr>
      <w:spacing w:after="0" w:line="240" w:lineRule="auto"/>
    </w:pPr>
    <w:tblPr>
      <w:tblStyleRowBandSize w:val="1"/>
      <w:tblStyleColBandSize w:val="1"/>
      <w:tblCellMar>
        <w:left w:w="115.0" w:type="dxa"/>
        <w:right w:w="115.0" w:type="dxa"/>
      </w:tblCellMar>
    </w:tblPr>
  </w:style>
  <w:style w:type="table" w:styleId="aff0" w:customStyle="1">
    <w:basedOn w:val="TableNormal2"/>
    <w:pPr>
      <w:spacing w:after="0" w:line="240" w:lineRule="auto"/>
    </w:pPr>
    <w:tblPr>
      <w:tblStyleRowBandSize w:val="1"/>
      <w:tblStyleColBandSize w:val="1"/>
      <w:tblCellMar>
        <w:left w:w="115.0" w:type="dxa"/>
        <w:right w:w="115.0" w:type="dxa"/>
      </w:tblCellMar>
    </w:tblPr>
  </w:style>
  <w:style w:type="table" w:styleId="aff1" w:customStyle="1">
    <w:basedOn w:val="TableNormal2"/>
    <w:pPr>
      <w:spacing w:after="0" w:line="240" w:lineRule="auto"/>
    </w:pPr>
    <w:tblPr>
      <w:tblStyleRowBandSize w:val="1"/>
      <w:tblStyleColBandSize w:val="1"/>
      <w:tblCellMar>
        <w:left w:w="115.0" w:type="dxa"/>
        <w:right w:w="115.0" w:type="dxa"/>
      </w:tblCellMar>
    </w:tblPr>
  </w:style>
  <w:style w:type="table" w:styleId="aff2" w:customStyle="1">
    <w:basedOn w:val="TableNormal2"/>
    <w:pPr>
      <w:spacing w:after="0" w:line="240" w:lineRule="auto"/>
    </w:pPr>
    <w:tblPr>
      <w:tblStyleRowBandSize w:val="1"/>
      <w:tblStyleColBandSize w:val="1"/>
      <w:tblCellMar>
        <w:left w:w="115.0" w:type="dxa"/>
        <w:right w:w="115.0" w:type="dxa"/>
      </w:tblCellMar>
    </w:tblPr>
  </w:style>
  <w:style w:type="table" w:styleId="aff3" w:customStyle="1">
    <w:basedOn w:val="TableNormal2"/>
    <w:pPr>
      <w:spacing w:after="0" w:line="240" w:lineRule="auto"/>
    </w:pPr>
    <w:tblPr>
      <w:tblStyleRowBandSize w:val="1"/>
      <w:tblStyleColBandSize w:val="1"/>
      <w:tblCellMar>
        <w:left w:w="115.0" w:type="dxa"/>
        <w:right w:w="115.0" w:type="dxa"/>
      </w:tblCellMar>
    </w:tblPr>
  </w:style>
  <w:style w:type="table" w:styleId="aff4" w:customStyle="1">
    <w:basedOn w:val="TableNormal2"/>
    <w:pPr>
      <w:spacing w:after="0" w:line="240" w:lineRule="auto"/>
    </w:pPr>
    <w:tblPr>
      <w:tblStyleRowBandSize w:val="1"/>
      <w:tblStyleColBandSize w:val="1"/>
      <w:tblCellMar>
        <w:left w:w="115.0" w:type="dxa"/>
        <w:right w:w="115.0" w:type="dxa"/>
      </w:tblCellMar>
    </w:tblPr>
  </w:style>
  <w:style w:type="table" w:styleId="aff5" w:customStyle="1">
    <w:basedOn w:val="TableNormal2"/>
    <w:pPr>
      <w:spacing w:after="0" w:line="240" w:lineRule="auto"/>
    </w:pPr>
    <w:tblPr>
      <w:tblStyleRowBandSize w:val="1"/>
      <w:tblStyleColBandSize w:val="1"/>
      <w:tblCellMar>
        <w:left w:w="115.0" w:type="dxa"/>
        <w:right w:w="115.0" w:type="dxa"/>
      </w:tblCellMar>
    </w:tblPr>
  </w:style>
  <w:style w:type="table" w:styleId="aff6" w:customStyle="1">
    <w:basedOn w:val="TableNormal2"/>
    <w:pPr>
      <w:spacing w:after="0" w:line="240" w:lineRule="auto"/>
    </w:pPr>
    <w:tblPr>
      <w:tblStyleRowBandSize w:val="1"/>
      <w:tblStyleColBandSize w:val="1"/>
      <w:tblCellMar>
        <w:left w:w="115.0" w:type="dxa"/>
        <w:right w:w="115.0" w:type="dxa"/>
      </w:tblCellMar>
    </w:tblPr>
  </w:style>
  <w:style w:type="table" w:styleId="aff7" w:customStyle="1">
    <w:basedOn w:val="TableNormal2"/>
    <w:pPr>
      <w:spacing w:after="0" w:line="240" w:lineRule="auto"/>
    </w:pPr>
    <w:tblPr>
      <w:tblStyleRowBandSize w:val="1"/>
      <w:tblStyleColBandSize w:val="1"/>
      <w:tblCellMar>
        <w:left w:w="115.0" w:type="dxa"/>
        <w:right w:w="115.0" w:type="dxa"/>
      </w:tblCellMar>
    </w:tblPr>
  </w:style>
  <w:style w:type="table" w:styleId="aff8" w:customStyle="1">
    <w:basedOn w:val="TableNormal2"/>
    <w:pPr>
      <w:spacing w:after="0" w:line="240" w:lineRule="auto"/>
    </w:pPr>
    <w:tblPr>
      <w:tblStyleRowBandSize w:val="1"/>
      <w:tblStyleColBandSize w:val="1"/>
      <w:tblCellMar>
        <w:left w:w="115.0" w:type="dxa"/>
        <w:right w:w="115.0" w:type="dxa"/>
      </w:tblCellMar>
    </w:tblPr>
  </w:style>
  <w:style w:type="character" w:styleId="apple-tab-span" w:customStyle="1">
    <w:name w:val="apple-tab-span"/>
    <w:basedOn w:val="a0"/>
    <w:rsid w:val="00F04829"/>
  </w:style>
  <w:style w:type="table" w:styleId="aff9" w:customStyle="1">
    <w:basedOn w:val="TableNormal0"/>
    <w:pPr>
      <w:spacing w:after="0" w:line="240" w:lineRule="auto"/>
    </w:pPr>
    <w:tblPr>
      <w:tblStyleRowBandSize w:val="1"/>
      <w:tblStyleColBandSize w:val="1"/>
      <w:tblCellMar>
        <w:left w:w="115.0" w:type="dxa"/>
        <w:right w:w="115.0" w:type="dxa"/>
      </w:tblCellMar>
    </w:tblPr>
  </w:style>
  <w:style w:type="table" w:styleId="affa" w:customStyle="1">
    <w:basedOn w:val="TableNormal0"/>
    <w:pPr>
      <w:spacing w:after="0" w:line="240" w:lineRule="auto"/>
    </w:pPr>
    <w:tblPr>
      <w:tblStyleRowBandSize w:val="1"/>
      <w:tblStyleColBandSize w:val="1"/>
      <w:tblCellMar>
        <w:left w:w="115.0" w:type="dxa"/>
        <w:right w:w="115.0" w:type="dxa"/>
      </w:tblCellMar>
    </w:tblPr>
  </w:style>
  <w:style w:type="table" w:styleId="affb" w:customStyle="1">
    <w:basedOn w:val="TableNormal0"/>
    <w:pPr>
      <w:spacing w:after="0" w:line="240" w:lineRule="auto"/>
    </w:pPr>
    <w:tblPr>
      <w:tblStyleRowBandSize w:val="1"/>
      <w:tblStyleColBandSize w:val="1"/>
      <w:tblCellMar>
        <w:left w:w="108.0" w:type="dxa"/>
        <w:right w:w="108.0" w:type="dxa"/>
      </w:tblCellMar>
    </w:tblPr>
  </w:style>
  <w:style w:type="table" w:styleId="affc" w:customStyle="1">
    <w:basedOn w:val="TableNormal0"/>
    <w:pPr>
      <w:spacing w:after="0" w:line="240" w:lineRule="auto"/>
    </w:pPr>
    <w:tblPr>
      <w:tblStyleRowBandSize w:val="1"/>
      <w:tblStyleColBandSize w:val="1"/>
      <w:tblCellMar>
        <w:left w:w="115.0" w:type="dxa"/>
        <w:right w:w="115.0" w:type="dxa"/>
      </w:tblCellMar>
    </w:tblPr>
  </w:style>
  <w:style w:type="table" w:styleId="affd" w:customStyle="1">
    <w:basedOn w:val="TableNormal0"/>
    <w:pPr>
      <w:spacing w:after="0" w:line="240" w:lineRule="auto"/>
    </w:pPr>
    <w:tblPr>
      <w:tblStyleRowBandSize w:val="1"/>
      <w:tblStyleColBandSize w:val="1"/>
      <w:tblCellMar>
        <w:left w:w="115.0" w:type="dxa"/>
        <w:right w:w="115.0" w:type="dxa"/>
      </w:tblCellMar>
    </w:tblPr>
  </w:style>
  <w:style w:type="table" w:styleId="affe" w:customStyle="1">
    <w:basedOn w:val="TableNormal0"/>
    <w:pPr>
      <w:spacing w:after="0" w:line="240" w:lineRule="auto"/>
    </w:pPr>
    <w:tblPr>
      <w:tblStyleRowBandSize w:val="1"/>
      <w:tblStyleColBandSize w:val="1"/>
      <w:tblCellMar>
        <w:left w:w="108.0" w:type="dxa"/>
        <w:right w:w="108.0" w:type="dxa"/>
      </w:tblCellMar>
    </w:tblPr>
  </w:style>
  <w:style w:type="table" w:styleId="afff" w:customStyle="1">
    <w:basedOn w:val="TableNormal0"/>
    <w:pPr>
      <w:spacing w:after="0" w:line="240" w:lineRule="auto"/>
    </w:pPr>
    <w:tblPr>
      <w:tblStyleRowBandSize w:val="1"/>
      <w:tblStyleColBandSize w:val="1"/>
      <w:tblCellMar>
        <w:left w:w="108.0" w:type="dxa"/>
        <w:right w:w="108.0" w:type="dxa"/>
      </w:tblCellMar>
    </w:tblPr>
  </w:style>
  <w:style w:type="table" w:styleId="afff0" w:customStyle="1">
    <w:basedOn w:val="TableNormal0"/>
    <w:pPr>
      <w:spacing w:after="0" w:line="240" w:lineRule="auto"/>
    </w:pPr>
    <w:tblPr>
      <w:tblStyleRowBandSize w:val="1"/>
      <w:tblStyleColBandSize w:val="1"/>
      <w:tblCellMar>
        <w:left w:w="108.0" w:type="dxa"/>
        <w:right w:w="108.0" w:type="dxa"/>
      </w:tblCellMar>
    </w:tblPr>
  </w:style>
  <w:style w:type="table" w:styleId="afff1" w:customStyle="1">
    <w:basedOn w:val="TableNormal0"/>
    <w:pPr>
      <w:spacing w:after="0" w:line="240" w:lineRule="auto"/>
    </w:pPr>
    <w:tblPr>
      <w:tblStyleRowBandSize w:val="1"/>
      <w:tblStyleColBandSize w:val="1"/>
      <w:tblCellMar>
        <w:left w:w="115.0" w:type="dxa"/>
        <w:right w:w="115.0" w:type="dxa"/>
      </w:tblCellMar>
    </w:tblPr>
  </w:style>
  <w:style w:type="table" w:styleId="afff2" w:customStyle="1">
    <w:basedOn w:val="TableNormal0"/>
    <w:pPr>
      <w:spacing w:after="0" w:line="240" w:lineRule="auto"/>
    </w:pPr>
    <w:tblPr>
      <w:tblStyleRowBandSize w:val="1"/>
      <w:tblStyleColBandSize w:val="1"/>
      <w:tblCellMar>
        <w:left w:w="108.0" w:type="dxa"/>
        <w:right w:w="108.0" w:type="dxa"/>
      </w:tblCellMar>
    </w:tblPr>
  </w:style>
  <w:style w:type="table" w:styleId="afff3" w:customStyle="1">
    <w:basedOn w:val="TableNormal0"/>
    <w:pPr>
      <w:spacing w:after="0" w:line="240" w:lineRule="auto"/>
    </w:pPr>
    <w:tblPr>
      <w:tblStyleRowBandSize w:val="1"/>
      <w:tblStyleColBandSize w:val="1"/>
      <w:tblCellMar>
        <w:left w:w="108.0" w:type="dxa"/>
        <w:right w:w="108.0" w:type="dxa"/>
      </w:tblCellMar>
    </w:tblPr>
  </w:style>
  <w:style w:type="table" w:styleId="afff4" w:customStyle="1">
    <w:basedOn w:val="TableNormal0"/>
    <w:pPr>
      <w:spacing w:after="0" w:line="240" w:lineRule="auto"/>
    </w:pPr>
    <w:tblPr>
      <w:tblStyleRowBandSize w:val="1"/>
      <w:tblStyleColBandSize w:val="1"/>
      <w:tblCellMar>
        <w:left w:w="115.0" w:type="dxa"/>
        <w:right w:w="115.0" w:type="dxa"/>
      </w:tblCellMar>
    </w:tblPr>
  </w:style>
  <w:style w:type="table" w:styleId="afff5" w:customStyle="1">
    <w:basedOn w:val="TableNormal0"/>
    <w:pPr>
      <w:spacing w:after="0" w:line="240" w:lineRule="auto"/>
    </w:pPr>
    <w:tblPr>
      <w:tblStyleRowBandSize w:val="1"/>
      <w:tblStyleColBandSize w:val="1"/>
      <w:tblCellMar>
        <w:left w:w="115.0" w:type="dxa"/>
        <w:right w:w="115.0" w:type="dxa"/>
      </w:tblCellMar>
    </w:tblPr>
  </w:style>
  <w:style w:type="table" w:styleId="afff6" w:customStyle="1">
    <w:basedOn w:val="TableNormal0"/>
    <w:pPr>
      <w:spacing w:after="0" w:line="240" w:lineRule="auto"/>
    </w:pPr>
    <w:tblPr>
      <w:tblStyleRowBandSize w:val="1"/>
      <w:tblStyleColBandSize w:val="1"/>
      <w:tblCellMar>
        <w:left w:w="108.0" w:type="dxa"/>
        <w:right w:w="108.0" w:type="dxa"/>
      </w:tblCellMar>
    </w:tblPr>
  </w:style>
  <w:style w:type="table" w:styleId="afff7" w:customStyle="1">
    <w:basedOn w:val="TableNormal0"/>
    <w:pPr>
      <w:spacing w:after="0" w:line="240" w:lineRule="auto"/>
    </w:pPr>
    <w:tblPr>
      <w:tblStyleRowBandSize w:val="1"/>
      <w:tblStyleColBandSize w:val="1"/>
      <w:tblCellMar>
        <w:left w:w="108.0" w:type="dxa"/>
        <w:right w:w="108.0" w:type="dxa"/>
      </w:tblCellMar>
    </w:tblPr>
  </w:style>
  <w:style w:type="table" w:styleId="afff8" w:customStyle="1">
    <w:basedOn w:val="TableNormal0"/>
    <w:pPr>
      <w:spacing w:after="0" w:line="240" w:lineRule="auto"/>
    </w:pPr>
    <w:tblPr>
      <w:tblStyleRowBandSize w:val="1"/>
      <w:tblStyleColBandSize w:val="1"/>
      <w:tblCellMar>
        <w:left w:w="108.0" w:type="dxa"/>
        <w:right w:w="108.0" w:type="dxa"/>
      </w:tblCellMar>
    </w:tblPr>
  </w:style>
  <w:style w:type="table" w:styleId="afff9" w:customStyle="1">
    <w:basedOn w:val="TableNormal0"/>
    <w:pPr>
      <w:spacing w:after="0" w:line="240" w:lineRule="auto"/>
    </w:pPr>
    <w:tblPr>
      <w:tblStyleRowBandSize w:val="1"/>
      <w:tblStyleColBandSize w:val="1"/>
      <w:tblCellMar>
        <w:left w:w="115.0" w:type="dxa"/>
        <w:right w:w="115.0" w:type="dxa"/>
      </w:tblCellMar>
    </w:tblPr>
  </w:style>
  <w:style w:type="table" w:styleId="afffa" w:customStyle="1">
    <w:basedOn w:val="TableNormal0"/>
    <w:pPr>
      <w:spacing w:after="0" w:line="240" w:lineRule="auto"/>
    </w:pPr>
    <w:tblPr>
      <w:tblStyleRowBandSize w:val="1"/>
      <w:tblStyleColBandSize w:val="1"/>
      <w:tblCellMar>
        <w:left w:w="115.0" w:type="dxa"/>
        <w:right w:w="115.0" w:type="dxa"/>
      </w:tblCellMar>
    </w:tblPr>
  </w:style>
  <w:style w:type="paragraph" w:styleId="afffb">
    <w:name w:val="header"/>
    <w:basedOn w:val="a"/>
    <w:link w:val="afffc"/>
    <w:uiPriority w:val="99"/>
    <w:unhideWhenUsed w:val="1"/>
    <w:rsid w:val="00932E28"/>
    <w:pPr>
      <w:tabs>
        <w:tab w:val="center" w:pos="4677"/>
        <w:tab w:val="right" w:pos="9355"/>
      </w:tabs>
      <w:spacing w:after="0" w:line="240" w:lineRule="auto"/>
    </w:pPr>
  </w:style>
  <w:style w:type="character" w:styleId="afffc" w:customStyle="1">
    <w:name w:val="Верхний колонтитул Знак"/>
    <w:basedOn w:val="a0"/>
    <w:link w:val="afffb"/>
    <w:uiPriority w:val="99"/>
    <w:rsid w:val="00932E28"/>
  </w:style>
  <w:style w:type="paragraph" w:styleId="afffd">
    <w:name w:val="footer"/>
    <w:basedOn w:val="a"/>
    <w:link w:val="afffe"/>
    <w:uiPriority w:val="99"/>
    <w:unhideWhenUsed w:val="1"/>
    <w:rsid w:val="00932E28"/>
    <w:pPr>
      <w:tabs>
        <w:tab w:val="center" w:pos="4677"/>
        <w:tab w:val="right" w:pos="9355"/>
      </w:tabs>
      <w:spacing w:after="0" w:line="240" w:lineRule="auto"/>
    </w:pPr>
  </w:style>
  <w:style w:type="character" w:styleId="afffe" w:customStyle="1">
    <w:name w:val="Нижний колонтитул Знак"/>
    <w:basedOn w:val="a0"/>
    <w:link w:val="afffd"/>
    <w:uiPriority w:val="99"/>
    <w:rsid w:val="00932E28"/>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bqXDELj+pUNJJdpCHGPcOqTsZg==">CgMxLjAyCGguZ2pkZ3hzMgloLjMwajB6bGw4AHIhMW8tQWtfSTUyZk5weFJsUE9KSE9ROUNsbDJVUXphbnRE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2023-03-18T11:08:00Z</dcterms:created>
  <dc:creator>Елена Родионова</dc:creator>
</cp:coreProperties>
</file>