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73" w:rsidRDefault="00376773" w:rsidP="00376773">
      <w:pPr>
        <w:ind w:firstLine="709"/>
        <w:jc w:val="center"/>
        <w:rPr>
          <w:caps/>
        </w:rPr>
      </w:pPr>
    </w:p>
    <w:p w:rsidR="00376773" w:rsidRDefault="00376773" w:rsidP="00444B2C">
      <w:pPr>
        <w:rPr>
          <w:b/>
        </w:rPr>
      </w:pPr>
    </w:p>
    <w:p w:rsidR="00376773" w:rsidRDefault="00376773" w:rsidP="00444B2C">
      <w:pPr>
        <w:rPr>
          <w:b/>
        </w:rPr>
      </w:pPr>
    </w:p>
    <w:p w:rsidR="00444B2C" w:rsidRDefault="00444B2C" w:rsidP="00E4287C">
      <w:pPr>
        <w:jc w:val="center"/>
        <w:rPr>
          <w:b/>
          <w:sz w:val="28"/>
          <w:szCs w:val="28"/>
        </w:rPr>
      </w:pPr>
    </w:p>
    <w:p w:rsidR="00444B2C" w:rsidRDefault="00444B2C" w:rsidP="00E4287C">
      <w:pPr>
        <w:jc w:val="center"/>
        <w:rPr>
          <w:b/>
          <w:sz w:val="28"/>
          <w:szCs w:val="28"/>
        </w:rPr>
      </w:pPr>
    </w:p>
    <w:p w:rsidR="00444B2C" w:rsidRDefault="007B2455" w:rsidP="00E4287C">
      <w:pPr>
        <w:jc w:val="center"/>
        <w:rPr>
          <w:b/>
          <w:sz w:val="28"/>
          <w:szCs w:val="28"/>
        </w:rPr>
      </w:pPr>
      <w:r w:rsidRPr="00E4287C">
        <w:rPr>
          <w:b/>
          <w:sz w:val="28"/>
          <w:szCs w:val="28"/>
        </w:rPr>
        <w:t>План работы Совета по питанию</w:t>
      </w:r>
      <w:r w:rsidR="00444B2C">
        <w:rPr>
          <w:b/>
          <w:sz w:val="28"/>
          <w:szCs w:val="28"/>
        </w:rPr>
        <w:t xml:space="preserve"> ГБОУ школы № 268</w:t>
      </w:r>
    </w:p>
    <w:p w:rsidR="00444B2C" w:rsidRDefault="00444B2C" w:rsidP="00E42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Невского района Санкт-Петербурга</w:t>
      </w:r>
      <w:r w:rsidR="007B2455" w:rsidRPr="00E4287C">
        <w:rPr>
          <w:b/>
          <w:sz w:val="28"/>
          <w:szCs w:val="28"/>
        </w:rPr>
        <w:t xml:space="preserve"> </w:t>
      </w:r>
    </w:p>
    <w:p w:rsidR="007B2455" w:rsidRPr="00E4287C" w:rsidRDefault="007B2455" w:rsidP="00E4287C">
      <w:pPr>
        <w:jc w:val="center"/>
        <w:rPr>
          <w:b/>
          <w:sz w:val="28"/>
          <w:szCs w:val="28"/>
        </w:rPr>
      </w:pPr>
      <w:r w:rsidRPr="00E4287C">
        <w:rPr>
          <w:b/>
          <w:sz w:val="28"/>
          <w:szCs w:val="28"/>
        </w:rPr>
        <w:t xml:space="preserve">на </w:t>
      </w:r>
      <w:r w:rsidR="00A507F7">
        <w:rPr>
          <w:b/>
          <w:sz w:val="28"/>
          <w:szCs w:val="28"/>
        </w:rPr>
        <w:t>202</w:t>
      </w:r>
      <w:r w:rsidR="00A3252E">
        <w:rPr>
          <w:b/>
          <w:sz w:val="28"/>
          <w:szCs w:val="28"/>
        </w:rPr>
        <w:t>3</w:t>
      </w:r>
      <w:r w:rsidRPr="00E4287C">
        <w:rPr>
          <w:b/>
          <w:sz w:val="28"/>
          <w:szCs w:val="28"/>
        </w:rPr>
        <w:t>-</w:t>
      </w:r>
      <w:r w:rsidR="00A507F7">
        <w:rPr>
          <w:b/>
          <w:sz w:val="28"/>
          <w:szCs w:val="28"/>
        </w:rPr>
        <w:t>202</w:t>
      </w:r>
      <w:r w:rsidR="00A3252E">
        <w:rPr>
          <w:b/>
          <w:sz w:val="28"/>
          <w:szCs w:val="28"/>
        </w:rPr>
        <w:t>4</w:t>
      </w:r>
      <w:bookmarkStart w:id="0" w:name="_GoBack"/>
      <w:bookmarkEnd w:id="0"/>
      <w:r w:rsidR="00444B2C">
        <w:rPr>
          <w:b/>
          <w:sz w:val="28"/>
          <w:szCs w:val="28"/>
        </w:rPr>
        <w:t xml:space="preserve"> учебный </w:t>
      </w:r>
      <w:r w:rsidRPr="00E4287C">
        <w:rPr>
          <w:b/>
          <w:sz w:val="28"/>
          <w:szCs w:val="28"/>
        </w:rPr>
        <w:t>год.</w:t>
      </w:r>
    </w:p>
    <w:p w:rsidR="00E4287C" w:rsidRDefault="00E4287C" w:rsidP="007B2455">
      <w:pPr>
        <w:rPr>
          <w:b/>
        </w:rPr>
      </w:pPr>
    </w:p>
    <w:p w:rsidR="00E4287C" w:rsidRDefault="00E4287C" w:rsidP="007B2455">
      <w:pPr>
        <w:rPr>
          <w:b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03"/>
        <w:gridCol w:w="1125"/>
        <w:gridCol w:w="4665"/>
        <w:gridCol w:w="2258"/>
      </w:tblGrid>
      <w:tr w:rsidR="0005718C" w:rsidTr="0005718C">
        <w:tc>
          <w:tcPr>
            <w:tcW w:w="803" w:type="dxa"/>
          </w:tcPr>
          <w:p w:rsidR="0005718C" w:rsidRDefault="0005718C" w:rsidP="00046A51">
            <w:r>
              <w:t>№п/п</w:t>
            </w:r>
          </w:p>
        </w:tc>
        <w:tc>
          <w:tcPr>
            <w:tcW w:w="1125" w:type="dxa"/>
          </w:tcPr>
          <w:p w:rsidR="0005718C" w:rsidRDefault="0005718C" w:rsidP="00046A51">
            <w:r>
              <w:t>Сроки</w:t>
            </w:r>
          </w:p>
        </w:tc>
        <w:tc>
          <w:tcPr>
            <w:tcW w:w="4665" w:type="dxa"/>
          </w:tcPr>
          <w:p w:rsidR="0005718C" w:rsidRDefault="0005718C" w:rsidP="00046A51">
            <w:r>
              <w:t>Мероприятия</w:t>
            </w:r>
          </w:p>
        </w:tc>
        <w:tc>
          <w:tcPr>
            <w:tcW w:w="2258" w:type="dxa"/>
          </w:tcPr>
          <w:p w:rsidR="0005718C" w:rsidRDefault="0005718C" w:rsidP="00046A51">
            <w:r>
              <w:t>Ответственный</w:t>
            </w:r>
          </w:p>
        </w:tc>
      </w:tr>
      <w:tr w:rsidR="00BD6922" w:rsidTr="00A90C57">
        <w:trPr>
          <w:trHeight w:val="2760"/>
        </w:trPr>
        <w:tc>
          <w:tcPr>
            <w:tcW w:w="803" w:type="dxa"/>
          </w:tcPr>
          <w:p w:rsidR="00BD6922" w:rsidRDefault="00BD6922" w:rsidP="00046A51">
            <w:r>
              <w:t>1.</w:t>
            </w:r>
          </w:p>
        </w:tc>
        <w:tc>
          <w:tcPr>
            <w:tcW w:w="1125" w:type="dxa"/>
          </w:tcPr>
          <w:p w:rsidR="00BD6922" w:rsidRDefault="00BD6922" w:rsidP="00046A51">
            <w:r>
              <w:t>1 четверть</w:t>
            </w:r>
          </w:p>
        </w:tc>
        <w:tc>
          <w:tcPr>
            <w:tcW w:w="4665" w:type="dxa"/>
          </w:tcPr>
          <w:p w:rsidR="00BD6922" w:rsidRDefault="00BD6922" w:rsidP="00046A51">
            <w:r>
              <w:t>1.Готовность школьной столовой к началу учебного года</w:t>
            </w:r>
          </w:p>
          <w:p w:rsidR="00BD6922" w:rsidRDefault="00BD6922" w:rsidP="00046A51">
            <w:r>
              <w:t>2.Организация питания в школе:</w:t>
            </w:r>
          </w:p>
          <w:p w:rsidR="00BD6922" w:rsidRDefault="00BD6922" w:rsidP="00046A51">
            <w:r>
              <w:t>-график посещения столовой обучающимися</w:t>
            </w:r>
          </w:p>
          <w:p w:rsidR="00BD6922" w:rsidRDefault="00BD6922" w:rsidP="00046A51">
            <w:r>
              <w:t>-организация дежурства в школьной столовой</w:t>
            </w:r>
          </w:p>
          <w:p w:rsidR="00BD6922" w:rsidRDefault="00BD6922" w:rsidP="00046A51">
            <w:r>
              <w:t>-оформление информационного стенда по питанию</w:t>
            </w:r>
          </w:p>
          <w:p w:rsidR="00BD6922" w:rsidRDefault="00BD6922" w:rsidP="00046A51">
            <w:r>
              <w:t>3.Контроль за работой пищеблока</w:t>
            </w:r>
          </w:p>
        </w:tc>
        <w:tc>
          <w:tcPr>
            <w:tcW w:w="2258" w:type="dxa"/>
          </w:tcPr>
          <w:p w:rsidR="00BD6922" w:rsidRDefault="00BD6922" w:rsidP="00046A51">
            <w:r>
              <w:t>Совет по питанию</w:t>
            </w:r>
          </w:p>
        </w:tc>
      </w:tr>
      <w:tr w:rsidR="00BD6922" w:rsidTr="00D02C3C">
        <w:trPr>
          <w:trHeight w:val="2484"/>
        </w:trPr>
        <w:tc>
          <w:tcPr>
            <w:tcW w:w="803" w:type="dxa"/>
          </w:tcPr>
          <w:p w:rsidR="00BD6922" w:rsidRDefault="00BD6922" w:rsidP="00046A51">
            <w:r>
              <w:t>2.</w:t>
            </w:r>
          </w:p>
        </w:tc>
        <w:tc>
          <w:tcPr>
            <w:tcW w:w="1125" w:type="dxa"/>
          </w:tcPr>
          <w:p w:rsidR="00BD6922" w:rsidRDefault="00BD6922" w:rsidP="00046A51">
            <w:r>
              <w:t>2 четверть</w:t>
            </w:r>
          </w:p>
        </w:tc>
        <w:tc>
          <w:tcPr>
            <w:tcW w:w="4665" w:type="dxa"/>
          </w:tcPr>
          <w:p w:rsidR="00BD6922" w:rsidRDefault="00BD6922" w:rsidP="00046A51">
            <w:r>
              <w:t>1.Анализ организации питания в школе</w:t>
            </w:r>
          </w:p>
          <w:p w:rsidR="00BD6922" w:rsidRDefault="00BD6922" w:rsidP="00046A51">
            <w:r>
              <w:t>-соблюдение цикличного меню</w:t>
            </w:r>
          </w:p>
          <w:p w:rsidR="00BD6922" w:rsidRDefault="00BD6922" w:rsidP="00046A51">
            <w:r>
              <w:t xml:space="preserve">-контроль блюд готовой продукции </w:t>
            </w:r>
          </w:p>
          <w:p w:rsidR="00BD6922" w:rsidRDefault="00BD6922" w:rsidP="00046A51">
            <w:r>
              <w:t>-санитарное состояние пищеблока</w:t>
            </w:r>
          </w:p>
          <w:p w:rsidR="00BD6922" w:rsidRDefault="00BD6922" w:rsidP="00046A51">
            <w:r>
              <w:t>2.Проведение классных часов по пропаганде здорового питания</w:t>
            </w:r>
          </w:p>
          <w:p w:rsidR="00BD6922" w:rsidRDefault="00BD6922" w:rsidP="008D6923">
            <w:r>
              <w:t>3.Анализ состояния и организации питания в школе</w:t>
            </w:r>
          </w:p>
          <w:p w:rsidR="00BD6922" w:rsidRDefault="00BD6922" w:rsidP="008D6923">
            <w:r>
              <w:t>4. Контроль за работой пищеблока</w:t>
            </w:r>
          </w:p>
        </w:tc>
        <w:tc>
          <w:tcPr>
            <w:tcW w:w="2258" w:type="dxa"/>
          </w:tcPr>
          <w:p w:rsidR="00BD6922" w:rsidRDefault="00BD6922" w:rsidP="00046A51">
            <w:r>
              <w:t>Совет по питанию</w:t>
            </w:r>
          </w:p>
          <w:p w:rsidR="00BD6922" w:rsidRDefault="00BD6922" w:rsidP="00046A51"/>
        </w:tc>
      </w:tr>
      <w:tr w:rsidR="0005718C" w:rsidTr="0005718C">
        <w:tc>
          <w:tcPr>
            <w:tcW w:w="803" w:type="dxa"/>
          </w:tcPr>
          <w:p w:rsidR="0005718C" w:rsidRDefault="00BD6922" w:rsidP="00046A51">
            <w:r>
              <w:t>3.</w:t>
            </w:r>
          </w:p>
        </w:tc>
        <w:tc>
          <w:tcPr>
            <w:tcW w:w="1125" w:type="dxa"/>
          </w:tcPr>
          <w:p w:rsidR="0005718C" w:rsidRDefault="008D6923" w:rsidP="00046A51">
            <w:r>
              <w:t>3 четверть</w:t>
            </w:r>
          </w:p>
        </w:tc>
        <w:tc>
          <w:tcPr>
            <w:tcW w:w="4665" w:type="dxa"/>
          </w:tcPr>
          <w:p w:rsidR="0005718C" w:rsidRDefault="008D6923" w:rsidP="008D6923">
            <w:r>
              <w:t>1.Контроль за соблюдением цикличного меню</w:t>
            </w:r>
          </w:p>
          <w:p w:rsidR="008D6923" w:rsidRDefault="008D6923" w:rsidP="008D6923">
            <w:r>
              <w:t>2.Консультативная работа с родителями</w:t>
            </w:r>
          </w:p>
          <w:p w:rsidR="008D6923" w:rsidRDefault="008D6923" w:rsidP="008D6923">
            <w:r>
              <w:t xml:space="preserve">3.Проверка качества питания </w:t>
            </w:r>
            <w:r w:rsidR="00BD6922">
              <w:t>(акты проверки)</w:t>
            </w:r>
          </w:p>
        </w:tc>
        <w:tc>
          <w:tcPr>
            <w:tcW w:w="2258" w:type="dxa"/>
          </w:tcPr>
          <w:p w:rsidR="0005718C" w:rsidRDefault="00BD6922" w:rsidP="00046A51">
            <w:r>
              <w:t>Совет по питанию</w:t>
            </w:r>
          </w:p>
        </w:tc>
      </w:tr>
      <w:tr w:rsidR="0005718C" w:rsidTr="0005718C">
        <w:tc>
          <w:tcPr>
            <w:tcW w:w="803" w:type="dxa"/>
          </w:tcPr>
          <w:p w:rsidR="0005718C" w:rsidRDefault="00BD6922" w:rsidP="00046A51">
            <w:r>
              <w:t>4.</w:t>
            </w:r>
          </w:p>
        </w:tc>
        <w:tc>
          <w:tcPr>
            <w:tcW w:w="1125" w:type="dxa"/>
          </w:tcPr>
          <w:p w:rsidR="0005718C" w:rsidRDefault="00BD6922" w:rsidP="00046A51">
            <w:r>
              <w:t>4 четверть</w:t>
            </w:r>
          </w:p>
        </w:tc>
        <w:tc>
          <w:tcPr>
            <w:tcW w:w="4665" w:type="dxa"/>
          </w:tcPr>
          <w:p w:rsidR="0005718C" w:rsidRDefault="00BD6922" w:rsidP="00046A51">
            <w:r>
              <w:t>1.Подведение итогов работы Совета по питанию</w:t>
            </w:r>
          </w:p>
          <w:p w:rsidR="00BD6922" w:rsidRDefault="00BD6922" w:rsidP="00046A51">
            <w:r>
              <w:t>2.Анализ отзывов и обращений родителей по вопросам питания</w:t>
            </w:r>
          </w:p>
          <w:p w:rsidR="00BD6922" w:rsidRDefault="00BD6922" w:rsidP="00046A51">
            <w:r>
              <w:t>3. Планирование работы Совета по питанию на следующий учебный год</w:t>
            </w:r>
          </w:p>
        </w:tc>
        <w:tc>
          <w:tcPr>
            <w:tcW w:w="2258" w:type="dxa"/>
          </w:tcPr>
          <w:p w:rsidR="0005718C" w:rsidRDefault="00BD6922" w:rsidP="00046A51">
            <w:r>
              <w:t>Совет по питанию</w:t>
            </w:r>
          </w:p>
        </w:tc>
      </w:tr>
    </w:tbl>
    <w:p w:rsidR="00046A51" w:rsidRDefault="00046A51" w:rsidP="00046A51">
      <w:pPr>
        <w:ind w:left="720"/>
      </w:pPr>
    </w:p>
    <w:sectPr w:rsidR="00046A51" w:rsidSect="00A507F7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366EB"/>
    <w:multiLevelType w:val="hybridMultilevel"/>
    <w:tmpl w:val="689C8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E7575C"/>
    <w:multiLevelType w:val="hybridMultilevel"/>
    <w:tmpl w:val="FA6A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13101F"/>
    <w:multiLevelType w:val="hybridMultilevel"/>
    <w:tmpl w:val="3992E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B2455"/>
    <w:rsid w:val="00043ABD"/>
    <w:rsid w:val="00046A51"/>
    <w:rsid w:val="0005718C"/>
    <w:rsid w:val="000F677D"/>
    <w:rsid w:val="00103ED0"/>
    <w:rsid w:val="00243ECD"/>
    <w:rsid w:val="003027C5"/>
    <w:rsid w:val="00376773"/>
    <w:rsid w:val="003978F9"/>
    <w:rsid w:val="00397B40"/>
    <w:rsid w:val="00444B2C"/>
    <w:rsid w:val="005108D9"/>
    <w:rsid w:val="00540E1E"/>
    <w:rsid w:val="005D376C"/>
    <w:rsid w:val="00695EB5"/>
    <w:rsid w:val="007B2455"/>
    <w:rsid w:val="008D6923"/>
    <w:rsid w:val="00981C47"/>
    <w:rsid w:val="00A3252E"/>
    <w:rsid w:val="00A40596"/>
    <w:rsid w:val="00A507F7"/>
    <w:rsid w:val="00BD6922"/>
    <w:rsid w:val="00C70A8C"/>
    <w:rsid w:val="00CB00F4"/>
    <w:rsid w:val="00CF220C"/>
    <w:rsid w:val="00E4287C"/>
    <w:rsid w:val="00E7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60CF46-AE4B-4FC9-9B44-5F30B57B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97B4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397B4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57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Совета по питанию на 2011-2012 уч</vt:lpstr>
    </vt:vector>
  </TitlesOfParts>
  <Company>Школа268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Совета по питанию на 2011-2012 уч</dc:title>
  <dc:creator>teacher</dc:creator>
  <cp:lastModifiedBy>Радюпова Светлана</cp:lastModifiedBy>
  <cp:revision>12</cp:revision>
  <cp:lastPrinted>2022-09-26T13:43:00Z</cp:lastPrinted>
  <dcterms:created xsi:type="dcterms:W3CDTF">2022-09-26T04:54:00Z</dcterms:created>
  <dcterms:modified xsi:type="dcterms:W3CDTF">2024-01-17T12:45:00Z</dcterms:modified>
</cp:coreProperties>
</file>