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Индивидуальный план по РУССКОМУ ЯЗЫКУ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четверть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класс</w:t>
      </w:r>
    </w:p>
    <w:tbl>
      <w:tblPr>
        <w:tblStyle w:val="Table1"/>
        <w:tblW w:w="91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757"/>
        <w:gridCol w:w="1907"/>
        <w:gridCol w:w="1634"/>
        <w:gridCol w:w="2394"/>
        <w:tblGridChange w:id="0">
          <w:tblGrid>
            <w:gridCol w:w="470"/>
            <w:gridCol w:w="2757"/>
            <w:gridCol w:w="1907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 2 четверть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«Словосочетание»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Сжатое изложение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считается выполненным, если выполнены все пункты плана (п.п.1-5) на отметку «3» и выше.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Проверочная работа </w:t>
      </w:r>
      <w:r w:rsidDel="00000000" w:rsidR="00000000" w:rsidRPr="00000000">
        <w:rPr>
          <w:color w:val="000000"/>
          <w:rtl w:val="0"/>
        </w:rPr>
        <w:t xml:space="preserve">«Словосочетание»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Проверочная работа по теме «Словосочетание» Вариант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Определите вид подчинительной связи слов в словосочетаниях: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(согласование), У (управление), П (примыкание).</w:t>
      </w:r>
    </w:p>
    <w:tbl>
      <w:tblPr>
        <w:tblStyle w:val="Table2"/>
        <w:tblW w:w="10916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850"/>
        <w:gridCol w:w="2694"/>
        <w:gridCol w:w="708"/>
        <w:gridCol w:w="2694"/>
        <w:gridCol w:w="1134"/>
        <w:tblGridChange w:id="0">
          <w:tblGrid>
            <w:gridCol w:w="2836"/>
            <w:gridCol w:w="850"/>
            <w:gridCol w:w="2694"/>
            <w:gridCol w:w="708"/>
            <w:gridCol w:w="2694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нелегкая судьба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любой из нас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твой портфель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замереть от восхищения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прибыть вовремя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по-детски наивно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очень обаятельный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говорить улыбаясь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обложка тетради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мечты о будущем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заслуга поколения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краснея от смущения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стоять молча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военное положение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писал аккуратно.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шестой полк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побледнеть от волнения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первые дни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сказать назло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пожелтевших листьев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при больнице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Выпишите из предложения одно словосочетание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примыкание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одно словосочетание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одно словосочетание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высокому небу быстро плыли пушистые облака.</w:t>
      </w:r>
    </w:p>
    <w:tbl>
      <w:tblPr>
        <w:tblStyle w:val="Table3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Замените словосочетание, построенное на основе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синонимичным словосочетанием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медный ковш - 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цветочная клумба - 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спортивные успехи - 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Замените словосочетание, построенное на основе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синонимичным словосочетанием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сапоги из замши- 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страница книги- ____________________________________________________________________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устройство для зарядки- 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Замените словосочетание, построенное на основе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синонимичным словосочетанием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примыкание: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посмотрев с восторгом – 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кричать от радости- 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достается с трудом- _________________________________________________________________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Изложение. 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Варианты аудио изложений находятся на сайте fipi.ru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«Информационная обработка текста»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Примерный вариант текста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Изложение № 2 «Любимые игрушки»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каждого из нас когда-то были любимые игрушки. Пожалуй, у каждого человека есть связанное с ними светлое и нежное воспоминание, которое он бережно хранит в своём сердце. Любимая игрушка – это самое яркое воспоминание из детства каждого человека.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век компьютерных технологий реальные игрушки уже не привлекают к себе такого внимания, как виртуальные. Но несмотря на все появляющиеся новинки, такие как телефоны и компьютерная техника, игрушка всё-таки остаётся неповторимой и незаменимой в своём роде, ведь ничто так не учит и не развивает ребёнка, как игрушка, с которой он может общаться, играть и даже приобретать жизненный опыт.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Игрушка – это ключ к сознанию маленького человека. Чтобы развить и укрепить в нем положительные качества, сделать его психически здоровым, привить любовь к окружающим, сформировать правильное понимание добра и зла, необходимо тщательно выбирать игрушку, помня, что она принесёт в его мир не только свой образ, но и поведение, атрибуты, а также систему ценностей и мировоззрение. Невозможно воспитать полноценного человека с помощью игрушек негативной направленности.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(158 слов)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Любимая игрушка – это самое яркое воспоминание из детства каждого человека.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век компьютерных технологий игрушка всё-таки остается незаменимой, потому что</w:t>
        <w:br w:type="textWrapping"/>
        <w:t xml:space="preserve">она учит, развивает ребёнка, помогает ему приобретать жизненный опыт.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Игрушка – это ключ к сознанию маленького человека. Необходимо тщательно</w:t>
        <w:br w:type="textWrapping"/>
        <w:t xml:space="preserve">выбирать игрушку для формирования положительных качеств в ребёнке.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изложения.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каждого из нас когда-то были любимые игрушки. Любимая игрушка – это самое яркое воспоминание из детства каждого человека.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век компьютерных технологий реальные игрушки уже не привлекают к себе такого внимания, как виртуальные, но игрушка всё-таки остается незаменимой, потому что она учит, развивает ребёнка, помогает ему приобретать жизненный опыт.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Игрушка – это ключ к сознанию маленького человека. Чтобы развить и укрепить в нём положительные качества, сформировать правильное понимание добра и зла, необходимо тщательно выбирать игрушку. Невозможно воспитать полноценного человека с помощью игрушек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3HXVxvgxNg8w3fDwezVFIbh0Kg==">CgMxLjAyCGguZ2pkZ3hzOAByITFvb3pYd0lJdHdrNnE0dkhwUEd0Vjlhb2JPOEMwQXVPMA==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