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Индивидуальный план по ___ Географии ________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на 2 четверть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___5__  класс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</w:t>
      </w:r>
    </w:p>
    <w:tbl>
      <w:tblPr>
        <w:tblStyle w:val="Table1"/>
        <w:tblW w:w="91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"/>
        <w:gridCol w:w="2565"/>
        <w:gridCol w:w="2099"/>
        <w:gridCol w:w="1634"/>
        <w:gridCol w:w="2394"/>
        <w:tblGridChange w:id="0">
          <w:tblGrid>
            <w:gridCol w:w="470"/>
            <w:gridCol w:w="2565"/>
            <w:gridCol w:w="2099"/>
            <w:gridCol w:w="1634"/>
            <w:gridCol w:w="23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Задание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аттестации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Дата и время сдачи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Отметка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691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Домашнее задание</w:t>
            </w:r>
            <w:r w:rsidDel="00000000" w:rsidR="00000000" w:rsidRPr="00000000">
              <w:rPr>
                <w:rtl w:val="0"/>
              </w:rPr>
              <w:t xml:space="preserve"> за 2 четверть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Предоставить тетрадь с выполненными письменно д/з учителю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В часы консультаций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Без отметки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Является допуском к написанию контрольных, проверочных работ и собеседованию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691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Проверочная работа</w:t>
            </w:r>
            <w:r w:rsidDel="00000000" w:rsidR="00000000" w:rsidRPr="00000000">
              <w:rPr>
                <w:rtl w:val="0"/>
              </w:rPr>
              <w:t xml:space="preserve"> по теме “План и карта”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Выполняется письменно в классе в присутствии учителя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Выставляется на дату проведения работы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76" w:lineRule="auto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Лабораторная работа</w:t>
            </w:r>
            <w:r w:rsidDel="00000000" w:rsidR="00000000" w:rsidRPr="00000000">
              <w:rPr>
                <w:rtl w:val="0"/>
              </w:rPr>
              <w:t xml:space="preserve"> (практическая) по теме “План местности”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Выполняется письменно в классе в присутствии учителя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Выставляется на дату проведения работы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1028"/>
              </w:tabs>
              <w:spacing w:line="276" w:lineRule="auto"/>
              <w:ind w:left="720" w:hanging="69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center" w:leader="none" w:pos="1028"/>
              </w:tabs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Собеседование</w:t>
            </w:r>
            <w:r w:rsidDel="00000000" w:rsidR="00000000" w:rsidRPr="00000000">
              <w:rPr>
                <w:rtl w:val="0"/>
              </w:rPr>
              <w:t xml:space="preserve"> по вопросам параграфов 8,9,10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Устное собеседование по указанным вопросам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Выставляется на любую дату в 2 четверти</w:t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Отметка за аттестационный период корректируется при выполнении индивидуального плана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План считается выполненным, если выполнены </w:t>
      </w:r>
      <w:r w:rsidDel="00000000" w:rsidR="00000000" w:rsidRPr="00000000">
        <w:rPr>
          <w:b w:val="1"/>
          <w:rtl w:val="0"/>
        </w:rPr>
        <w:t xml:space="preserve">все</w:t>
      </w:r>
      <w:r w:rsidDel="00000000" w:rsidR="00000000" w:rsidRPr="00000000">
        <w:rPr>
          <w:rtl w:val="0"/>
        </w:rPr>
        <w:t xml:space="preserve"> пункты плана (п.п.1-3) на отметку «3» и выше.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Приложение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Проверочная работа</w:t>
      </w:r>
    </w:p>
    <w:p w:rsidR="00000000" w:rsidDel="00000000" w:rsidP="00000000" w:rsidRDefault="00000000" w:rsidRPr="00000000" w14:paraId="0000002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«План и карта»</w:t>
      </w:r>
    </w:p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Часть А (до 20 баллов)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Определите численный масштаб, если в именном виде он  записан как в 1 см – 50 м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1.      1: 50                                                       2.  1 : 500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3.        1: 5000                                                  4. 1:   5           </w:t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Какой цифрой на рисунке 1  обозначен  луг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3711575</wp:posOffset>
            </wp:positionH>
            <wp:positionV relativeFrom="paragraph">
              <wp:posOffset>297180</wp:posOffset>
            </wp:positionV>
            <wp:extent cx="2993390" cy="1178560"/>
            <wp:effectExtent b="0" l="0" r="0" t="0"/>
            <wp:wrapSquare wrapText="bothSides" distB="0" distT="0" distL="114300" distR="114300"/>
            <wp:docPr descr="G:\4.jpg" id="4" name="image2.jpg"/>
            <a:graphic>
              <a:graphicData uri="http://schemas.openxmlformats.org/drawingml/2006/picture">
                <pic:pic>
                  <pic:nvPicPr>
                    <pic:cNvPr descr="G:\4.jpg" id="0" name="image2.jpg"/>
                    <pic:cNvPicPr preferRelativeResize="0"/>
                  </pic:nvPicPr>
                  <pic:blipFill>
                    <a:blip r:embed="rId7"/>
                    <a:srcRect b="0" l="0" r="33891" t="9552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178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1. 5                                         2. 4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3. 7                                        4. 2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На рисунке 1 под цифрой 8 обозначено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1. мост                                2. овраг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3. посёлок                          4. Железная дорога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Если встать лицом к северу, какая сторона </w:t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горизонта будет слева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1.      северо - запад                            2. восток                                          </w:t>
      </w:r>
      <w:r w:rsidDel="00000000" w:rsidR="00000000" w:rsidRPr="00000000">
        <w:rPr>
          <w:b w:val="1"/>
          <w:rtl w:val="0"/>
        </w:rPr>
        <w:t xml:space="preserve">рис.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3.       юг                                              4.  запад</w:t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Прибор при помощи, которого измеряют высоту холма                  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1.    рулетка                                               2. компас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3.   нивелир                                                4. Планшет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Часть Б (до 9 баллов)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1.Установите соотношения между понятием и определением  </w:t>
      </w:r>
    </w:p>
    <w:tbl>
      <w:tblPr>
        <w:tblStyle w:val="Table2"/>
        <w:tblW w:w="95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786"/>
        <w:tblGridChange w:id="0">
          <w:tblGrid>
            <w:gridCol w:w="4785"/>
            <w:gridCol w:w="478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Понятие 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1. ориентирование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2. относительная высота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3. географические координаты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4. абсолютная высота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5. параллели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6. план местности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7. азимут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8. меридианы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9. горизонтали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1. Чертёж небольшого участка земной поверхности, выполненный в уменьшенном виде условными знаками 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2. Угол между направлением на север и направлением на какой – нибудь предмет на местности 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3. Линии на плане( карте) соединяющие точки с одинаковой абсолютной высоты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4. Линии, которые расположены параллельно экватора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5. Превышение по вертикали одной точки на земной поверхности над другой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6. Линии, соединяющие северный и южный полюс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7. Широта и долгота вместе образуют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8.  Умение определять своё местоположение на местности относительно сторон горизонта и различных объектов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9. Превышение точки  земной поверхности над уровнем моря     </w:t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Часть С (до 26 баллов)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Замени в тексте подчеркнутые слова соответствующими условными знаками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Для того чтобы стать обладателем несметных сокровищ, которые закопали пираты, необходимо встать у(1) </w:t>
      </w:r>
      <w:r w:rsidDel="00000000" w:rsidR="00000000" w:rsidRPr="00000000">
        <w:rPr>
          <w:u w:val="single"/>
          <w:rtl w:val="0"/>
        </w:rPr>
        <w:t xml:space="preserve">одинокого дуба</w:t>
      </w:r>
      <w:r w:rsidDel="00000000" w:rsidR="00000000" w:rsidRPr="00000000">
        <w:rPr>
          <w:rtl w:val="0"/>
        </w:rPr>
        <w:t xml:space="preserve"> на(2) </w:t>
      </w:r>
      <w:r w:rsidDel="00000000" w:rsidR="00000000" w:rsidRPr="00000000">
        <w:rPr>
          <w:u w:val="single"/>
          <w:rtl w:val="0"/>
        </w:rPr>
        <w:t xml:space="preserve">лугу</w:t>
      </w:r>
      <w:r w:rsidDel="00000000" w:rsidR="00000000" w:rsidRPr="00000000">
        <w:rPr>
          <w:rtl w:val="0"/>
        </w:rPr>
        <w:t xml:space="preserve">, сориентироваться по сторонам света, затем двигаться на север. При этом вы пересечете(3) </w:t>
      </w:r>
      <w:r w:rsidDel="00000000" w:rsidR="00000000" w:rsidRPr="00000000">
        <w:rPr>
          <w:u w:val="single"/>
          <w:rtl w:val="0"/>
        </w:rPr>
        <w:t xml:space="preserve">еловый лес,</w:t>
      </w:r>
      <w:r w:rsidDel="00000000" w:rsidR="00000000" w:rsidRPr="00000000">
        <w:rPr>
          <w:rtl w:val="0"/>
        </w:rPr>
        <w:t xml:space="preserve"> выйдите к(4) </w:t>
      </w:r>
      <w:r w:rsidDel="00000000" w:rsidR="00000000" w:rsidRPr="00000000">
        <w:rPr>
          <w:u w:val="single"/>
          <w:rtl w:val="0"/>
        </w:rPr>
        <w:t xml:space="preserve">реке</w:t>
      </w:r>
      <w:r w:rsidDel="00000000" w:rsidR="00000000" w:rsidRPr="00000000">
        <w:rPr>
          <w:rtl w:val="0"/>
        </w:rPr>
        <w:t xml:space="preserve"> и пересечете ее в брод и выйдете к(5) </w:t>
      </w:r>
      <w:r w:rsidDel="00000000" w:rsidR="00000000" w:rsidRPr="00000000">
        <w:rPr>
          <w:u w:val="single"/>
          <w:rtl w:val="0"/>
        </w:rPr>
        <w:t xml:space="preserve">болоту</w:t>
      </w:r>
      <w:r w:rsidDel="00000000" w:rsidR="00000000" w:rsidRPr="00000000">
        <w:rPr>
          <w:rtl w:val="0"/>
        </w:rPr>
        <w:t xml:space="preserve">. От болота ваш путь будет лежать на севро – восток до (6)</w:t>
      </w:r>
      <w:r w:rsidDel="00000000" w:rsidR="00000000" w:rsidRPr="00000000">
        <w:rPr>
          <w:u w:val="single"/>
          <w:rtl w:val="0"/>
        </w:rPr>
        <w:t xml:space="preserve">оврага.</w:t>
      </w:r>
      <w:r w:rsidDel="00000000" w:rsidR="00000000" w:rsidRPr="00000000">
        <w:rPr>
          <w:rtl w:val="0"/>
        </w:rPr>
        <w:t xml:space="preserve"> Далее двигайтесь вдоль (7)</w:t>
      </w:r>
      <w:r w:rsidDel="00000000" w:rsidR="00000000" w:rsidRPr="00000000">
        <w:rPr>
          <w:u w:val="single"/>
          <w:rtl w:val="0"/>
        </w:rPr>
        <w:t xml:space="preserve">зарослей кустарника</w:t>
      </w:r>
      <w:r w:rsidDel="00000000" w:rsidR="00000000" w:rsidRPr="00000000">
        <w:rPr>
          <w:rtl w:val="0"/>
        </w:rPr>
        <w:t xml:space="preserve"> и идите к(8)</w:t>
      </w:r>
      <w:r w:rsidDel="00000000" w:rsidR="00000000" w:rsidRPr="00000000">
        <w:rPr>
          <w:u w:val="single"/>
          <w:rtl w:val="0"/>
        </w:rPr>
        <w:t xml:space="preserve"> роднику</w:t>
      </w:r>
      <w:r w:rsidDel="00000000" w:rsidR="00000000" w:rsidRPr="00000000">
        <w:rPr>
          <w:rtl w:val="0"/>
        </w:rPr>
        <w:t xml:space="preserve">. Станьте у родника лицом к югу и отсчитайте 10 шагов. Здесь копайте. Желаем удачи!</w:t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Нарисуйте в центре листа точку А. Расположите относительно точки предметы в соответствии с данными азимутами: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Дом – азимут 60                 колодец – азимут 120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родник – азимут 240          мост – азимут 360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лес – азимут 0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b w:val="1"/>
          <w:rtl w:val="0"/>
        </w:rPr>
        <w:t xml:space="preserve">3. Нарисуйте план холма</w:t>
      </w:r>
      <w:r w:rsidDel="00000000" w:rsidR="00000000" w:rsidRPr="00000000">
        <w:rPr>
          <w:rtl w:val="0"/>
        </w:rPr>
        <w:t xml:space="preserve"> с двумя вершинами, высота одной вершины – 20 м,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 другой – 15 м.   Проведите горизонтали через каждые 5 м.  Северный склон холма крутой, а южный - пологий </w:t>
      </w:r>
    </w:p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Определите географические координаты следующих географических объектов: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1. г. Владивосток ( Евразия)               2.  г. Сантьяго ( Южная Америка)</w:t>
      </w:r>
    </w:p>
    <w:p w:rsidR="00000000" w:rsidDel="00000000" w:rsidP="00000000" w:rsidRDefault="00000000" w:rsidRPr="00000000" w14:paraId="00000065">
      <w:pPr>
        <w:tabs>
          <w:tab w:val="left" w:leader="none" w:pos="3940"/>
        </w:tabs>
        <w:rPr/>
      </w:pPr>
      <w:r w:rsidDel="00000000" w:rsidR="00000000" w:rsidRPr="00000000">
        <w:rPr>
          <w:rtl w:val="0"/>
        </w:rPr>
        <w:t xml:space="preserve">3. оз. Чад                                                4.  г. Сан – Франсиско ( Северная Америка)</w:t>
      </w:r>
    </w:p>
    <w:p w:rsidR="00000000" w:rsidDel="00000000" w:rsidP="00000000" w:rsidRDefault="00000000" w:rsidRPr="00000000" w14:paraId="00000066">
      <w:pPr>
        <w:tabs>
          <w:tab w:val="left" w:leader="none" w:pos="394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5. Определите географические объекты по следующим географическим координатам</w:t>
      </w:r>
    </w:p>
    <w:p w:rsidR="00000000" w:rsidDel="00000000" w:rsidP="00000000" w:rsidRDefault="00000000" w:rsidRPr="00000000" w14:paraId="00000067">
      <w:pPr>
        <w:tabs>
          <w:tab w:val="left" w:leader="none" w:pos="3940"/>
        </w:tabs>
        <w:rPr/>
      </w:pPr>
      <w:r w:rsidDel="00000000" w:rsidR="00000000" w:rsidRPr="00000000">
        <w:rPr>
          <w:rtl w:val="0"/>
        </w:rPr>
        <w:t xml:space="preserve">1. 43  с..ш. 79  з.д.                            2. 19 ю.ш. 27 в.д.</w:t>
      </w:r>
    </w:p>
    <w:p w:rsidR="00000000" w:rsidDel="00000000" w:rsidP="00000000" w:rsidRDefault="00000000" w:rsidRPr="00000000" w14:paraId="00000068">
      <w:pPr>
        <w:tabs>
          <w:tab w:val="left" w:leader="none" w:pos="3940"/>
        </w:tabs>
        <w:rPr/>
      </w:pPr>
      <w:r w:rsidDel="00000000" w:rsidR="00000000" w:rsidRPr="00000000">
        <w:rPr>
          <w:rtl w:val="0"/>
        </w:rPr>
        <w:t xml:space="preserve">3. 35 ю.ш. 59 з.д.                              4. 64 с.ш.. 18  з.д. </w:t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Опишите карту « Природные зоны мира» по следующему плану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1. тип карты по содержанию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2. тип карты по  обхвату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3. тип карты по масштабу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1.Определите расстояние на плане местности: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от точки А  до точки В.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от точки А до озера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от точки В до обрыва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Определите в каком направлении расположены географические объекты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от точки А расположен колодец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от леса находится река Голубая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от точки В расположен мост через реку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Г) от точки А находится точка В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Школьники выбирают место для игры в футбол.  Определите, какой участок , обозначенный на плане местности цифрами1,2,3, больше всего отвечает указанным требованиям. Для обоснования своего ответа приведите два довода.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Школьники выбирают место для катания на санках. Определите, какой участок , обозначенный на плане местности цифрами1,2,3, больше всего отвечает указанным требованиям. Для обоснования своего ответа приведите два довода.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326390</wp:posOffset>
            </wp:positionH>
            <wp:positionV relativeFrom="paragraph">
              <wp:posOffset>101600</wp:posOffset>
            </wp:positionV>
            <wp:extent cx="6201410" cy="8369300"/>
            <wp:effectExtent b="0" l="0" r="0" t="0"/>
            <wp:wrapSquare wrapText="bothSides" distB="0" distT="0" distL="114300" distR="114300"/>
            <wp:docPr descr="https://geo-oge.sdamgia.ru/get_file?id=267" id="6" name="image4.png"/>
            <a:graphic>
              <a:graphicData uri="http://schemas.openxmlformats.org/drawingml/2006/picture">
                <pic:pic>
                  <pic:nvPicPr>
                    <pic:cNvPr descr="https://geo-oge.sdamgia.ru/get_file?id=267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36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280" w:before="280" w:lineRule="auto"/>
        <w:jc w:val="center"/>
        <w:rPr>
          <w:b w:val="1"/>
          <w:color w:val="333333"/>
          <w:sz w:val="28"/>
          <w:szCs w:val="28"/>
        </w:rPr>
      </w:pPr>
      <w:r w:rsidDel="00000000" w:rsidR="00000000" w:rsidRPr="00000000">
        <w:rPr>
          <w:b w:val="1"/>
          <w:color w:val="333333"/>
          <w:sz w:val="28"/>
          <w:szCs w:val="28"/>
          <w:rtl w:val="0"/>
        </w:rPr>
        <w:t xml:space="preserve">Система оценки</w:t>
      </w:r>
    </w:p>
    <w:p w:rsidR="00000000" w:rsidDel="00000000" w:rsidP="00000000" w:rsidRDefault="00000000" w:rsidRPr="00000000" w14:paraId="00000086">
      <w:pPr>
        <w:shd w:fill="ffffff" w:val="clear"/>
        <w:spacing w:after="240" w:before="24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rtl w:val="0"/>
        </w:rPr>
        <w:t xml:space="preserve"> </w:t>
      </w:r>
    </w:p>
    <w:tbl>
      <w:tblPr>
        <w:tblStyle w:val="Table3"/>
        <w:tblW w:w="47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15"/>
        <w:gridCol w:w="2765"/>
        <w:tblGridChange w:id="0">
          <w:tblGrid>
            <w:gridCol w:w="2015"/>
            <w:gridCol w:w="27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hd w:fill="ffffff" w:val="clear"/>
              <w:spacing w:after="240" w:before="240" w:lineRule="auto"/>
              <w:jc w:val="center"/>
              <w:rPr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333333"/>
                <w:sz w:val="28"/>
                <w:szCs w:val="28"/>
                <w:rtl w:val="0"/>
              </w:rPr>
              <w:t xml:space="preserve">Баллы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hd w:fill="ffffff" w:val="clear"/>
              <w:spacing w:after="240" w:before="240" w:lineRule="auto"/>
              <w:jc w:val="center"/>
              <w:rPr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333333"/>
                <w:sz w:val="28"/>
                <w:szCs w:val="28"/>
                <w:rtl w:val="0"/>
              </w:rPr>
              <w:t xml:space="preserve">Отметка1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50 - 55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40 - 49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26 - 39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0 - 25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hd w:fill="ffffff" w:val="clear"/>
              <w:spacing w:after="240" w:before="240" w:lineRule="auto"/>
              <w:jc w:val="center"/>
              <w:rPr>
                <w:rFonts w:ascii="Arial" w:cs="Arial" w:eastAsia="Arial" w:hAnsi="Arial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8"/>
                <w:szCs w:val="28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91">
      <w:pPr>
        <w:shd w:fill="ffffff" w:val="clear"/>
        <w:spacing w:after="240" w:before="24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2">
      <w:pPr>
        <w:shd w:fill="ffffff" w:val="clear"/>
        <w:spacing w:after="240" w:before="24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3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after="280" w:before="280" w:lineRule="auto"/>
        <w:jc w:val="center"/>
        <w:rPr>
          <w:rFonts w:ascii="Arial" w:cs="Arial" w:eastAsia="Arial" w:hAnsi="Arial"/>
          <w:b w:val="1"/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rtl w:val="0"/>
        </w:rPr>
        <w:t xml:space="preserve">Практическая работа № 2 «Составление описания маршрута по плану местности»</w:t>
      </w:r>
    </w:p>
    <w:p w:rsidR="00000000" w:rsidDel="00000000" w:rsidP="00000000" w:rsidRDefault="00000000" w:rsidRPr="00000000" w14:paraId="00000096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5 класс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33333"/>
          <w:sz w:val="27"/>
          <w:szCs w:val="27"/>
          <w:rtl w:val="0"/>
        </w:rPr>
        <w:t xml:space="preserve">Цель: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 научиться определять азимут, расстояния между объектами с помощью масштаба, составлять описание маршрута по условным знакам.</w:t>
      </w:r>
    </w:p>
    <w:p w:rsidR="00000000" w:rsidDel="00000000" w:rsidP="00000000" w:rsidRDefault="00000000" w:rsidRPr="00000000" w14:paraId="00000098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33333"/>
          <w:sz w:val="27"/>
          <w:szCs w:val="27"/>
          <w:rtl w:val="0"/>
        </w:rPr>
        <w:t xml:space="preserve">Опорные понятия: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План местности — 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чертёж, который с помощью условных знаков изображает земную поверхность сверху в уменьшенном виде. Условные знаки планов отличаются от условных знаков географических карт.</w:t>
      </w:r>
    </w:p>
    <w:p w:rsidR="00000000" w:rsidDel="00000000" w:rsidP="00000000" w:rsidRDefault="00000000" w:rsidRPr="00000000" w14:paraId="0000009A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Топографические планы 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(от греческих слов topos — «место» и grapho — «пишу») — планы, на которых подробно изображены неровности земной поверхности и все географические объекты местности.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227965</wp:posOffset>
            </wp:positionH>
            <wp:positionV relativeFrom="paragraph">
              <wp:posOffset>755015</wp:posOffset>
            </wp:positionV>
            <wp:extent cx="5234940" cy="3479165"/>
            <wp:effectExtent b="0" l="0" r="0" t="0"/>
            <wp:wrapNone/>
            <wp:docPr descr="https://geographicalru.files.wordpress.com/2022/12/image-15.png?w=1024" id="2" name="image7.png"/>
            <a:graphic>
              <a:graphicData uri="http://schemas.openxmlformats.org/drawingml/2006/picture">
                <pic:pic>
                  <pic:nvPicPr>
                    <pic:cNvPr descr="https://geographicalru.files.wordpress.com/2022/12/image-15.png?w=1024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479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Абсолютная высота 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— высота точки над уровнем океана (моря).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Относительная высота — 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превышение одной точки поверхности над другой.</w:t>
      </w:r>
    </w:p>
    <w:p w:rsidR="00000000" w:rsidDel="00000000" w:rsidP="00000000" w:rsidRDefault="00000000" w:rsidRPr="00000000" w14:paraId="000000AF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418465</wp:posOffset>
            </wp:positionH>
            <wp:positionV relativeFrom="paragraph">
              <wp:posOffset>142240</wp:posOffset>
            </wp:positionV>
            <wp:extent cx="3726180" cy="2092325"/>
            <wp:effectExtent b="0" l="0" r="0" t="0"/>
            <wp:wrapNone/>
            <wp:docPr descr="https://geographicalru.files.wordpress.com/2022/12/image-17.png?w=500" id="7" name="image1.png"/>
            <a:graphic>
              <a:graphicData uri="http://schemas.openxmlformats.org/drawingml/2006/picture">
                <pic:pic>
                  <pic:nvPicPr>
                    <pic:cNvPr descr="https://geographicalru.files.wordpress.com/2022/12/image-17.png?w=500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092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Стороны горизонта: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2064385</wp:posOffset>
            </wp:positionH>
            <wp:positionV relativeFrom="paragraph">
              <wp:posOffset>-140969</wp:posOffset>
            </wp:positionV>
            <wp:extent cx="1844040" cy="1882775"/>
            <wp:effectExtent b="0" l="0" r="0" t="0"/>
            <wp:wrapNone/>
            <wp:docPr descr="азимуты.png" id="3" name="image3.png"/>
            <a:graphic>
              <a:graphicData uri="http://schemas.openxmlformats.org/drawingml/2006/picture">
                <pic:pic>
                  <pic:nvPicPr>
                    <pic:cNvPr descr="азимуты.png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8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A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Азимут</w:t>
      </w: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 — это угол между направлением на север и направлением на объект.</w:t>
      </w:r>
    </w:p>
    <w:p w:rsidR="00000000" w:rsidDel="00000000" w:rsidP="00000000" w:rsidRDefault="00000000" w:rsidRPr="00000000" w14:paraId="000000BF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</w:rPr>
        <w:drawing>
          <wp:inline distB="0" distT="0" distL="0" distR="0">
            <wp:extent cx="2857500" cy="1988820"/>
            <wp:effectExtent b="0" l="0" r="0" t="0"/>
            <wp:docPr descr="1024px-Azimut_ru.svg.png" id="1" name="image5.png"/>
            <a:graphic>
              <a:graphicData uri="http://schemas.openxmlformats.org/drawingml/2006/picture">
                <pic:pic>
                  <pic:nvPicPr>
                    <pic:cNvPr descr="1024px-Azimut_ru.svg.png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88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hd w:fill="ffffff" w:val="clear"/>
        <w:spacing w:after="280" w:before="280" w:lineRule="auto"/>
        <w:rPr>
          <w:rFonts w:ascii="Arial" w:cs="Arial" w:eastAsia="Arial" w:hAnsi="Arial"/>
          <w:b w:val="1"/>
          <w:i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33333"/>
          <w:sz w:val="27"/>
          <w:szCs w:val="27"/>
          <w:rtl w:val="0"/>
        </w:rPr>
        <w:t xml:space="preserve">Ход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7"/>
          <w:szCs w:val="27"/>
          <w:rtl w:val="0"/>
        </w:rPr>
        <w:t xml:space="preserve">Задания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Ответы записываем не просто цифрами, а в виде текста.</w:t>
      </w:r>
    </w:p>
    <w:p w:rsidR="00000000" w:rsidDel="00000000" w:rsidP="00000000" w:rsidRDefault="00000000" w:rsidRPr="00000000" w14:paraId="000000C5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Например: от поселка Лешины к населенному пункту Дроздово мне надо двигаться в юго — западном направлении по азимуту приблизительно 225 градусов. </w:t>
      </w:r>
    </w:p>
    <w:p w:rsidR="00000000" w:rsidDel="00000000" w:rsidP="00000000" w:rsidRDefault="00000000" w:rsidRPr="00000000" w14:paraId="000000C6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Расстояние между населенными пунктами 400 м (4 см на карте). </w:t>
      </w:r>
    </w:p>
    <w:p w:rsidR="00000000" w:rsidDel="00000000" w:rsidP="00000000" w:rsidRDefault="00000000" w:rsidRPr="00000000" w14:paraId="000000C7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Лешины расположен на высоте 270-280 м (между горизонталями 270-280, горизонталь 275 проходит посередине пункта), </w:t>
      </w:r>
    </w:p>
    <w:p w:rsidR="00000000" w:rsidDel="00000000" w:rsidP="00000000" w:rsidRDefault="00000000" w:rsidRPr="00000000" w14:paraId="000000C8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а Дроздово — на высоте 235-245 м. ( между горизонталями 235-250, но горизонталь 245 проходит практически в конце населенного пункта). </w:t>
      </w:r>
    </w:p>
    <w:p w:rsidR="00000000" w:rsidDel="00000000" w:rsidP="00000000" w:rsidRDefault="00000000" w:rsidRPr="00000000" w14:paraId="000000C9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Рельеф более ровный в Лешине, так как горизонтали расположены далеко друг от друга. </w:t>
      </w:r>
    </w:p>
    <w:p w:rsidR="00000000" w:rsidDel="00000000" w:rsidP="00000000" w:rsidRDefault="00000000" w:rsidRPr="00000000" w14:paraId="000000CA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Между этими населенными пунктами дорога асфальтированная.</w:t>
      </w:r>
    </w:p>
    <w:p w:rsidR="00000000" w:rsidDel="00000000" w:rsidP="00000000" w:rsidRDefault="00000000" w:rsidRPr="00000000" w14:paraId="000000CB">
      <w:pPr>
        <w:shd w:fill="ffffff" w:val="clear"/>
        <w:spacing w:after="280" w:before="280" w:lineRule="auto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color w:val="333333"/>
          <w:sz w:val="27"/>
          <w:szCs w:val="27"/>
          <w:rtl w:val="0"/>
        </w:rPr>
        <w:t xml:space="preserve"> Слева от дороги возле Лешины есть фруктовый сад, справа от дороги ничего нет.</w:t>
      </w:r>
    </w:p>
    <w:p w:rsidR="00000000" w:rsidDel="00000000" w:rsidP="00000000" w:rsidRDefault="00000000" w:rsidRPr="00000000" w14:paraId="000000CC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1. Определение населенных пунктов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Открой план местности и найди на нем населенные пункты Кузнецово и Красный Пахарь. Нужно пойти по дороге между этими населенными пунктами.</w:t>
      </w:r>
    </w:p>
    <w:p w:rsidR="00000000" w:rsidDel="00000000" w:rsidP="00000000" w:rsidRDefault="00000000" w:rsidRPr="00000000" w14:paraId="000000CE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2. Определение направления.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Определи направление, в котором от Кузнецова находится Красный Пахарь.</w:t>
      </w:r>
    </w:p>
    <w:p w:rsidR="00000000" w:rsidDel="00000000" w:rsidP="00000000" w:rsidRDefault="00000000" w:rsidRPr="00000000" w14:paraId="000000CF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3. Определение высоты.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На какой высоте находится Кузнецово (определи значение горизонталей от … до).</w:t>
      </w:r>
    </w:p>
    <w:p w:rsidR="00000000" w:rsidDel="00000000" w:rsidP="00000000" w:rsidRDefault="00000000" w:rsidRPr="00000000" w14:paraId="000000D0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4. Определение высоты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На какой высоте находится Красный Пахарь (определи значение горизонталей от … до).</w:t>
      </w:r>
    </w:p>
    <w:p w:rsidR="00000000" w:rsidDel="00000000" w:rsidP="00000000" w:rsidRDefault="00000000" w:rsidRPr="00000000" w14:paraId="000000D1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5. Определение крутости рельефа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Определите с помощь расстояний между горизонталями в каком населенном пункте рельеф более ровный, а в каком изменение высот более крутое</w:t>
      </w:r>
    </w:p>
    <w:p w:rsidR="00000000" w:rsidDel="00000000" w:rsidP="00000000" w:rsidRDefault="00000000" w:rsidRPr="00000000" w14:paraId="000000D3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6. Определение с помощью условных знаков вида дороги.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Определи с помощью условных знаков вид дороги между населенными пунктами.</w:t>
      </w:r>
    </w:p>
    <w:p w:rsidR="00000000" w:rsidDel="00000000" w:rsidP="00000000" w:rsidRDefault="00000000" w:rsidRPr="00000000" w14:paraId="000000D4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7. Определение объектов по обеим сторонам маршрута.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Опиши с помощью условных знаков объекты слева от дороги.</w:t>
      </w:r>
    </w:p>
    <w:p w:rsidR="00000000" w:rsidDel="00000000" w:rsidP="00000000" w:rsidRDefault="00000000" w:rsidRPr="00000000" w14:paraId="000000D5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8. Определение объектов по обеим сторонам маршрута.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Опиши с помощью условных знаков объекты справа от дороги.</w:t>
      </w:r>
    </w:p>
    <w:p w:rsidR="00000000" w:rsidDel="00000000" w:rsidP="00000000" w:rsidRDefault="00000000" w:rsidRPr="00000000" w14:paraId="000000D6">
      <w:pPr>
        <w:shd w:fill="ffffff" w:val="clear"/>
        <w:spacing w:after="280" w:before="280" w:lineRule="auto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1. Определение населенных пунктов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Открой план местности и найди на нем населенные пункты Кузнецово и Красный Пахарь. Нужно пойти по дороге между этими населенными пунктами.</w:t>
      </w:r>
    </w:p>
    <w:p w:rsidR="00000000" w:rsidDel="00000000" w:rsidP="00000000" w:rsidRDefault="00000000" w:rsidRPr="00000000" w14:paraId="000000D8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2. Определение направления.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Определи направление, в котором от Кузнецова находится Красный Пахарь.</w:t>
      </w:r>
    </w:p>
    <w:p w:rsidR="00000000" w:rsidDel="00000000" w:rsidP="00000000" w:rsidRDefault="00000000" w:rsidRPr="00000000" w14:paraId="000000D9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3. Определение высоты.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На какой высоте находится Кузнецово (определи значение горизонталей от … до).</w:t>
      </w:r>
    </w:p>
    <w:p w:rsidR="00000000" w:rsidDel="00000000" w:rsidP="00000000" w:rsidRDefault="00000000" w:rsidRPr="00000000" w14:paraId="000000DA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4. Определение высоты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На какой высоте находится Красный Пахарь (определи значение горизонталей от … до).</w:t>
      </w:r>
    </w:p>
    <w:p w:rsidR="00000000" w:rsidDel="00000000" w:rsidP="00000000" w:rsidRDefault="00000000" w:rsidRPr="00000000" w14:paraId="000000DB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5. Определение крутости рельефа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Определите с помощь расстояний между горизонталями в каком населенном пункте рельеф более ровный, а в каком изменение высот более крутое</w:t>
      </w:r>
    </w:p>
    <w:p w:rsidR="00000000" w:rsidDel="00000000" w:rsidP="00000000" w:rsidRDefault="00000000" w:rsidRPr="00000000" w14:paraId="000000DD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6. Определение с помощью условных знаков вида дороги.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Определи с помощью условных знаков вид дороги между населенными пунктами.</w:t>
      </w:r>
    </w:p>
    <w:p w:rsidR="00000000" w:rsidDel="00000000" w:rsidP="00000000" w:rsidRDefault="00000000" w:rsidRPr="00000000" w14:paraId="000000DE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7. Определение объектов по обеим сторонам маршрута.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Опиши с помощью условных знаков объекты слева от дороги.</w:t>
      </w:r>
    </w:p>
    <w:p w:rsidR="00000000" w:rsidDel="00000000" w:rsidP="00000000" w:rsidRDefault="00000000" w:rsidRPr="00000000" w14:paraId="000000DF">
      <w:pPr>
        <w:shd w:fill="ffffff" w:val="clear"/>
        <w:spacing w:after="280" w:before="280" w:lineRule="auto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8. Определение объектов по обеим сторонам маршрута.</w:t>
      </w:r>
      <w:r w:rsidDel="00000000" w:rsidR="00000000" w:rsidRPr="00000000">
        <w:rPr>
          <w:rFonts w:ascii="Arial" w:cs="Arial" w:eastAsia="Arial" w:hAnsi="Arial"/>
          <w:color w:val="333333"/>
          <w:rtl w:val="0"/>
        </w:rPr>
        <w:br w:type="textWrapping"/>
        <w:t xml:space="preserve">Опиши с помощью условных знаков объекты справа от дороги.</w:t>
      </w:r>
    </w:p>
    <w:p w:rsidR="00000000" w:rsidDel="00000000" w:rsidP="00000000" w:rsidRDefault="00000000" w:rsidRPr="00000000" w14:paraId="000000E0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-396874</wp:posOffset>
            </wp:positionH>
            <wp:positionV relativeFrom="paragraph">
              <wp:posOffset>-71754</wp:posOffset>
            </wp:positionV>
            <wp:extent cx="7411085" cy="9547860"/>
            <wp:effectExtent b="0" l="0" r="0" t="0"/>
            <wp:wrapNone/>
            <wp:docPr descr="https://geographicalru.files.wordpress.com/2022/12/image-20.png?w=608" id="5" name="image6.png"/>
            <a:graphic>
              <a:graphicData uri="http://schemas.openxmlformats.org/drawingml/2006/picture">
                <pic:pic>
                  <pic:nvPicPr>
                    <pic:cNvPr descr="https://geographicalru.files.wordpress.com/2022/12/image-20.png?w=608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9547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ffffff" w:val="clear"/>
        <w:rPr>
          <w:rFonts w:ascii="Arial" w:cs="Arial" w:eastAsia="Arial" w:hAnsi="Arial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AnZZIRdhnz8bC+LWJMBH/nGAg==">CgMxLjAyCGguZ2pkZ3hzOAByITFSZkZiOVZlYmwwb3FlckdWNDA4WjdTM3hMMTQzNTVuaA==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