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A1" w:rsidRDefault="00D1360F">
      <w:pPr>
        <w:spacing w:after="0"/>
        <w:ind w:right="7"/>
        <w:jc w:val="center"/>
      </w:pPr>
      <w:r>
        <w:rPr>
          <w:b/>
        </w:rPr>
        <w:t>Промежуточная аттестация по ан</w:t>
      </w:r>
      <w:r w:rsidR="00C546EC">
        <w:rPr>
          <w:b/>
        </w:rPr>
        <w:t>глийскому языку за 1 полугодие 9</w:t>
      </w:r>
      <w:r>
        <w:rPr>
          <w:b/>
        </w:rPr>
        <w:t xml:space="preserve"> класса </w:t>
      </w:r>
    </w:p>
    <w:p w:rsidR="006371A1" w:rsidRDefault="00D1360F">
      <w:pPr>
        <w:spacing w:after="67"/>
        <w:ind w:left="60" w:right="0" w:firstLine="0"/>
        <w:jc w:val="center"/>
      </w:pPr>
      <w:r>
        <w:rPr>
          <w:b/>
        </w:rPr>
        <w:t xml:space="preserve"> 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84215">
        <w:rPr>
          <w:b/>
          <w:bCs/>
        </w:rPr>
        <w:t xml:space="preserve">Характеристика структуры и содержания </w:t>
      </w:r>
      <w:r>
        <w:rPr>
          <w:b/>
          <w:bCs/>
        </w:rPr>
        <w:t>тестов №1-4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</w:pPr>
      <w:r w:rsidRPr="00484215">
        <w:t>Тест состоит из двух частей: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</w:pPr>
      <w:r w:rsidRPr="00484215">
        <w:t xml:space="preserve">письменной (разделы 1–5, включающие задания по </w:t>
      </w:r>
      <w:proofErr w:type="spellStart"/>
      <w:r w:rsidRPr="00484215">
        <w:t>аудированию</w:t>
      </w:r>
      <w:proofErr w:type="spellEnd"/>
      <w:r w:rsidRPr="00484215">
        <w:t>,</w:t>
      </w:r>
    </w:p>
    <w:p w:rsidR="00C546EC" w:rsidRDefault="00C546EC" w:rsidP="00C546EC">
      <w:pPr>
        <w:autoSpaceDE w:val="0"/>
        <w:autoSpaceDN w:val="0"/>
        <w:adjustRightInd w:val="0"/>
        <w:spacing w:after="0" w:line="240" w:lineRule="auto"/>
      </w:pPr>
      <w:r w:rsidRPr="00484215">
        <w:t>чтению, задания на контроль лексико-грамматических навыков учеников и знания речевого этикета);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</w:pPr>
      <w:r>
        <w:t>письменной (раздел 6, содержащей задание по письму)</w:t>
      </w:r>
    </w:p>
    <w:p w:rsidR="00C546EC" w:rsidRPr="00484215" w:rsidRDefault="00C546EC" w:rsidP="00C546EC">
      <w:r>
        <w:t>устной (раздел 7</w:t>
      </w:r>
      <w:r w:rsidRPr="00484215">
        <w:t>, содержащий задания по говорению).</w:t>
      </w:r>
    </w:p>
    <w:p w:rsidR="00C546EC" w:rsidRPr="00484215" w:rsidRDefault="00C546EC" w:rsidP="00C546EC">
      <w:pPr>
        <w:spacing w:after="0" w:line="240" w:lineRule="auto"/>
        <w:ind w:left="540"/>
        <w:jc w:val="center"/>
        <w:rPr>
          <w:b/>
        </w:rPr>
      </w:pPr>
    </w:p>
    <w:p w:rsidR="00C546EC" w:rsidRPr="00484215" w:rsidRDefault="00C546EC" w:rsidP="00C546EC">
      <w:pPr>
        <w:spacing w:after="0" w:line="240" w:lineRule="auto"/>
        <w:contextualSpacing/>
        <w:rPr>
          <w:bCs/>
        </w:rPr>
      </w:pPr>
      <w:r w:rsidRPr="00484215">
        <w:rPr>
          <w:b/>
          <w:bCs/>
        </w:rPr>
        <w:t xml:space="preserve">1.Назначение КИМ – </w:t>
      </w:r>
      <w:r w:rsidRPr="00484215">
        <w:rPr>
          <w:bCs/>
        </w:rPr>
        <w:t>оценить уровень усво</w:t>
      </w:r>
      <w:r>
        <w:rPr>
          <w:bCs/>
        </w:rPr>
        <w:t>ения учащимися материала модулей №1-5</w:t>
      </w:r>
    </w:p>
    <w:p w:rsidR="00C546EC" w:rsidRPr="00484215" w:rsidRDefault="00C546EC" w:rsidP="00C546EC">
      <w:pPr>
        <w:spacing w:after="0" w:line="240" w:lineRule="auto"/>
        <w:contextualSpacing/>
      </w:pPr>
    </w:p>
    <w:p w:rsidR="00C546EC" w:rsidRPr="00484215" w:rsidRDefault="00C546EC" w:rsidP="00C546EC">
      <w:pPr>
        <w:tabs>
          <w:tab w:val="left" w:pos="0"/>
        </w:tabs>
        <w:spacing w:after="0" w:line="240" w:lineRule="auto"/>
        <w:rPr>
          <w:bCs/>
          <w:iCs/>
        </w:rPr>
      </w:pPr>
      <w:r w:rsidRPr="00484215">
        <w:rPr>
          <w:b/>
          <w:bCs/>
          <w:iCs/>
        </w:rPr>
        <w:t>2.</w:t>
      </w:r>
      <w:r w:rsidRPr="00484215">
        <w:rPr>
          <w:b/>
        </w:rPr>
        <w:t xml:space="preserve"> Документы, определяющие содержание диагностической работы</w:t>
      </w:r>
    </w:p>
    <w:p w:rsidR="00C546EC" w:rsidRPr="00484215" w:rsidRDefault="00C546EC" w:rsidP="00C546EC">
      <w:pPr>
        <w:spacing w:after="0" w:line="240" w:lineRule="auto"/>
      </w:pPr>
      <w:r w:rsidRPr="00484215">
        <w:rPr>
          <w:bCs/>
          <w:iCs/>
        </w:rPr>
        <w:t xml:space="preserve">Содержание теста </w:t>
      </w:r>
      <w:r w:rsidRPr="00484215">
        <w:t xml:space="preserve">определяется на основе Федерального государственного образовательного стандарта основного общего образования </w:t>
      </w:r>
    </w:p>
    <w:p w:rsidR="00C546EC" w:rsidRPr="00484215" w:rsidRDefault="00C546EC" w:rsidP="00C546EC">
      <w:pPr>
        <w:spacing w:after="0" w:line="240" w:lineRule="auto"/>
        <w:contextualSpacing/>
        <w:rPr>
          <w:b/>
        </w:rPr>
      </w:pPr>
    </w:p>
    <w:p w:rsidR="00C546EC" w:rsidRPr="00484215" w:rsidRDefault="00C546EC" w:rsidP="00C546EC">
      <w:pPr>
        <w:spacing w:after="0" w:line="240" w:lineRule="auto"/>
        <w:contextualSpacing/>
        <w:rPr>
          <w:b/>
          <w:bCs/>
          <w:i/>
          <w:iCs/>
        </w:rPr>
      </w:pPr>
      <w:r w:rsidRPr="00484215">
        <w:rPr>
          <w:b/>
        </w:rPr>
        <w:t xml:space="preserve">3. </w:t>
      </w:r>
      <w:r w:rsidRPr="00484215">
        <w:rPr>
          <w:b/>
          <w:bCs/>
          <w:iCs/>
        </w:rPr>
        <w:t>Характеристика структуры КИМ.</w:t>
      </w:r>
    </w:p>
    <w:p w:rsidR="00C546EC" w:rsidRPr="00484215" w:rsidRDefault="00C546EC" w:rsidP="00C546EC">
      <w:pPr>
        <w:spacing w:after="0" w:line="240" w:lineRule="auto"/>
        <w:ind w:firstLine="567"/>
      </w:pPr>
      <w:r w:rsidRPr="00484215">
        <w:t>Работа включает 58 заданий. Распределение заданий КИМ по типам даётся в таблице 1.</w:t>
      </w:r>
    </w:p>
    <w:p w:rsidR="00C546EC" w:rsidRPr="00484215" w:rsidRDefault="00C546EC" w:rsidP="00C546EC">
      <w:pPr>
        <w:spacing w:after="0" w:line="240" w:lineRule="auto"/>
        <w:ind w:firstLine="709"/>
        <w:jc w:val="right"/>
        <w:rPr>
          <w:i/>
          <w:iCs/>
        </w:rPr>
      </w:pPr>
      <w:r w:rsidRPr="00484215">
        <w:rPr>
          <w:i/>
          <w:iCs/>
        </w:rPr>
        <w:t>Таблица 1. Распределение заданий по типам</w:t>
      </w:r>
    </w:p>
    <w:p w:rsidR="00C546EC" w:rsidRPr="00484215" w:rsidRDefault="00C546EC" w:rsidP="00C546EC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1497"/>
        <w:gridCol w:w="1634"/>
        <w:gridCol w:w="1575"/>
        <w:gridCol w:w="2186"/>
      </w:tblGrid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Раздел теста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Число заданий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Тип задания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Уровень сложности задания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Максимальный балл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1 (лексика)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30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2 (грамматика)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20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2 (грамматика)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Default="00C546EC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Default="00C546EC" w:rsidP="00C6463E">
            <w:pPr>
              <w:spacing w:after="0" w:line="240" w:lineRule="auto"/>
              <w:jc w:val="center"/>
            </w:pPr>
            <w:r>
              <w:t>П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3 (речевой этикет)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1</w:t>
            </w:r>
            <w:r>
              <w:t>0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4 (чтение)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1</w:t>
            </w:r>
            <w:r>
              <w:t>5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Раздел 5 (</w:t>
            </w:r>
            <w:proofErr w:type="spellStart"/>
            <w:r w:rsidRPr="00484215">
              <w:t>аудирование</w:t>
            </w:r>
            <w:proofErr w:type="spellEnd"/>
            <w:r w:rsidRPr="00484215"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КО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1</w:t>
            </w:r>
            <w:r>
              <w:t>5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>
              <w:t>Раздел 6 (письмо</w:t>
            </w:r>
            <w:r w:rsidRPr="00484215"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РО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Default="00C546EC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>
              <w:t>Раздел 7</w:t>
            </w:r>
            <w:r w:rsidRPr="00484215">
              <w:t xml:space="preserve"> (говорение)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РО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Default="00C546EC" w:rsidP="00C6463E">
            <w:pPr>
              <w:spacing w:after="0" w:line="240" w:lineRule="auto"/>
              <w:jc w:val="center"/>
            </w:pPr>
            <w:r>
              <w:t>П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C546EC" w:rsidRPr="00484215" w:rsidTr="00C6463E">
        <w:trPr>
          <w:jc w:val="center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</w:pPr>
            <w:r w:rsidRPr="00484215">
              <w:t>Итого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 w:rsidRPr="00484215">
              <w:t>5</w:t>
            </w:r>
            <w:r>
              <w:t>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EC" w:rsidRPr="00484215" w:rsidRDefault="00C546EC" w:rsidP="00C6463E">
            <w:pPr>
              <w:spacing w:after="0" w:line="240" w:lineRule="auto"/>
              <w:jc w:val="center"/>
            </w:pPr>
            <w:r>
              <w:t>117</w:t>
            </w:r>
          </w:p>
        </w:tc>
      </w:tr>
    </w:tbl>
    <w:p w:rsidR="00C546EC" w:rsidRPr="00484215" w:rsidRDefault="00C546EC" w:rsidP="00C546EC">
      <w:pPr>
        <w:spacing w:after="0" w:line="240" w:lineRule="auto"/>
        <w:ind w:firstLine="709"/>
      </w:pPr>
      <w:r>
        <w:t>КО – задания с кратким ответом, РО – задания с развернутым ответом</w:t>
      </w:r>
    </w:p>
    <w:p w:rsidR="00C546EC" w:rsidRPr="00484215" w:rsidRDefault="00C546EC" w:rsidP="00C546EC">
      <w:pPr>
        <w:spacing w:after="0" w:line="240" w:lineRule="auto"/>
        <w:ind w:firstLine="709"/>
      </w:pP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 xml:space="preserve">4. </w:t>
      </w:r>
      <w:r w:rsidRPr="00484215">
        <w:rPr>
          <w:rFonts w:ascii="TimesNewRoman,Bold" w:hAnsi="TimesNewRoman,Bold" w:cs="TimesNewRoman,Bold"/>
          <w:b/>
          <w:bCs/>
        </w:rPr>
        <w:t>Жанрово-стилистическая принадлежность текстов, используемых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 xml:space="preserve">в разделе 5 </w:t>
      </w:r>
      <w:r w:rsidRPr="00484215">
        <w:rPr>
          <w:rFonts w:ascii="TimesNewRoman,Bold" w:hAnsi="TimesNewRoman,Bold" w:cs="TimesNewRoman,Bold"/>
          <w:b/>
          <w:bCs/>
        </w:rPr>
        <w:t>(зад</w:t>
      </w:r>
      <w:r>
        <w:rPr>
          <w:rFonts w:ascii="TimesNewRoman,Bold" w:hAnsi="TimesNewRoman,Bold" w:cs="TimesNewRoman,Bold"/>
          <w:b/>
          <w:bCs/>
        </w:rPr>
        <w:t xml:space="preserve">ания по </w:t>
      </w:r>
      <w:proofErr w:type="spellStart"/>
      <w:r>
        <w:rPr>
          <w:rFonts w:ascii="TimesNewRoman,Bold" w:hAnsi="TimesNewRoman,Bold" w:cs="TimesNewRoman,Bold"/>
          <w:b/>
          <w:bCs/>
        </w:rPr>
        <w:t>аудированию</w:t>
      </w:r>
      <w:proofErr w:type="spellEnd"/>
      <w:r>
        <w:rPr>
          <w:rFonts w:ascii="TimesNewRoman,Bold" w:hAnsi="TimesNewRoman,Bold" w:cs="TimesNewRoman,Bold"/>
          <w:b/>
          <w:bCs/>
        </w:rPr>
        <w:t>) и разделе 4</w:t>
      </w:r>
      <w:r w:rsidRPr="00484215">
        <w:rPr>
          <w:rFonts w:ascii="TimesNewRoman,Bold" w:hAnsi="TimesNewRoman,Bold" w:cs="TimesNewRoman,Bold"/>
          <w:b/>
          <w:bCs/>
        </w:rPr>
        <w:t xml:space="preserve"> (задания по чтению)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В разделе 5</w:t>
      </w:r>
      <w:r w:rsidRPr="00484215">
        <w:rPr>
          <w:rFonts w:ascii="TimesNewRoman" w:hAnsi="TimesNewRoman" w:cs="TimesNewRoman"/>
        </w:rPr>
        <w:t xml:space="preserve"> (задания по </w:t>
      </w:r>
      <w:proofErr w:type="spellStart"/>
      <w:r w:rsidRPr="00484215">
        <w:rPr>
          <w:rFonts w:ascii="TimesNewRoman" w:hAnsi="TimesNewRoman" w:cs="TimesNewRoman"/>
        </w:rPr>
        <w:t>аудированию</w:t>
      </w:r>
      <w:proofErr w:type="spellEnd"/>
      <w:r w:rsidRPr="00484215">
        <w:rPr>
          <w:rFonts w:ascii="TimesNewRoman" w:hAnsi="TimesNewRoman" w:cs="TimesNewRoman"/>
        </w:rPr>
        <w:t>) используются высказывания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собеседников в распространенных стандартных ситуациях повседневного</w:t>
      </w:r>
    </w:p>
    <w:p w:rsidR="00C546EC" w:rsidRPr="006F7ED1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общения по теме модулей 1-4</w:t>
      </w:r>
      <w:r w:rsidRPr="006F7ED1">
        <w:rPr>
          <w:rFonts w:ascii="TimesNewRoman" w:hAnsi="TimesNewRoman" w:cs="TimesNewRoman"/>
        </w:rPr>
        <w:t xml:space="preserve"> </w:t>
      </w:r>
      <w:r>
        <w:t>учебника</w:t>
      </w:r>
      <w:r w:rsidRPr="006F7ED1">
        <w:t>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Длительность звучания текста для </w:t>
      </w:r>
      <w:proofErr w:type="spellStart"/>
      <w:r w:rsidRPr="00484215">
        <w:rPr>
          <w:rFonts w:ascii="TimesNewRoman" w:hAnsi="TimesNewRoman" w:cs="TimesNewRoman"/>
        </w:rPr>
        <w:t>аудирования</w:t>
      </w:r>
      <w:proofErr w:type="spellEnd"/>
      <w:r w:rsidRPr="00484215">
        <w:rPr>
          <w:rFonts w:ascii="TimesNewRoman" w:hAnsi="TimesNewRoman" w:cs="TimesNewRoman"/>
        </w:rPr>
        <w:t xml:space="preserve"> – 1,5–2 минуты.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В аудиозаписи все тексты звучат дважды. Тексты для </w:t>
      </w:r>
      <w:proofErr w:type="spellStart"/>
      <w:r w:rsidRPr="00484215">
        <w:rPr>
          <w:rFonts w:ascii="TimesNewRoman" w:hAnsi="TimesNewRoman" w:cs="TimesNewRoman"/>
        </w:rPr>
        <w:t>аудирования</w:t>
      </w:r>
      <w:proofErr w:type="spellEnd"/>
      <w:r w:rsidRPr="00484215">
        <w:rPr>
          <w:rFonts w:ascii="TimesNewRoman" w:hAnsi="TimesNewRoman" w:cs="TimesNewRoman"/>
        </w:rPr>
        <w:t xml:space="preserve"> звучат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в исполнении носителей языка.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В разделе 4</w:t>
      </w:r>
      <w:r w:rsidRPr="00484215">
        <w:rPr>
          <w:rFonts w:ascii="TimesNewRoman" w:hAnsi="TimesNewRoman" w:cs="TimesNewRoman"/>
        </w:rPr>
        <w:t xml:space="preserve"> (задания по чтению) используются </w:t>
      </w:r>
      <w:r>
        <w:rPr>
          <w:rFonts w:ascii="TimesNewRoman" w:hAnsi="TimesNewRoman" w:cs="TimesNewRoman"/>
        </w:rPr>
        <w:t xml:space="preserve">прагматические, научно-популярные, публицистические и </w:t>
      </w:r>
      <w:r w:rsidRPr="00484215">
        <w:rPr>
          <w:rFonts w:ascii="TimesNewRoman" w:hAnsi="TimesNewRoman" w:cs="TimesNewRoman"/>
        </w:rPr>
        <w:t>художественные тексты.</w:t>
      </w:r>
    </w:p>
    <w:p w:rsidR="00C546EC" w:rsidRPr="006F7ED1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Объем текстов для чтения – </w:t>
      </w:r>
      <w:r>
        <w:rPr>
          <w:rFonts w:ascii="TimesNewRoman" w:hAnsi="TimesNewRoman" w:cs="TimesNewRoman"/>
        </w:rPr>
        <w:t>200-250</w:t>
      </w:r>
      <w:r w:rsidRPr="006F7ED1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слов.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Языковая сложность текстов для </w:t>
      </w:r>
      <w:proofErr w:type="spellStart"/>
      <w:r w:rsidRPr="00484215">
        <w:rPr>
          <w:rFonts w:ascii="TimesNewRoman" w:hAnsi="TimesNewRoman" w:cs="TimesNewRoman"/>
        </w:rPr>
        <w:t>аудирования</w:t>
      </w:r>
      <w:proofErr w:type="spellEnd"/>
      <w:r w:rsidRPr="00484215">
        <w:rPr>
          <w:rFonts w:ascii="TimesNewRoman" w:hAnsi="TimesNewRoman" w:cs="TimesNewRoman"/>
        </w:rPr>
        <w:t xml:space="preserve"> и чтения соответствует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базовому</w:t>
      </w:r>
      <w:r w:rsidRPr="00484215">
        <w:rPr>
          <w:rFonts w:ascii="TimesNewRoman" w:hAnsi="TimesNewRoman" w:cs="TimesNewRoman"/>
        </w:rPr>
        <w:t xml:space="preserve"> уровню сложности </w:t>
      </w:r>
      <w:r>
        <w:rPr>
          <w:rFonts w:ascii="TimesNewRoman" w:hAnsi="TimesNewRoman" w:cs="TimesNewRoman"/>
        </w:rPr>
        <w:t>теста.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Тематическое содержание текстов для </w:t>
      </w:r>
      <w:proofErr w:type="spellStart"/>
      <w:r w:rsidRPr="00484215">
        <w:rPr>
          <w:rFonts w:ascii="TimesNewRoman" w:hAnsi="TimesNewRoman" w:cs="TimesNewRoman"/>
        </w:rPr>
        <w:t>аудирования</w:t>
      </w:r>
      <w:proofErr w:type="spellEnd"/>
      <w:r w:rsidRPr="00484215">
        <w:rPr>
          <w:rFonts w:ascii="TimesNewRoman" w:hAnsi="TimesNewRoman" w:cs="TimesNewRoman"/>
        </w:rPr>
        <w:t xml:space="preserve"> и чтения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определяется предметным содержанием речи, представленном в </w:t>
      </w:r>
      <w:r>
        <w:rPr>
          <w:rFonts w:ascii="TimesNewRoman" w:hAnsi="TimesNewRoman" w:cs="TimesNewRoman"/>
        </w:rPr>
        <w:t>модулях 1-4</w:t>
      </w:r>
      <w:r w:rsidRPr="006F7ED1">
        <w:rPr>
          <w:rFonts w:ascii="TimesNewRoman" w:hAnsi="TimesNewRoman" w:cs="TimesNewRoman"/>
        </w:rPr>
        <w:t xml:space="preserve"> </w:t>
      </w:r>
      <w:r>
        <w:t>учебника</w:t>
      </w:r>
      <w:r>
        <w:rPr>
          <w:rFonts w:ascii="TimesNewRoman" w:hAnsi="TimesNewRoman" w:cs="TimesNewRoman"/>
        </w:rPr>
        <w:t>.</w:t>
      </w:r>
    </w:p>
    <w:p w:rsidR="00C546EC" w:rsidRPr="00484215" w:rsidRDefault="00C546EC" w:rsidP="00C546EC">
      <w:pPr>
        <w:spacing w:after="0" w:line="240" w:lineRule="auto"/>
        <w:ind w:firstLine="709"/>
        <w:rPr>
          <w:rFonts w:ascii="TimesNewRoman" w:hAnsi="TimesNewRoman" w:cs="TimesNewRoman"/>
        </w:rPr>
      </w:pP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lastRenderedPageBreak/>
        <w:t xml:space="preserve">5. </w:t>
      </w:r>
      <w:r w:rsidRPr="00484215">
        <w:rPr>
          <w:rFonts w:ascii="TimesNewRoman,Bold" w:hAnsi="TimesNewRoman,Bold" w:cs="TimesNewRoman,Bold"/>
          <w:b/>
          <w:bCs/>
        </w:rPr>
        <w:t>Распределение заданий КИМ по содержанию, проверяемым умениям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84215">
        <w:rPr>
          <w:rFonts w:ascii="TimesNewRoman,Bold" w:hAnsi="TimesNewRoman,Bold" w:cs="TimesNewRoman,Bold"/>
          <w:b/>
          <w:bCs/>
        </w:rPr>
        <w:t>и способам деятельности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В тесте</w:t>
      </w:r>
      <w:r w:rsidRPr="00484215">
        <w:rPr>
          <w:rFonts w:ascii="TimesNewRoman" w:hAnsi="TimesNewRoman" w:cs="TimesNewRoman"/>
        </w:rPr>
        <w:t xml:space="preserve"> проверяется иноязычная </w:t>
      </w:r>
      <w:proofErr w:type="spellStart"/>
      <w:r w:rsidRPr="00484215">
        <w:rPr>
          <w:rFonts w:ascii="TimesNewRoman" w:hAnsi="TimesNewRoman" w:cs="TimesNewRoman"/>
        </w:rPr>
        <w:t>коммуникативнаякомпетенция</w:t>
      </w:r>
      <w:proofErr w:type="spellEnd"/>
      <w:r w:rsidRPr="00484215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учащихся 9 класса. Тест нацелен</w:t>
      </w:r>
      <w:r w:rsidRPr="00484215">
        <w:rPr>
          <w:rFonts w:ascii="TimesNewRoman" w:hAnsi="TimesNewRoman" w:cs="TimesNewRoman"/>
        </w:rPr>
        <w:t xml:space="preserve"> </w:t>
      </w:r>
      <w:proofErr w:type="spellStart"/>
      <w:r w:rsidRPr="00484215">
        <w:rPr>
          <w:rFonts w:ascii="TimesNewRoman" w:hAnsi="TimesNewRoman" w:cs="TimesNewRoman"/>
        </w:rPr>
        <w:t>напроверку</w:t>
      </w:r>
      <w:proofErr w:type="spellEnd"/>
      <w:r w:rsidRPr="00484215">
        <w:rPr>
          <w:rFonts w:ascii="TimesNewRoman" w:hAnsi="TimesNewRoman" w:cs="TimesNewRoman"/>
        </w:rPr>
        <w:t xml:space="preserve"> речевых умений выпускников в четырех видах речевой</w:t>
      </w:r>
      <w:r>
        <w:rPr>
          <w:rFonts w:ascii="TimesNewRoman" w:hAnsi="TimesNewRoman" w:cs="TimesNewRoman"/>
        </w:rPr>
        <w:t xml:space="preserve"> </w:t>
      </w:r>
      <w:r w:rsidRPr="00484215">
        <w:rPr>
          <w:rFonts w:ascii="TimesNewRoman" w:hAnsi="TimesNewRoman" w:cs="TimesNewRoman"/>
        </w:rPr>
        <w:t>деятельности (</w:t>
      </w:r>
      <w:proofErr w:type="spellStart"/>
      <w:r w:rsidRPr="00484215">
        <w:rPr>
          <w:rFonts w:ascii="TimesNewRoman" w:hAnsi="TimesNewRoman" w:cs="TimesNewRoman"/>
        </w:rPr>
        <w:t>аудировании</w:t>
      </w:r>
      <w:proofErr w:type="spellEnd"/>
      <w:r w:rsidRPr="00484215">
        <w:rPr>
          <w:rFonts w:ascii="TimesNewRoman" w:hAnsi="TimesNewRoman" w:cs="TimesNewRoman"/>
        </w:rPr>
        <w:t xml:space="preserve">, чтении, письме, говорении), а также </w:t>
      </w:r>
      <w:proofErr w:type="spellStart"/>
      <w:r w:rsidRPr="00484215">
        <w:rPr>
          <w:rFonts w:ascii="TimesNewRoman" w:hAnsi="TimesNewRoman" w:cs="TimesNewRoman"/>
        </w:rPr>
        <w:t>некоторыхязыковых</w:t>
      </w:r>
      <w:proofErr w:type="spellEnd"/>
      <w:r w:rsidRPr="00484215">
        <w:rPr>
          <w:rFonts w:ascii="TimesNewRoman" w:hAnsi="TimesNewRoman" w:cs="TimesNewRoman"/>
        </w:rPr>
        <w:t xml:space="preserve"> навыков. В частности, в экзаменационной работе проверяются:</w:t>
      </w:r>
    </w:p>
    <w:p w:rsidR="00C546EC" w:rsidRPr="00484215" w:rsidRDefault="00C546EC" w:rsidP="00C546EC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rFonts w:ascii="TimesNewRoman" w:hAnsi="TimesNewRoman" w:cs="TimesNewRoman"/>
        </w:rPr>
      </w:pPr>
      <w:r w:rsidRPr="00484215">
        <w:rPr>
          <w:rFonts w:ascii="Symbol" w:hAnsi="Symbol" w:cs="Symbol"/>
        </w:rPr>
        <w:t></w:t>
      </w:r>
      <w:r w:rsidRPr="00484215">
        <w:rPr>
          <w:rFonts w:ascii="TimesNewRoman" w:hAnsi="TimesNewRoman" w:cs="TimesNewRoman"/>
        </w:rPr>
        <w:t>умение понимать на слух основное содержание прослушанного текста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и умение понимать в прослушанном тексте запрашиваемую информацию;</w:t>
      </w:r>
    </w:p>
    <w:p w:rsidR="00C546EC" w:rsidRPr="00484215" w:rsidRDefault="00C546EC" w:rsidP="00C546EC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rFonts w:ascii="TimesNewRoman" w:hAnsi="TimesNewRoman" w:cs="TimesNewRoman"/>
        </w:rPr>
      </w:pPr>
      <w:r w:rsidRPr="00484215">
        <w:rPr>
          <w:rFonts w:ascii="Symbol" w:hAnsi="Symbol" w:cs="Symbol"/>
        </w:rPr>
        <w:t></w:t>
      </w:r>
      <w:r w:rsidRPr="00484215">
        <w:rPr>
          <w:rFonts w:ascii="TimesNewRoman" w:hAnsi="TimesNewRoman" w:cs="TimesNewRoman"/>
        </w:rPr>
        <w:t>умение читать текст с пониманием основного содержания и умение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понимать в прочитанном </w:t>
      </w:r>
      <w:r>
        <w:rPr>
          <w:rFonts w:ascii="TimesNewRoman" w:hAnsi="TimesNewRoman" w:cs="TimesNewRoman"/>
        </w:rPr>
        <w:t>тексте запрашиваемую информацию;</w:t>
      </w:r>
    </w:p>
    <w:p w:rsidR="00C546EC" w:rsidRPr="00484215" w:rsidRDefault="00C546EC" w:rsidP="00C546EC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rFonts w:ascii="TimesNewRoman" w:hAnsi="TimesNewRoman" w:cs="TimesNewRoman"/>
        </w:rPr>
      </w:pPr>
      <w:r w:rsidRPr="00484215">
        <w:rPr>
          <w:rFonts w:ascii="Symbol" w:hAnsi="Symbol" w:cs="Symbol"/>
        </w:rPr>
        <w:t></w:t>
      </w:r>
      <w:r w:rsidRPr="00484215">
        <w:rPr>
          <w:rFonts w:ascii="TimesNewRoman" w:hAnsi="TimesNewRoman" w:cs="TimesNewRoman"/>
        </w:rPr>
        <w:t>навыки использования языковых единиц в коммуникативно-значимом</w:t>
      </w:r>
    </w:p>
    <w:p w:rsidR="00C546EC" w:rsidRDefault="00C546EC" w:rsidP="00C546EC">
      <w:pPr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к</w:t>
      </w:r>
      <w:r w:rsidRPr="00484215">
        <w:rPr>
          <w:rFonts w:ascii="TimesNewRoman" w:hAnsi="TimesNewRoman" w:cs="TimesNewRoman"/>
        </w:rPr>
        <w:t>онтексте</w:t>
      </w:r>
      <w:r>
        <w:rPr>
          <w:rFonts w:ascii="TimesNewRoman" w:hAnsi="TimesNewRoman" w:cs="TimesNewRoman"/>
        </w:rPr>
        <w:t>;</w:t>
      </w:r>
    </w:p>
    <w:p w:rsidR="00C546EC" w:rsidRPr="00484215" w:rsidRDefault="00C546EC" w:rsidP="00C546EC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rFonts w:ascii="TimesNewRoman" w:hAnsi="TimesNewRoman" w:cs="TimesNewRoman"/>
        </w:rPr>
      </w:pPr>
      <w:r w:rsidRPr="00484215">
        <w:rPr>
          <w:rFonts w:ascii="Symbol" w:hAnsi="Symbol" w:cs="Symbol"/>
        </w:rPr>
        <w:t></w:t>
      </w:r>
      <w:r w:rsidRPr="00484215">
        <w:rPr>
          <w:rFonts w:ascii="TimesNewRoman" w:hAnsi="TimesNewRoman" w:cs="TimesNewRoman"/>
        </w:rPr>
        <w:t xml:space="preserve">умение устного </w:t>
      </w:r>
      <w:r>
        <w:rPr>
          <w:rFonts w:ascii="TimesNewRoman" w:hAnsi="TimesNewRoman" w:cs="TimesNewRoman"/>
        </w:rPr>
        <w:t xml:space="preserve">и письменного </w:t>
      </w:r>
      <w:r w:rsidRPr="00484215">
        <w:rPr>
          <w:rFonts w:ascii="TimesNewRoman" w:hAnsi="TimesNewRoman" w:cs="TimesNewRoman"/>
        </w:rPr>
        <w:t>иноязычного общения в предлагаемых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к</w:t>
      </w:r>
      <w:r>
        <w:rPr>
          <w:rFonts w:ascii="TimesNewRoman" w:hAnsi="TimesNewRoman" w:cs="TimesNewRoman"/>
        </w:rPr>
        <w:t>оммуникативных ситуациях.</w:t>
      </w:r>
    </w:p>
    <w:p w:rsidR="00C546EC" w:rsidRPr="00484215" w:rsidRDefault="00C546EC" w:rsidP="00C546EC">
      <w:pPr>
        <w:spacing w:after="0" w:line="240" w:lineRule="auto"/>
        <w:ind w:firstLine="709"/>
        <w:rPr>
          <w:rFonts w:ascii="TimesNewRoman" w:hAnsi="TimesNewRoman" w:cs="TimesNewRoman"/>
        </w:rPr>
      </w:pP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 xml:space="preserve">6. </w:t>
      </w:r>
      <w:r w:rsidRPr="00484215">
        <w:rPr>
          <w:rFonts w:ascii="TimesNewRoman,Bold" w:hAnsi="TimesNewRoman,Bold" w:cs="TimesNewRoman,Bold"/>
          <w:b/>
          <w:bCs/>
        </w:rPr>
        <w:t>Дополнительные материалы и оборудование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Перечень дополнительных материалов и оборудования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 утвержден приказом </w:t>
      </w:r>
      <w:proofErr w:type="spellStart"/>
      <w:r w:rsidRPr="00484215">
        <w:rPr>
          <w:rFonts w:ascii="TimesNewRoman" w:hAnsi="TimesNewRoman" w:cs="TimesNewRoman"/>
        </w:rPr>
        <w:t>Рособрнадзора</w:t>
      </w:r>
      <w:proofErr w:type="spellEnd"/>
      <w:r w:rsidRPr="00484215">
        <w:rPr>
          <w:rFonts w:ascii="TimesNewRoman" w:hAnsi="TimesNewRoman" w:cs="TimesNewRoman"/>
        </w:rPr>
        <w:t>.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Каждая аудитория для проведения письменной </w:t>
      </w:r>
      <w:r>
        <w:rPr>
          <w:rFonts w:ascii="TimesNewRoman" w:hAnsi="TimesNewRoman" w:cs="TimesNewRoman"/>
        </w:rPr>
        <w:t xml:space="preserve">и устной </w:t>
      </w:r>
      <w:r w:rsidRPr="00484215">
        <w:rPr>
          <w:rFonts w:ascii="TimesNewRoman" w:hAnsi="TimesNewRoman" w:cs="TimesNewRoman"/>
        </w:rPr>
        <w:t xml:space="preserve">части </w:t>
      </w:r>
      <w:r>
        <w:rPr>
          <w:rFonts w:ascii="TimesNewRoman" w:hAnsi="TimesNewRoman" w:cs="TimesNewRoman"/>
        </w:rPr>
        <w:t>теста</w:t>
      </w:r>
      <w:r w:rsidRPr="00484215">
        <w:rPr>
          <w:rFonts w:ascii="TimesNewRoman" w:hAnsi="TimesNewRoman" w:cs="TimesNewRoman"/>
        </w:rPr>
        <w:t xml:space="preserve"> по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иностранным языкам должна быть оснащена техническим средством,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обеспечивающим качественное воспроизведение аудиозаписей на компакт-</w:t>
      </w: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 xml:space="preserve">дисках (СD) </w:t>
      </w:r>
      <w:r>
        <w:rPr>
          <w:rFonts w:ascii="TimesNewRoman" w:hAnsi="TimesNewRoman" w:cs="TimesNewRoman"/>
        </w:rPr>
        <w:t>для выполнения заданий раздела 5</w:t>
      </w:r>
      <w:r w:rsidRPr="00484215">
        <w:rPr>
          <w:rFonts w:ascii="TimesNewRoman" w:hAnsi="TimesNewRoman" w:cs="TimesNewRoman"/>
        </w:rPr>
        <w:t xml:space="preserve"> «Задания по </w:t>
      </w:r>
      <w:proofErr w:type="spellStart"/>
      <w:r w:rsidRPr="00484215">
        <w:rPr>
          <w:rFonts w:ascii="TimesNewRoman" w:hAnsi="TimesNewRoman" w:cs="TimesNewRoman"/>
        </w:rPr>
        <w:t>аудированию</w:t>
      </w:r>
      <w:proofErr w:type="spellEnd"/>
      <w:r w:rsidRPr="00484215">
        <w:rPr>
          <w:rFonts w:ascii="TimesNewRoman" w:hAnsi="TimesNewRoman" w:cs="TimesNewRoman"/>
        </w:rPr>
        <w:t>».</w:t>
      </w:r>
    </w:p>
    <w:p w:rsidR="00C546EC" w:rsidRPr="00484215" w:rsidRDefault="00C546EC" w:rsidP="00C546EC">
      <w:pPr>
        <w:spacing w:after="0" w:line="240" w:lineRule="auto"/>
        <w:ind w:firstLine="709"/>
        <w:rPr>
          <w:rFonts w:ascii="TimesNewRoman" w:hAnsi="TimesNewRoman" w:cs="TimesNewRoman"/>
        </w:rPr>
      </w:pPr>
    </w:p>
    <w:p w:rsidR="00C546EC" w:rsidRPr="00BA6C43" w:rsidRDefault="00C546EC" w:rsidP="00C546EC">
      <w:pPr>
        <w:rPr>
          <w:b/>
        </w:rPr>
      </w:pPr>
      <w:r w:rsidRPr="006F7ED1">
        <w:rPr>
          <w:b/>
        </w:rPr>
        <w:t xml:space="preserve">7. </w:t>
      </w:r>
      <w:r w:rsidRPr="00BA6C43">
        <w:rPr>
          <w:b/>
        </w:rPr>
        <w:t>Продолжительность</w:t>
      </w:r>
      <w:r>
        <w:rPr>
          <w:b/>
        </w:rPr>
        <w:t xml:space="preserve"> теста</w:t>
      </w:r>
    </w:p>
    <w:p w:rsidR="00C546EC" w:rsidRPr="00484215" w:rsidRDefault="00C546EC" w:rsidP="00C546EC">
      <w:r w:rsidRPr="00484215">
        <w:t>Время выполнения п</w:t>
      </w:r>
      <w:r>
        <w:t>ервых 5-ти заданий составляет 45</w:t>
      </w:r>
      <w:r w:rsidRPr="00484215">
        <w:t xml:space="preserve"> минут. Время выполнения з</w:t>
      </w:r>
      <w:r>
        <w:t>адания по письму составляет 20 минут, по говорению составляет 3.5</w:t>
      </w:r>
      <w:r w:rsidRPr="00484215">
        <w:t xml:space="preserve"> минуты на ученика.</w:t>
      </w:r>
    </w:p>
    <w:p w:rsidR="00C546EC" w:rsidRPr="00484215" w:rsidRDefault="00C546EC" w:rsidP="00C546EC">
      <w:pPr>
        <w:spacing w:after="0" w:line="240" w:lineRule="auto"/>
        <w:rPr>
          <w:b/>
        </w:rPr>
      </w:pPr>
      <w:r>
        <w:rPr>
          <w:b/>
        </w:rPr>
        <w:t>8</w:t>
      </w:r>
      <w:r w:rsidRPr="00484215">
        <w:rPr>
          <w:b/>
        </w:rPr>
        <w:t>. Система оценивания выполнения отдельных заданий и диагностической работы в целом</w:t>
      </w:r>
    </w:p>
    <w:p w:rsidR="00C546EC" w:rsidRPr="006F7ED1" w:rsidRDefault="00C546EC" w:rsidP="00C546EC">
      <w:pPr>
        <w:autoSpaceDE w:val="0"/>
        <w:autoSpaceDN w:val="0"/>
        <w:adjustRightInd w:val="0"/>
        <w:spacing w:after="0" w:line="240" w:lineRule="auto"/>
      </w:pPr>
      <w:r w:rsidRPr="00484215">
        <w:t>Каждое правильно выполненное задание 1–34 оценивается 1 баллом, задания 35-57 – 2 баллами</w:t>
      </w:r>
      <w:r>
        <w:t>.</w:t>
      </w:r>
      <w:r w:rsidRPr="00484215">
        <w:t xml:space="preserve">  Выполнение заданий в разделе </w:t>
      </w:r>
      <w:r>
        <w:t>6 и 7</w:t>
      </w:r>
      <w:r w:rsidRPr="00484215">
        <w:t>оценивается по критериям (</w:t>
      </w:r>
      <w:r>
        <w:t xml:space="preserve">письмо - </w:t>
      </w:r>
      <w:r w:rsidRPr="00484215">
        <w:t>максимальн</w:t>
      </w:r>
      <w:r>
        <w:t>о 10</w:t>
      </w:r>
      <w:r w:rsidRPr="00484215">
        <w:t xml:space="preserve"> баллов</w:t>
      </w:r>
      <w:r>
        <w:t>, говорение – максимально 7 баллов</w:t>
      </w:r>
      <w:r w:rsidRPr="00484215">
        <w:t>).</w:t>
      </w:r>
    </w:p>
    <w:p w:rsidR="00C546EC" w:rsidRPr="006F7ED1" w:rsidRDefault="00C546EC" w:rsidP="00C546EC">
      <w:pPr>
        <w:autoSpaceDE w:val="0"/>
        <w:autoSpaceDN w:val="0"/>
        <w:adjustRightInd w:val="0"/>
        <w:spacing w:after="0" w:line="240" w:lineRule="auto"/>
      </w:pPr>
    </w:p>
    <w:p w:rsidR="00C546EC" w:rsidRPr="00484215" w:rsidRDefault="00C546EC" w:rsidP="00C546E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Уровень сложности заданий определяется сложностью языкового</w:t>
      </w:r>
    </w:p>
    <w:p w:rsidR="00C546EC" w:rsidRDefault="00C546EC" w:rsidP="00C546EC">
      <w:pPr>
        <w:spacing w:after="0" w:line="240" w:lineRule="auto"/>
        <w:rPr>
          <w:rFonts w:ascii="TimesNewRoman" w:hAnsi="TimesNewRoman" w:cs="TimesNewRoman"/>
        </w:rPr>
      </w:pPr>
      <w:r w:rsidRPr="00484215">
        <w:rPr>
          <w:rFonts w:ascii="TimesNewRoman" w:hAnsi="TimesNewRoman" w:cs="TimesNewRoman"/>
        </w:rPr>
        <w:t>материала и проверяемых умений, а также типом задания.</w:t>
      </w:r>
    </w:p>
    <w:p w:rsidR="00C546EC" w:rsidRPr="00484215" w:rsidRDefault="00C546EC" w:rsidP="00C546EC">
      <w:pPr>
        <w:spacing w:after="0" w:line="240" w:lineRule="auto"/>
        <w:ind w:firstLine="709"/>
      </w:pPr>
    </w:p>
    <w:p w:rsidR="00C546EC" w:rsidRPr="00484215" w:rsidRDefault="00C546EC" w:rsidP="00C546EC">
      <w:pPr>
        <w:spacing w:after="0" w:line="240" w:lineRule="auto"/>
        <w:ind w:firstLine="709"/>
      </w:pPr>
    </w:p>
    <w:p w:rsidR="00C546EC" w:rsidRPr="00484215" w:rsidRDefault="00C546EC" w:rsidP="00C546EC">
      <w:pPr>
        <w:spacing w:after="0" w:line="240" w:lineRule="auto"/>
        <w:ind w:firstLine="709"/>
      </w:pPr>
    </w:p>
    <w:p w:rsidR="00C546EC" w:rsidRPr="00484215" w:rsidRDefault="00C546EC" w:rsidP="00C546EC">
      <w:pPr>
        <w:spacing w:after="0" w:line="240" w:lineRule="auto"/>
        <w:ind w:firstLine="709"/>
        <w:jc w:val="right"/>
        <w:rPr>
          <w:i/>
        </w:rPr>
      </w:pPr>
      <w:r w:rsidRPr="00484215">
        <w:rPr>
          <w:i/>
        </w:rPr>
        <w:t>Таблица 4. Таблица перевода баллов в отметки по пятибалльной шкале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486"/>
        <w:gridCol w:w="1486"/>
        <w:gridCol w:w="1486"/>
        <w:gridCol w:w="1480"/>
      </w:tblGrid>
      <w:tr w:rsidR="00C546EC" w:rsidRPr="00484215" w:rsidTr="00C6463E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rPr>
                <w:rStyle w:val="FontStyle31"/>
              </w:rPr>
            </w:pPr>
            <w:r w:rsidRPr="00484215">
              <w:rPr>
                <w:rStyle w:val="FontStyle31"/>
              </w:rPr>
              <w:t>Отметка по пятибалльной шкале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14"/>
              <w:widowControl/>
              <w:rPr>
                <w:rStyle w:val="FontStyle32"/>
                <w:b w:val="0"/>
              </w:rPr>
            </w:pPr>
            <w:r w:rsidRPr="00484215">
              <w:rPr>
                <w:rStyle w:val="FontStyle32"/>
              </w:rPr>
              <w:t>«2»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14"/>
              <w:widowControl/>
              <w:rPr>
                <w:rStyle w:val="FontStyle32"/>
                <w:b w:val="0"/>
              </w:rPr>
            </w:pPr>
            <w:r w:rsidRPr="00484215">
              <w:rPr>
                <w:rStyle w:val="FontStyle32"/>
              </w:rPr>
              <w:t>«3»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14"/>
              <w:widowControl/>
              <w:rPr>
                <w:rStyle w:val="FontStyle32"/>
                <w:b w:val="0"/>
              </w:rPr>
            </w:pPr>
            <w:r w:rsidRPr="00484215">
              <w:rPr>
                <w:rStyle w:val="FontStyle32"/>
              </w:rPr>
              <w:t>«4»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14"/>
              <w:widowControl/>
              <w:rPr>
                <w:rStyle w:val="FontStyle32"/>
                <w:b w:val="0"/>
              </w:rPr>
            </w:pPr>
            <w:r w:rsidRPr="00484215">
              <w:rPr>
                <w:rStyle w:val="FontStyle32"/>
              </w:rPr>
              <w:t>«5»</w:t>
            </w:r>
          </w:p>
        </w:tc>
      </w:tr>
      <w:tr w:rsidR="00C546EC" w:rsidRPr="00484215" w:rsidTr="00C6463E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jc w:val="left"/>
              <w:rPr>
                <w:rStyle w:val="FontStyle31"/>
              </w:rPr>
            </w:pPr>
            <w:r w:rsidRPr="00484215">
              <w:rPr>
                <w:rStyle w:val="FontStyle31"/>
              </w:rPr>
              <w:t>Баллы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rPr>
                <w:rStyle w:val="FontStyle31"/>
              </w:rPr>
            </w:pPr>
            <w:r w:rsidRPr="00484215">
              <w:rPr>
                <w:rStyle w:val="FontStyle31"/>
              </w:rPr>
              <w:t>0–</w:t>
            </w:r>
            <w:r>
              <w:rPr>
                <w:rStyle w:val="FontStyle31"/>
              </w:rPr>
              <w:t>50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rPr>
                <w:rStyle w:val="FontStyle31"/>
              </w:rPr>
            </w:pPr>
            <w:r>
              <w:rPr>
                <w:rStyle w:val="FontStyle31"/>
              </w:rPr>
              <w:t>51-76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rPr>
                <w:rStyle w:val="FontStyle31"/>
              </w:rPr>
            </w:pPr>
            <w:r>
              <w:rPr>
                <w:rStyle w:val="FontStyle31"/>
              </w:rPr>
              <w:t>77-98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6EC" w:rsidRPr="00484215" w:rsidRDefault="00C546EC" w:rsidP="00C6463E">
            <w:pPr>
              <w:pStyle w:val="Style22"/>
              <w:widowControl/>
              <w:spacing w:line="240" w:lineRule="auto"/>
              <w:rPr>
                <w:rStyle w:val="FontStyle31"/>
              </w:rPr>
            </w:pPr>
            <w:r>
              <w:rPr>
                <w:rStyle w:val="FontStyle31"/>
              </w:rPr>
              <w:t>99-117</w:t>
            </w:r>
          </w:p>
        </w:tc>
      </w:tr>
    </w:tbl>
    <w:p w:rsidR="00C546EC" w:rsidRPr="00484215" w:rsidRDefault="00C546EC" w:rsidP="00C546EC">
      <w:pPr>
        <w:spacing w:after="0" w:line="240" w:lineRule="auto"/>
        <w:rPr>
          <w:iCs/>
        </w:rPr>
      </w:pPr>
    </w:p>
    <w:p w:rsidR="00C546EC" w:rsidRPr="00484215" w:rsidRDefault="00C546EC" w:rsidP="00C546EC"/>
    <w:p w:rsidR="006371A1" w:rsidRDefault="00D1360F">
      <w:pPr>
        <w:spacing w:after="0"/>
        <w:ind w:right="5"/>
        <w:jc w:val="center"/>
      </w:pPr>
      <w:r>
        <w:rPr>
          <w:b/>
        </w:rPr>
        <w:t>Кодификатор</w:t>
      </w:r>
      <w:r>
        <w:t xml:space="preserve"> </w:t>
      </w:r>
      <w:r>
        <w:rPr>
          <w:b/>
        </w:rPr>
        <w:t>планируемых умений</w:t>
      </w:r>
      <w: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55"/>
        <w:gridCol w:w="7909"/>
      </w:tblGrid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Описание элементов содержания, </w:t>
            </w:r>
            <w:proofErr w:type="spellStart"/>
            <w:r w:rsidRPr="000F3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проверяемыхв</w:t>
            </w:r>
            <w:proofErr w:type="spellEnd"/>
            <w:r w:rsidRPr="000F3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ходе теста</w:t>
            </w:r>
          </w:p>
        </w:tc>
      </w:tr>
      <w:tr w:rsidR="00C546EC" w:rsidRPr="000F33F7" w:rsidTr="00C6463E">
        <w:trPr>
          <w:trHeight w:val="963"/>
        </w:trPr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употребление в письменной речи в их основном значении изученные лексические единицы (слова, словосочетания, реплики-клише речевого этикета</w:t>
            </w:r>
          </w:p>
        </w:tc>
      </w:tr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C,D</w:t>
            </w:r>
            <w:proofErr w:type="gramEnd"/>
          </w:p>
        </w:tc>
        <w:tc>
          <w:tcPr>
            <w:tcW w:w="7909" w:type="dxa"/>
          </w:tcPr>
          <w:p w:rsidR="00C546EC" w:rsidRPr="000F33F7" w:rsidRDefault="00C546EC" w:rsidP="00C6463E">
            <w:pPr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 xml:space="preserve">Навыки оперирования языковыми средствами в коммуникативно- значимом </w:t>
            </w:r>
            <w:proofErr w:type="gramStart"/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контексте .</w:t>
            </w:r>
            <w:proofErr w:type="gramEnd"/>
            <w:r w:rsidRPr="000F33F7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формы</w:t>
            </w:r>
          </w:p>
          <w:p w:rsidR="00C546EC" w:rsidRPr="000F33F7" w:rsidRDefault="00C546EC" w:rsidP="00C546EC">
            <w:pPr>
              <w:pStyle w:val="ab"/>
              <w:numPr>
                <w:ilvl w:val="0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      </w:r>
          </w:p>
          <w:p w:rsidR="00C546EC" w:rsidRPr="000F33F7" w:rsidRDefault="00C546EC" w:rsidP="00C546EC">
            <w:pPr>
              <w:pStyle w:val="ab"/>
              <w:numPr>
                <w:ilvl w:val="2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Future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Perfect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546EC" w:rsidRPr="000F33F7" w:rsidRDefault="00C546EC" w:rsidP="00C546EC">
            <w:pPr>
              <w:pStyle w:val="ab"/>
              <w:numPr>
                <w:ilvl w:val="2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>распознавать и употреблять в речи модальные глаголы и их эквиваленты (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may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can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could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be</w:t>
            </w:r>
            <w:r w:rsidRPr="008714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able</w:t>
            </w:r>
            <w:r w:rsidRPr="008714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to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must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have</w:t>
            </w:r>
            <w:r w:rsidRPr="008714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to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should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C546EC" w:rsidRPr="000F33F7" w:rsidRDefault="00C546EC" w:rsidP="00C546EC">
            <w:pPr>
              <w:pStyle w:val="ab"/>
              <w:numPr>
                <w:ilvl w:val="0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>распознавать и употреблять в речи конструкции с глаголами на -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ing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871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love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hate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doing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something</w:t>
            </w:r>
            <w:proofErr w:type="spellEnd"/>
            <w:r w:rsidRPr="000F33F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top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talking</w:t>
            </w:r>
            <w:proofErr w:type="spellEnd"/>
          </w:p>
          <w:p w:rsidR="00C546EC" w:rsidRPr="000F33F7" w:rsidRDefault="00C546EC" w:rsidP="00C546EC">
            <w:pPr>
              <w:pStyle w:val="ab"/>
              <w:numPr>
                <w:ilvl w:val="0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>распознавать и употреблять в речи количественные и порядковые числительные;</w:t>
            </w:r>
          </w:p>
          <w:p w:rsidR="00C546EC" w:rsidRPr="00B1039F" w:rsidRDefault="00C546EC" w:rsidP="00C546EC">
            <w:pPr>
              <w:pStyle w:val="ab"/>
              <w:numPr>
                <w:ilvl w:val="0"/>
                <w:numId w:val="13"/>
              </w:numPr>
              <w:spacing w:line="360" w:lineRule="auto"/>
              <w:ind w:left="261" w:hanging="142"/>
              <w:jc w:val="both"/>
              <w:rPr>
                <w:rFonts w:ascii="Times New Roman" w:hAnsi="Times New Roman"/>
                <w:i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Future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0627">
              <w:rPr>
                <w:rFonts w:ascii="Times New Roman" w:hAnsi="Times New Roman"/>
                <w:sz w:val="24"/>
                <w:szCs w:val="24"/>
              </w:rPr>
              <w:t>Perfect</w:t>
            </w:r>
            <w:proofErr w:type="spellEnd"/>
            <w:r w:rsidRPr="00D8062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546EC" w:rsidRPr="000F33F7" w:rsidRDefault="00C546EC" w:rsidP="00C546EC">
            <w:pPr>
              <w:pStyle w:val="ab"/>
              <w:numPr>
                <w:ilvl w:val="2"/>
                <w:numId w:val="13"/>
              </w:numPr>
              <w:tabs>
                <w:tab w:val="left" w:pos="993"/>
              </w:tabs>
              <w:spacing w:line="360" w:lineRule="auto"/>
              <w:ind w:left="26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 xml:space="preserve">распознавать и употреблять в речи глаголы в следующих формах страдательного залога: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871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871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Passive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871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871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/>
                <w:sz w:val="24"/>
                <w:szCs w:val="24"/>
                <w:lang w:val="en-US"/>
              </w:rPr>
              <w:t>Passive</w:t>
            </w:r>
            <w:r w:rsidRPr="000F33F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546EC" w:rsidRPr="000F33F7" w:rsidRDefault="00C546EC" w:rsidP="00C546EC">
            <w:pPr>
              <w:pStyle w:val="ab"/>
              <w:numPr>
                <w:ilvl w:val="2"/>
                <w:numId w:val="13"/>
              </w:numPr>
              <w:spacing w:line="360" w:lineRule="auto"/>
              <w:ind w:left="262" w:hanging="142"/>
              <w:rPr>
                <w:rFonts w:ascii="Times New Roman" w:hAnsi="Times New Roman"/>
                <w:sz w:val="24"/>
                <w:szCs w:val="24"/>
              </w:rPr>
            </w:pPr>
            <w:r w:rsidRPr="000F33F7">
              <w:rPr>
                <w:rFonts w:ascii="Times New Roman" w:hAnsi="Times New Roman"/>
                <w:sz w:val="24"/>
                <w:szCs w:val="24"/>
              </w:rPr>
              <w:t xml:space="preserve">распознавать и употреблять в речи различные грамматические средства для выражения будущего времени: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Future</w:t>
            </w:r>
            <w:proofErr w:type="spellEnd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>going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>to</w:t>
            </w:r>
            <w:proofErr w:type="spellEnd"/>
            <w:r w:rsidRPr="000F33F7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33F7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</w:p>
        </w:tc>
      </w:tr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употребление в устной и письменной речи в ситуациях формального и неформального общения основных норм речевого этикета, принятых в странах изучаемого языка;</w:t>
            </w:r>
          </w:p>
          <w:p w:rsidR="00C546EC" w:rsidRPr="000F33F7" w:rsidRDefault="00C546EC" w:rsidP="00C6463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 xml:space="preserve"> Выборочное понимание нужной информации, представленной в явном и в неявном виде, в несложных аутентичных текстах, содержащих отдельные неизученные языковые явления.</w:t>
            </w:r>
          </w:p>
        </w:tc>
      </w:tr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Выборочное понимание необходимой/запрашиваемой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в несложных звучащих </w:t>
            </w:r>
            <w:proofErr w:type="spellStart"/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аутентичныхтекстах</w:t>
            </w:r>
            <w:proofErr w:type="spellEnd"/>
          </w:p>
        </w:tc>
      </w:tr>
      <w:tr w:rsidR="00C546EC" w:rsidRPr="000F33F7" w:rsidTr="00C6463E">
        <w:tc>
          <w:tcPr>
            <w:tcW w:w="1555" w:type="dxa"/>
          </w:tcPr>
          <w:p w:rsidR="00C546EC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</w:t>
            </w:r>
          </w:p>
        </w:tc>
        <w:tc>
          <w:tcPr>
            <w:tcW w:w="7909" w:type="dxa"/>
          </w:tcPr>
          <w:p w:rsidR="00C546EC" w:rsidRPr="008C48EA" w:rsidRDefault="00C546EC" w:rsidP="00C6463E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262"/>
              <w:rPr>
                <w:rFonts w:ascii="Times New Roman" w:hAnsi="Times New Roman"/>
                <w:sz w:val="24"/>
                <w:szCs w:val="24"/>
              </w:rPr>
            </w:pPr>
            <w:r w:rsidRPr="008C48EA">
              <w:rPr>
                <w:rFonts w:ascii="Times New Roman" w:hAnsi="Times New Roman"/>
                <w:sz w:val="24"/>
                <w:szCs w:val="24"/>
              </w:rPr>
      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      </w:r>
          </w:p>
          <w:p w:rsidR="00C546EC" w:rsidRPr="008C48EA" w:rsidRDefault="00C546EC" w:rsidP="00C6463E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262"/>
              <w:rPr>
                <w:rFonts w:ascii="Times New Roman" w:hAnsi="Times New Roman"/>
                <w:sz w:val="24"/>
                <w:szCs w:val="24"/>
              </w:rPr>
            </w:pPr>
            <w:r w:rsidRPr="008C48EA">
              <w:rPr>
                <w:rFonts w:ascii="Times New Roman" w:hAnsi="Times New Roman"/>
                <w:sz w:val="24"/>
                <w:szCs w:val="24"/>
              </w:rPr>
              <w:t>писать небольшие письменные высказывания с опорой на образец/ план.</w:t>
            </w:r>
          </w:p>
        </w:tc>
      </w:tr>
      <w:tr w:rsidR="00C546EC" w:rsidRPr="000F33F7" w:rsidTr="00C6463E">
        <w:tc>
          <w:tcPr>
            <w:tcW w:w="1555" w:type="dxa"/>
          </w:tcPr>
          <w:p w:rsidR="00C546EC" w:rsidRPr="000F33F7" w:rsidRDefault="00C546EC" w:rsidP="00C64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909" w:type="dxa"/>
          </w:tcPr>
          <w:p w:rsidR="00C546EC" w:rsidRPr="000F33F7" w:rsidRDefault="00C546EC" w:rsidP="00C6463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3F7">
              <w:rPr>
                <w:rFonts w:ascii="Times New Roman" w:hAnsi="Times New Roman" w:cs="Times New Roman"/>
                <w:sz w:val="24"/>
                <w:szCs w:val="24"/>
              </w:rPr>
              <w:t>Говорение: построение связного монологического высказывания с опорой на зрительную наглядность и/или вербальные опоры (ключевые слова, план, вопросы) в рамках освоенной тематики;</w:t>
            </w:r>
          </w:p>
        </w:tc>
      </w:tr>
    </w:tbl>
    <w:p w:rsidR="006371A1" w:rsidRDefault="00D1360F">
      <w:pPr>
        <w:spacing w:after="73"/>
        <w:ind w:left="0" w:right="0" w:firstLine="0"/>
        <w:jc w:val="left"/>
      </w:pPr>
      <w:r>
        <w:t xml:space="preserve"> </w:t>
      </w:r>
    </w:p>
    <w:p w:rsidR="006371A1" w:rsidRDefault="00D1360F">
      <w:pPr>
        <w:ind w:left="-5" w:right="0" w:firstLine="0"/>
        <w:jc w:val="left"/>
      </w:pPr>
      <w:r>
        <w:rPr>
          <w:b/>
        </w:rPr>
        <w:t xml:space="preserve">Предметное содержание речи (во всех разделах работы)  </w:t>
      </w:r>
    </w:p>
    <w:p w:rsidR="006371A1" w:rsidRDefault="006371A1">
      <w:pPr>
        <w:ind w:left="720" w:right="0" w:firstLine="0"/>
      </w:pPr>
    </w:p>
    <w:tbl>
      <w:tblPr>
        <w:tblW w:w="9907" w:type="dxa"/>
        <w:tblLayout w:type="fixed"/>
        <w:tblLook w:val="0400" w:firstRow="0" w:lastRow="0" w:firstColumn="0" w:lastColumn="0" w:noHBand="0" w:noVBand="1"/>
      </w:tblPr>
      <w:tblGrid>
        <w:gridCol w:w="9907"/>
      </w:tblGrid>
      <w:tr w:rsidR="005E08B9" w:rsidTr="00B9437A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5E08B9" w:rsidRDefault="005E08B9" w:rsidP="005E08B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bookmarkStart w:id="0" w:name="_heading=h.gjdgxs" w:colFirst="0" w:colLast="0"/>
            <w:bookmarkEnd w:id="0"/>
            <w:r>
              <w:rPr>
                <w:b/>
              </w:rPr>
              <w:t>Взаимоотношения в семье и с друзьями</w:t>
            </w:r>
            <w:r w:rsidRPr="005E08B9">
              <w:rPr>
                <w:b/>
              </w:rPr>
              <w:t>.</w:t>
            </w:r>
            <w:r w:rsidRPr="005E08B9">
              <w:rPr>
                <w:b/>
              </w:rPr>
              <w:t xml:space="preserve"> Конфликты и их разрешение.</w:t>
            </w:r>
            <w:r>
              <w:t xml:space="preserve"> </w:t>
            </w:r>
            <w:r>
              <w:t>Семейные праздники</w:t>
            </w:r>
            <w:r>
              <w:t>.</w:t>
            </w:r>
            <w:r>
              <w:t xml:space="preserve"> Место жительства. Обязанности по дому. Взаимоотношения в семье. Общение с соседями.</w:t>
            </w:r>
          </w:p>
        </w:tc>
      </w:tr>
      <w:tr w:rsidR="005E08B9" w:rsidTr="00B9437A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5E08B9" w:rsidRDefault="005E08B9" w:rsidP="005E08B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r>
              <w:rPr>
                <w:b/>
              </w:rPr>
              <w:t>Внешность и характер человека (литературного персонажа).</w:t>
            </w:r>
            <w:r>
              <w:t xml:space="preserve">  Черты характера. Описание внешности. Внешность и внутренний мир.</w:t>
            </w:r>
          </w:p>
        </w:tc>
      </w:tr>
      <w:tr w:rsidR="005E08B9" w:rsidTr="00B9437A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5E08B9" w:rsidRDefault="005E08B9" w:rsidP="005E08B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r>
              <w:rPr>
                <w:b/>
              </w:rPr>
              <w:t>Досуг и увлечение современного подростка</w:t>
            </w:r>
            <w:r>
              <w:rPr>
                <w:b/>
              </w:rPr>
              <w:t xml:space="preserve">. </w:t>
            </w:r>
            <w:r w:rsidRPr="005E08B9">
              <w:t xml:space="preserve">Живопись. Технологии: проблемы. </w:t>
            </w:r>
            <w:r>
              <w:t>Виды искусства. Музыка. Кино. Чтение. Волонтерское движение. Преданность своему увлечению.</w:t>
            </w:r>
          </w:p>
        </w:tc>
      </w:tr>
      <w:tr w:rsidR="005E08B9" w:rsidTr="00B9437A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5E08B9" w:rsidRDefault="005E08B9" w:rsidP="005E08B9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right="0"/>
              <w:jc w:val="left"/>
            </w:pPr>
            <w:r>
              <w:rPr>
                <w:b/>
              </w:rPr>
              <w:t>Здоровый образ жизни.</w:t>
            </w:r>
            <w:r>
              <w:t xml:space="preserve"> </w:t>
            </w:r>
            <w:r>
              <w:t>Психологическое здоровье. Посещение врача</w:t>
            </w:r>
            <w:proofErr w:type="gramStart"/>
            <w:r>
              <w:t xml:space="preserve">. </w:t>
            </w:r>
            <w:proofErr w:type="gramEnd"/>
            <w:r>
              <w:t>Полезные привычки. Личная безопасность. Экстремальный спорт. Сбалансированное питание</w:t>
            </w:r>
            <w:bookmarkStart w:id="1" w:name="_GoBack"/>
            <w:bookmarkEnd w:id="1"/>
            <w:r>
              <w:t>.</w:t>
            </w:r>
          </w:p>
        </w:tc>
      </w:tr>
    </w:tbl>
    <w:p w:rsidR="006371A1" w:rsidRDefault="00D1360F">
      <w:pPr>
        <w:spacing w:after="0"/>
        <w:ind w:left="60" w:right="0" w:firstLine="0"/>
        <w:jc w:val="center"/>
      </w:pPr>
      <w:r>
        <w:rPr>
          <w:b/>
        </w:rPr>
        <w:t xml:space="preserve"> </w:t>
      </w:r>
      <w:r>
        <w:br w:type="page"/>
      </w:r>
    </w:p>
    <w:p w:rsidR="006371A1" w:rsidRDefault="00D1360F">
      <w:pPr>
        <w:spacing w:after="3"/>
        <w:ind w:right="2757"/>
        <w:jc w:val="right"/>
      </w:pPr>
      <w:r>
        <w:rPr>
          <w:b/>
        </w:rPr>
        <w:lastRenderedPageBreak/>
        <w:t xml:space="preserve">Контрольно-измерительные материалы </w:t>
      </w:r>
    </w:p>
    <w:p w:rsidR="006371A1" w:rsidRDefault="00D1360F">
      <w:pPr>
        <w:spacing w:after="16"/>
        <w:ind w:left="0" w:right="0" w:firstLine="0"/>
        <w:jc w:val="left"/>
      </w:pPr>
      <w:r>
        <w:t xml:space="preserve"> </w:t>
      </w:r>
      <w:r w:rsidR="00C546EC">
        <w:rPr>
          <w:noProof/>
        </w:rPr>
        <w:drawing>
          <wp:anchor distT="0" distB="0" distL="0" distR="0" simplePos="0" relativeHeight="251670528" behindDoc="0" locked="0" layoutInCell="1" allowOverlap="1" wp14:anchorId="7FF9F47A" wp14:editId="3324DD8A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120130" cy="857059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0"/>
        <w:ind w:left="0" w:right="0" w:firstLine="0"/>
        <w:jc w:val="left"/>
      </w:pPr>
      <w:r>
        <w:lastRenderedPageBreak/>
        <w:t xml:space="preserve"> </w:t>
      </w:r>
      <w:r w:rsidR="00C546EC">
        <w:rPr>
          <w:noProof/>
        </w:rPr>
        <w:drawing>
          <wp:anchor distT="0" distB="0" distL="0" distR="0" simplePos="0" relativeHeight="251672576" behindDoc="0" locked="0" layoutInCell="1" allowOverlap="1" wp14:anchorId="43C84B8E" wp14:editId="7607607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6120130" cy="869696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6371A1">
      <w:pPr>
        <w:spacing w:after="6"/>
        <w:ind w:left="142" w:right="0" w:firstLine="0"/>
        <w:jc w:val="left"/>
      </w:pPr>
    </w:p>
    <w:p w:rsidR="006371A1" w:rsidRDefault="00D1360F">
      <w:pPr>
        <w:spacing w:after="16"/>
        <w:ind w:left="0" w:right="0" w:firstLine="0"/>
      </w:pPr>
      <w:r>
        <w:lastRenderedPageBreak/>
        <w:t xml:space="preserve"> </w:t>
      </w:r>
      <w:r w:rsidR="00C546EC">
        <w:rPr>
          <w:noProof/>
        </w:rPr>
        <w:drawing>
          <wp:anchor distT="0" distB="0" distL="0" distR="0" simplePos="0" relativeHeight="251674624" behindDoc="0" locked="0" layoutInCell="1" allowOverlap="1" wp14:anchorId="00CD75CF" wp14:editId="652D2418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120130" cy="861949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0"/>
        <w:ind w:left="0" w:right="0" w:firstLine="0"/>
      </w:pPr>
      <w:r>
        <w:t xml:space="preserve"> </w:t>
      </w:r>
    </w:p>
    <w:p w:rsidR="006371A1" w:rsidRDefault="00C546EC">
      <w:pPr>
        <w:spacing w:after="6"/>
        <w:ind w:left="142" w:right="0" w:firstLine="0"/>
        <w:jc w:val="left"/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 wp14:anchorId="169315CC" wp14:editId="23B7FEF0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120130" cy="290639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521" w:rsidRDefault="00D1360F" w:rsidP="00DC4521">
      <w:pPr>
        <w:rPr>
          <w:b/>
          <w:bCs/>
        </w:rPr>
      </w:pPr>
      <w:r>
        <w:t xml:space="preserve"> </w:t>
      </w:r>
      <w:r w:rsidR="00DC4521">
        <w:rPr>
          <w:b/>
          <w:bCs/>
          <w:lang w:val="en-US"/>
        </w:rPr>
        <w:t>Writing</w:t>
      </w:r>
    </w:p>
    <w:p w:rsidR="00DC4521" w:rsidRDefault="00C546EC" w:rsidP="00DC4521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0E69BF0B" wp14:editId="09D2C3E5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120130" cy="528320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6371A1">
      <w:pPr>
        <w:spacing w:after="16"/>
        <w:ind w:left="0" w:right="0" w:firstLine="0"/>
      </w:pPr>
    </w:p>
    <w:p w:rsidR="00C546EC" w:rsidRPr="005E08B9" w:rsidRDefault="00D1360F" w:rsidP="00C546EC">
      <w:pPr>
        <w:spacing w:after="19"/>
        <w:ind w:left="0" w:right="0" w:firstLine="0"/>
        <w:rPr>
          <w:b/>
          <w:bCs/>
        </w:rPr>
      </w:pPr>
      <w:r w:rsidRPr="005E08B9">
        <w:lastRenderedPageBreak/>
        <w:t xml:space="preserve"> </w:t>
      </w:r>
      <w:r w:rsidR="00C546EC">
        <w:rPr>
          <w:b/>
          <w:sz w:val="28"/>
          <w:szCs w:val="28"/>
          <w:lang w:val="en-US"/>
        </w:rPr>
        <w:t>Speaking</w:t>
      </w:r>
    </w:p>
    <w:p w:rsidR="00C546EC" w:rsidRPr="005E08B9" w:rsidRDefault="00C546EC" w:rsidP="00C546EC"/>
    <w:p w:rsidR="00C546EC" w:rsidRPr="0099766A" w:rsidRDefault="00C546EC" w:rsidP="00C546EC">
      <w:pPr>
        <w:rPr>
          <w:lang w:val="en-US"/>
        </w:rPr>
      </w:pPr>
      <w:r>
        <w:rPr>
          <w:b/>
          <w:lang w:val="en-US"/>
        </w:rPr>
        <w:t>You</w:t>
      </w:r>
      <w:r w:rsidRPr="005E08B9">
        <w:rPr>
          <w:b/>
        </w:rPr>
        <w:t xml:space="preserve"> </w:t>
      </w:r>
      <w:r>
        <w:rPr>
          <w:b/>
          <w:lang w:val="en-US"/>
        </w:rPr>
        <w:t>are</w:t>
      </w:r>
      <w:r w:rsidRPr="005E08B9">
        <w:rPr>
          <w:b/>
        </w:rPr>
        <w:t xml:space="preserve"> </w:t>
      </w:r>
      <w:r>
        <w:rPr>
          <w:b/>
          <w:lang w:val="en-US"/>
        </w:rPr>
        <w:t>going</w:t>
      </w:r>
      <w:r w:rsidRPr="005E08B9">
        <w:rPr>
          <w:b/>
        </w:rPr>
        <w:t xml:space="preserve"> </w:t>
      </w:r>
      <w:r>
        <w:rPr>
          <w:b/>
          <w:lang w:val="en-US"/>
        </w:rPr>
        <w:t>to</w:t>
      </w:r>
      <w:r w:rsidRPr="005E08B9">
        <w:rPr>
          <w:b/>
        </w:rPr>
        <w:t xml:space="preserve"> </w:t>
      </w:r>
      <w:r>
        <w:rPr>
          <w:b/>
          <w:lang w:val="en-US"/>
        </w:rPr>
        <w:t>give</w:t>
      </w:r>
      <w:r w:rsidRPr="005E08B9">
        <w:rPr>
          <w:b/>
        </w:rPr>
        <w:t xml:space="preserve"> </w:t>
      </w:r>
      <w:r>
        <w:rPr>
          <w:b/>
          <w:lang w:val="en-US"/>
        </w:rPr>
        <w:t>a</w:t>
      </w:r>
      <w:r w:rsidRPr="005E08B9">
        <w:rPr>
          <w:b/>
        </w:rPr>
        <w:t xml:space="preserve"> </w:t>
      </w:r>
      <w:r>
        <w:rPr>
          <w:b/>
          <w:lang w:val="en-US"/>
        </w:rPr>
        <w:t>talk</w:t>
      </w:r>
      <w:r w:rsidRPr="005E08B9">
        <w:rPr>
          <w:b/>
        </w:rPr>
        <w:t xml:space="preserve"> </w:t>
      </w:r>
      <w:r>
        <w:rPr>
          <w:b/>
          <w:lang w:val="en-US"/>
        </w:rPr>
        <w:t>about reading books. You will have to start in 1.5 minutes and speak for not more than 2 minutes (1—12 sentences)</w:t>
      </w:r>
    </w:p>
    <w:p w:rsidR="00C546EC" w:rsidRDefault="00C546EC" w:rsidP="00C546EC">
      <w:r>
        <w:rPr>
          <w:b/>
          <w:lang w:val="en-US"/>
        </w:rPr>
        <w:t>Remember to say</w:t>
      </w:r>
      <w:r>
        <w:rPr>
          <w:lang w:val="en-US"/>
        </w:rPr>
        <w:t>:</w:t>
      </w:r>
    </w:p>
    <w:p w:rsidR="00C546EC" w:rsidRPr="0099766A" w:rsidRDefault="00C546EC" w:rsidP="00C546EC">
      <w:pPr>
        <w:pStyle w:val="ab"/>
        <w:numPr>
          <w:ilvl w:val="0"/>
          <w:numId w:val="16"/>
        </w:numPr>
        <w:rPr>
          <w:lang w:val="en-US"/>
        </w:rPr>
      </w:pPr>
      <w:r>
        <w:rPr>
          <w:lang w:val="en-US"/>
        </w:rPr>
        <w:t>What kinds of books modern teenagers enjoy reading;</w:t>
      </w:r>
    </w:p>
    <w:p w:rsidR="00C546EC" w:rsidRPr="0099766A" w:rsidRDefault="00C546EC" w:rsidP="00C546EC">
      <w:pPr>
        <w:pStyle w:val="ab"/>
        <w:numPr>
          <w:ilvl w:val="0"/>
          <w:numId w:val="16"/>
        </w:numPr>
        <w:rPr>
          <w:lang w:val="en-US"/>
        </w:rPr>
      </w:pPr>
      <w:r>
        <w:rPr>
          <w:lang w:val="en-US"/>
        </w:rPr>
        <w:t>Whether libraries are necessary nowadays or not, and why;</w:t>
      </w:r>
    </w:p>
    <w:p w:rsidR="00C546EC" w:rsidRPr="0099766A" w:rsidRDefault="00C546EC" w:rsidP="00C546EC">
      <w:pPr>
        <w:pStyle w:val="ab"/>
        <w:numPr>
          <w:ilvl w:val="0"/>
          <w:numId w:val="16"/>
        </w:numPr>
        <w:rPr>
          <w:lang w:val="en-US"/>
        </w:rPr>
      </w:pPr>
      <w:r>
        <w:rPr>
          <w:lang w:val="en-US"/>
        </w:rPr>
        <w:t>What book you have read recently, and what it was about;</w:t>
      </w:r>
    </w:p>
    <w:p w:rsidR="00C546EC" w:rsidRPr="0099766A" w:rsidRDefault="00C546EC" w:rsidP="00C546EC">
      <w:pPr>
        <w:pStyle w:val="ab"/>
        <w:numPr>
          <w:ilvl w:val="0"/>
          <w:numId w:val="16"/>
        </w:numPr>
        <w:rPr>
          <w:lang w:val="en-US"/>
        </w:rPr>
      </w:pPr>
      <w:r>
        <w:rPr>
          <w:lang w:val="en-US"/>
        </w:rPr>
        <w:t>What your attitude to reading is.</w:t>
      </w:r>
    </w:p>
    <w:p w:rsidR="00C546EC" w:rsidRDefault="00C546EC" w:rsidP="00C546EC">
      <w:pPr>
        <w:pStyle w:val="ab"/>
        <w:rPr>
          <w:lang w:val="en-US"/>
        </w:rPr>
      </w:pPr>
    </w:p>
    <w:p w:rsidR="00C546EC" w:rsidRPr="0099766A" w:rsidRDefault="00C546EC" w:rsidP="00C546EC">
      <w:pPr>
        <w:pStyle w:val="ab"/>
        <w:rPr>
          <w:lang w:val="en-US"/>
        </w:rPr>
      </w:pPr>
      <w:r>
        <w:rPr>
          <w:b/>
          <w:lang w:val="en-US"/>
        </w:rPr>
        <w:t>You have to talk continuously.</w:t>
      </w:r>
    </w:p>
    <w:p w:rsidR="00C546EC" w:rsidRPr="0099766A" w:rsidRDefault="00C546EC" w:rsidP="00C546EC">
      <w:pPr>
        <w:rPr>
          <w:lang w:val="en-US"/>
        </w:rPr>
      </w:pPr>
    </w:p>
    <w:p w:rsidR="006371A1" w:rsidRPr="00DC4521" w:rsidRDefault="006371A1" w:rsidP="00DC4521">
      <w:pPr>
        <w:spacing w:after="11"/>
        <w:ind w:left="720" w:right="0" w:firstLine="60"/>
        <w:jc w:val="left"/>
        <w:rPr>
          <w:lang w:val="en-US"/>
        </w:rPr>
      </w:pPr>
    </w:p>
    <w:p w:rsidR="006371A1" w:rsidRPr="005E08B9" w:rsidRDefault="00D1360F">
      <w:pPr>
        <w:spacing w:after="0"/>
        <w:ind w:left="0" w:right="181" w:firstLine="0"/>
        <w:jc w:val="center"/>
        <w:rPr>
          <w:lang w:val="en-US"/>
        </w:rPr>
      </w:pPr>
      <w:r w:rsidRPr="005E08B9">
        <w:rPr>
          <w:b/>
          <w:lang w:val="en-US"/>
        </w:rPr>
        <w:t xml:space="preserve">        </w:t>
      </w:r>
    </w:p>
    <w:p w:rsidR="006371A1" w:rsidRPr="005E08B9" w:rsidRDefault="00D1360F">
      <w:pPr>
        <w:spacing w:after="16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5E08B9" w:rsidRDefault="00D1360F">
      <w:pPr>
        <w:spacing w:after="16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5E08B9" w:rsidRDefault="00D1360F">
      <w:pPr>
        <w:spacing w:after="19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5E08B9" w:rsidRDefault="00D1360F">
      <w:pPr>
        <w:spacing w:after="16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5E08B9" w:rsidRDefault="00D1360F">
      <w:pPr>
        <w:spacing w:after="17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C546EC" w:rsidRDefault="00D1360F">
      <w:pPr>
        <w:spacing w:after="16"/>
        <w:ind w:left="2631" w:right="181" w:firstLine="0"/>
        <w:jc w:val="left"/>
        <w:rPr>
          <w:lang w:val="en-US"/>
        </w:rPr>
      </w:pPr>
      <w:r w:rsidRPr="005E08B9">
        <w:rPr>
          <w:b/>
          <w:lang w:val="en-US"/>
        </w:rPr>
        <w:t xml:space="preserve"> </w:t>
      </w:r>
    </w:p>
    <w:p w:rsidR="006371A1" w:rsidRPr="00C546EC" w:rsidRDefault="00D1360F">
      <w:pPr>
        <w:spacing w:after="19"/>
        <w:ind w:left="60" w:right="0" w:firstLine="0"/>
        <w:jc w:val="center"/>
        <w:rPr>
          <w:lang w:val="en-US"/>
        </w:rPr>
      </w:pPr>
      <w:r w:rsidRPr="00C546EC">
        <w:rPr>
          <w:b/>
          <w:lang w:val="en-US"/>
        </w:rPr>
        <w:t xml:space="preserve"> </w:t>
      </w:r>
    </w:p>
    <w:p w:rsidR="006371A1" w:rsidRPr="00C546EC" w:rsidRDefault="00D1360F">
      <w:pPr>
        <w:spacing w:after="12"/>
        <w:ind w:left="60" w:right="0" w:firstLine="0"/>
        <w:jc w:val="center"/>
        <w:rPr>
          <w:lang w:val="en-US"/>
        </w:rPr>
      </w:pPr>
      <w:r w:rsidRPr="00C546EC">
        <w:rPr>
          <w:b/>
          <w:lang w:val="en-US"/>
        </w:rPr>
        <w:t xml:space="preserve"> </w:t>
      </w:r>
    </w:p>
    <w:p w:rsidR="006371A1" w:rsidRPr="00C546EC" w:rsidRDefault="00D1360F">
      <w:pPr>
        <w:spacing w:after="16"/>
        <w:ind w:left="0" w:right="0" w:firstLine="0"/>
        <w:jc w:val="left"/>
        <w:rPr>
          <w:lang w:val="en-US"/>
        </w:rPr>
      </w:pPr>
      <w:r w:rsidRPr="00C546EC">
        <w:rPr>
          <w:lang w:val="en-US"/>
        </w:rPr>
        <w:t xml:space="preserve"> </w:t>
      </w:r>
    </w:p>
    <w:p w:rsidR="006371A1" w:rsidRPr="00C546EC" w:rsidRDefault="00D1360F">
      <w:pPr>
        <w:spacing w:after="0"/>
        <w:ind w:left="0" w:right="0" w:firstLine="0"/>
        <w:jc w:val="left"/>
        <w:rPr>
          <w:lang w:val="en-US"/>
        </w:rPr>
      </w:pPr>
      <w:r w:rsidRPr="00C546EC">
        <w:rPr>
          <w:lang w:val="en-US"/>
        </w:rPr>
        <w:t xml:space="preserve"> </w:t>
      </w:r>
    </w:p>
    <w:sectPr w:rsidR="006371A1" w:rsidRPr="00C546EC">
      <w:headerReference w:type="even" r:id="rId13"/>
      <w:headerReference w:type="default" r:id="rId14"/>
      <w:headerReference w:type="first" r:id="rId15"/>
      <w:pgSz w:w="11906" w:h="16838"/>
      <w:pgMar w:top="1277" w:right="850" w:bottom="1235" w:left="1133" w:header="57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0BB" w:rsidRDefault="005920BB">
      <w:pPr>
        <w:spacing w:after="0" w:line="240" w:lineRule="auto"/>
      </w:pPr>
      <w:r>
        <w:separator/>
      </w:r>
    </w:p>
  </w:endnote>
  <w:endnote w:type="continuationSeparator" w:id="0">
    <w:p w:rsidR="005920BB" w:rsidRDefault="0059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0BB" w:rsidRDefault="005920BB">
      <w:pPr>
        <w:spacing w:after="0" w:line="240" w:lineRule="auto"/>
      </w:pPr>
      <w:r>
        <w:separator/>
      </w:r>
    </w:p>
  </w:footnote>
  <w:footnote w:type="continuationSeparator" w:id="0">
    <w:p w:rsidR="005920BB" w:rsidRDefault="0059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 xml:space="preserve">ГБОУ Школа №268 </w:t>
    </w:r>
    <w:r>
      <w:rPr>
        <w:b/>
        <w:color w:val="C00000"/>
      </w:rPr>
      <w:tab/>
      <w:t xml:space="preserve">Английский язык </w:t>
    </w:r>
    <w:r>
      <w:rPr>
        <w:b/>
        <w:color w:val="C00000"/>
      </w:rPr>
      <w:tab/>
      <w:t xml:space="preserve">7 класс 1 п/г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>ГБО</w:t>
    </w:r>
    <w:r w:rsidR="00DC4521">
      <w:rPr>
        <w:b/>
        <w:color w:val="C00000"/>
      </w:rPr>
      <w:t xml:space="preserve">У Школа №268 </w:t>
    </w:r>
    <w:r w:rsidR="00DC4521">
      <w:rPr>
        <w:b/>
        <w:color w:val="C00000"/>
      </w:rPr>
      <w:tab/>
      <w:t xml:space="preserve">Английский язык </w:t>
    </w:r>
    <w:r w:rsidR="00DC4521">
      <w:rPr>
        <w:b/>
        <w:color w:val="C00000"/>
      </w:rPr>
      <w:tab/>
    </w:r>
    <w:r w:rsidR="00C546EC">
      <w:rPr>
        <w:b/>
        <w:color w:val="C00000"/>
      </w:rPr>
      <w:t>9</w:t>
    </w:r>
    <w:r>
      <w:rPr>
        <w:b/>
        <w:color w:val="C00000"/>
      </w:rPr>
      <w:t xml:space="preserve"> класс 1 п/г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 xml:space="preserve">ГБОУ Школа №268 </w:t>
    </w:r>
    <w:r>
      <w:rPr>
        <w:b/>
        <w:color w:val="C00000"/>
      </w:rPr>
      <w:tab/>
      <w:t xml:space="preserve">Английский язык </w:t>
    </w:r>
    <w:r>
      <w:rPr>
        <w:b/>
        <w:color w:val="C00000"/>
      </w:rPr>
      <w:tab/>
      <w:t xml:space="preserve">7 класс 1 п/г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B44C0"/>
    <w:multiLevelType w:val="multilevel"/>
    <w:tmpl w:val="CEE83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1165F"/>
    <w:multiLevelType w:val="hybridMultilevel"/>
    <w:tmpl w:val="434C5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23F46"/>
    <w:multiLevelType w:val="multilevel"/>
    <w:tmpl w:val="26029C88"/>
    <w:lvl w:ilvl="0">
      <w:start w:val="2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20E535A8"/>
    <w:multiLevelType w:val="multilevel"/>
    <w:tmpl w:val="3866072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282848F8"/>
    <w:multiLevelType w:val="multilevel"/>
    <w:tmpl w:val="466C0A8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473C4A"/>
    <w:multiLevelType w:val="hybridMultilevel"/>
    <w:tmpl w:val="6A7EF7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D486915"/>
    <w:multiLevelType w:val="multilevel"/>
    <w:tmpl w:val="2CF047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1A6701"/>
    <w:multiLevelType w:val="multilevel"/>
    <w:tmpl w:val="CEE83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4501E"/>
    <w:multiLevelType w:val="hybridMultilevel"/>
    <w:tmpl w:val="CF18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62E7E"/>
    <w:multiLevelType w:val="hybridMultilevel"/>
    <w:tmpl w:val="820C9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0049A"/>
    <w:multiLevelType w:val="multilevel"/>
    <w:tmpl w:val="5B4E1626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447B56A8"/>
    <w:multiLevelType w:val="multilevel"/>
    <w:tmpl w:val="619E5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CF282F"/>
    <w:multiLevelType w:val="multilevel"/>
    <w:tmpl w:val="7B46CE76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40" w:hanging="5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 w15:restartNumberingAfterBreak="0">
    <w:nsid w:val="4C82513F"/>
    <w:multiLevelType w:val="multilevel"/>
    <w:tmpl w:val="4290D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F925BE8"/>
    <w:multiLevelType w:val="multilevel"/>
    <w:tmpl w:val="C4DA9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0471DF6"/>
    <w:multiLevelType w:val="hybridMultilevel"/>
    <w:tmpl w:val="41444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82119"/>
    <w:multiLevelType w:val="multilevel"/>
    <w:tmpl w:val="0C6E5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3"/>
  </w:num>
  <w:num w:numId="5">
    <w:abstractNumId w:val="14"/>
  </w:num>
  <w:num w:numId="6">
    <w:abstractNumId w:val="11"/>
  </w:num>
  <w:num w:numId="7">
    <w:abstractNumId w:val="4"/>
  </w:num>
  <w:num w:numId="8">
    <w:abstractNumId w:val="13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  <w:num w:numId="13">
    <w:abstractNumId w:val="5"/>
  </w:num>
  <w:num w:numId="14">
    <w:abstractNumId w:val="1"/>
  </w:num>
  <w:num w:numId="15">
    <w:abstractNumId w:val="15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1A1"/>
    <w:rsid w:val="005920BB"/>
    <w:rsid w:val="005E08B9"/>
    <w:rsid w:val="006371A1"/>
    <w:rsid w:val="00B0107D"/>
    <w:rsid w:val="00C546EC"/>
    <w:rsid w:val="00D1360F"/>
    <w:rsid w:val="00DC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2F849E-A930-4092-9C99-8581FE61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58" w:line="259" w:lineRule="auto"/>
        <w:ind w:left="10" w:right="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hanging="10"/>
    </w:pPr>
    <w:rPr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8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41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8" w:type="dxa"/>
        <w:right w:w="4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9">
    <w:name w:val="footer"/>
    <w:basedOn w:val="a"/>
    <w:link w:val="aa"/>
    <w:uiPriority w:val="99"/>
    <w:unhideWhenUsed/>
    <w:rsid w:val="00DC4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4521"/>
    <w:rPr>
      <w:color w:val="000000"/>
    </w:rPr>
  </w:style>
  <w:style w:type="paragraph" w:styleId="ab">
    <w:name w:val="List Paragraph"/>
    <w:basedOn w:val="a"/>
    <w:link w:val="ac"/>
    <w:qFormat/>
    <w:rsid w:val="00DC4521"/>
    <w:pPr>
      <w:spacing w:after="0" w:line="240" w:lineRule="auto"/>
      <w:ind w:left="720" w:right="0" w:firstLine="0"/>
      <w:contextualSpacing/>
      <w:jc w:val="left"/>
    </w:pPr>
    <w:rPr>
      <w:rFonts w:ascii="Liberation Serif" w:eastAsia="NSimSun" w:hAnsi="Liberation Serif" w:cs="Arial"/>
      <w:color w:val="auto"/>
      <w:kern w:val="2"/>
      <w:lang w:eastAsia="zh-CN" w:bidi="hi-IN"/>
    </w:rPr>
  </w:style>
  <w:style w:type="paragraph" w:customStyle="1" w:styleId="Style14">
    <w:name w:val="Style14"/>
    <w:basedOn w:val="a"/>
    <w:rsid w:val="00C546EC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color w:val="auto"/>
    </w:rPr>
  </w:style>
  <w:style w:type="paragraph" w:customStyle="1" w:styleId="Style22">
    <w:name w:val="Style22"/>
    <w:basedOn w:val="a"/>
    <w:rsid w:val="00C546EC"/>
    <w:pPr>
      <w:widowControl w:val="0"/>
      <w:autoSpaceDE w:val="0"/>
      <w:autoSpaceDN w:val="0"/>
      <w:adjustRightInd w:val="0"/>
      <w:spacing w:after="0" w:line="277" w:lineRule="exact"/>
      <w:ind w:left="0" w:right="0" w:firstLine="0"/>
      <w:jc w:val="center"/>
    </w:pPr>
    <w:rPr>
      <w:color w:val="auto"/>
    </w:rPr>
  </w:style>
  <w:style w:type="character" w:customStyle="1" w:styleId="FontStyle31">
    <w:name w:val="Font Style31"/>
    <w:rsid w:val="00C546EC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rsid w:val="00C546EC"/>
    <w:rPr>
      <w:rFonts w:ascii="Times New Roman" w:hAnsi="Times New Roman" w:cs="Times New Roman"/>
      <w:b/>
      <w:bCs/>
      <w:sz w:val="22"/>
      <w:szCs w:val="22"/>
    </w:rPr>
  </w:style>
  <w:style w:type="table" w:styleId="ad">
    <w:name w:val="Table Grid"/>
    <w:basedOn w:val="a1"/>
    <w:uiPriority w:val="39"/>
    <w:rsid w:val="00C546EC"/>
    <w:pPr>
      <w:spacing w:after="0" w:line="240" w:lineRule="auto"/>
      <w:ind w:left="0" w:righ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Абзац списка Знак"/>
    <w:link w:val="ab"/>
    <w:uiPriority w:val="99"/>
    <w:locked/>
    <w:rsid w:val="00C546EC"/>
    <w:rPr>
      <w:rFonts w:ascii="Liberation Serif" w:eastAsia="NSimSun" w:hAnsi="Liberation Serif" w:cs="Ari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WmsPUw9y5Rz+7eP6D64Hv5UB5w==">CgMxLjAyCGguZ2pkZ3hzOAByITFOaV91bkVWNE5LLUo2c0FXX2tzQXh1ZDcxakhaSGJQSw==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1176</Words>
  <Characters>6708</Characters>
  <Application>Microsoft Office Word</Application>
  <DocSecurity>0</DocSecurity>
  <Lines>55</Lines>
  <Paragraphs>15</Paragraphs>
  <ScaleCrop>false</ScaleCrop>
  <Company/>
  <LinksUpToDate>false</LinksUpToDate>
  <CharactersWithSpaces>7869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Школы</dc:creator>
  <cp:lastModifiedBy>Учитель Школы</cp:lastModifiedBy>
  <cp:revision>6</cp:revision>
  <dcterms:created xsi:type="dcterms:W3CDTF">2023-11-17T07:57:00Z</dcterms:created>
  <dcterms:modified xsi:type="dcterms:W3CDTF">2023-11-20T14:31:00Z</dcterms:modified>
</cp:coreProperties>
</file>