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20" w:rsidRDefault="00FD1834">
      <w:pPr>
        <w:pStyle w:val="1"/>
        <w:tabs>
          <w:tab w:val="left" w:pos="3699"/>
          <w:tab w:val="left" w:pos="8908"/>
        </w:tabs>
        <w:spacing w:before="68"/>
      </w:pPr>
      <w:r>
        <w:rPr>
          <w:color w:val="C00000"/>
        </w:rPr>
        <w:t>ГБОУ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Школа №268</w:t>
      </w:r>
      <w:r>
        <w:rPr>
          <w:color w:val="C00000"/>
        </w:rPr>
        <w:tab/>
        <w:t>Индивидуальный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проект</w:t>
      </w:r>
      <w:r>
        <w:rPr>
          <w:color w:val="C00000"/>
        </w:rPr>
        <w:tab/>
        <w:t>10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кл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1 п/г</w:t>
      </w:r>
    </w:p>
    <w:p w:rsidR="00A92520" w:rsidRDefault="00A92520">
      <w:pPr>
        <w:pStyle w:val="a3"/>
        <w:ind w:left="0"/>
        <w:rPr>
          <w:b/>
          <w:sz w:val="26"/>
        </w:rPr>
      </w:pPr>
    </w:p>
    <w:p w:rsidR="00A92520" w:rsidRDefault="00FD1834">
      <w:pPr>
        <w:spacing w:before="169" w:line="552" w:lineRule="auto"/>
        <w:ind w:left="3812" w:right="555" w:hanging="3255"/>
        <w:jc w:val="both"/>
        <w:rPr>
          <w:b/>
          <w:sz w:val="24"/>
        </w:rPr>
      </w:pPr>
      <w:r>
        <w:rPr>
          <w:b/>
          <w:sz w:val="24"/>
        </w:rPr>
        <w:t>Промежуточная аттестация по индивидуальному проекту за 1 полугодие 10 класса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Спецификация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A92520" w:rsidRDefault="00FD1834">
      <w:pPr>
        <w:pStyle w:val="a3"/>
        <w:spacing w:before="1" w:line="276" w:lineRule="auto"/>
        <w:ind w:left="112" w:right="108"/>
        <w:jc w:val="both"/>
      </w:pPr>
      <w:r>
        <w:t>Цель диагностики за 1 полугодие – выявление уровня достижения предметных планируемых</w:t>
      </w:r>
      <w:r>
        <w:rPr>
          <w:spacing w:val="1"/>
        </w:rPr>
        <w:t xml:space="preserve"> </w:t>
      </w:r>
      <w:r>
        <w:t>результатов на основании содержания курса индивидуальный проект за 10 класс. Аттестация</w:t>
      </w:r>
      <w:r>
        <w:rPr>
          <w:spacing w:val="1"/>
        </w:rPr>
        <w:t xml:space="preserve"> </w:t>
      </w:r>
      <w:r>
        <w:t>проходит в форме собеседования по 9 вопросам курса «Индивидуальный проект» и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задания базового уровня.</w:t>
      </w:r>
    </w:p>
    <w:p w:rsidR="00A92520" w:rsidRDefault="00A92520">
      <w:pPr>
        <w:pStyle w:val="a3"/>
        <w:spacing w:before="10"/>
        <w:ind w:left="0"/>
        <w:rPr>
          <w:sz w:val="20"/>
        </w:rPr>
      </w:pPr>
    </w:p>
    <w:p w:rsidR="00A92520" w:rsidRDefault="00FD1834">
      <w:pPr>
        <w:pStyle w:val="a3"/>
        <w:ind w:left="112"/>
        <w:jc w:val="both"/>
      </w:pPr>
      <w:r>
        <w:t>Общее</w:t>
      </w:r>
      <w:r>
        <w:rPr>
          <w:spacing w:val="-3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собеседование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 мину</w:t>
      </w:r>
      <w:r>
        <w:t>т.</w:t>
      </w:r>
    </w:p>
    <w:p w:rsidR="00A92520" w:rsidRDefault="00A92520">
      <w:pPr>
        <w:pStyle w:val="a3"/>
        <w:spacing w:before="5"/>
        <w:ind w:left="0"/>
      </w:pPr>
    </w:p>
    <w:p w:rsidR="00A92520" w:rsidRDefault="00FD1834">
      <w:pPr>
        <w:pStyle w:val="a3"/>
        <w:spacing w:line="276" w:lineRule="auto"/>
        <w:ind w:left="112" w:right="109"/>
        <w:jc w:val="both"/>
      </w:pPr>
      <w:r>
        <w:t>Каждое правильно выполненное задание оценивается в 3 балла в соответствии с критериями</w:t>
      </w:r>
      <w:r>
        <w:rPr>
          <w:spacing w:val="1"/>
        </w:rPr>
        <w:t xml:space="preserve"> </w:t>
      </w:r>
      <w:r>
        <w:t>оценивания,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выполненное</w:t>
      </w:r>
      <w:r>
        <w:rPr>
          <w:spacing w:val="-1"/>
        </w:rPr>
        <w:t xml:space="preserve"> </w:t>
      </w:r>
      <w:r>
        <w:t>– 0</w:t>
      </w:r>
      <w:r>
        <w:rPr>
          <w:spacing w:val="-1"/>
        </w:rPr>
        <w:t xml:space="preserve"> </w:t>
      </w:r>
      <w:r>
        <w:t>баллов.</w:t>
      </w:r>
      <w:r>
        <w:rPr>
          <w:spacing w:val="-1"/>
        </w:rPr>
        <w:t xml:space="preserve"> </w:t>
      </w:r>
      <w:r>
        <w:t>Максимальный</w:t>
      </w:r>
      <w:r>
        <w:rPr>
          <w:spacing w:val="-1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27.</w:t>
      </w:r>
    </w:p>
    <w:p w:rsidR="00A92520" w:rsidRDefault="00FD1834">
      <w:pPr>
        <w:pStyle w:val="a3"/>
        <w:spacing w:line="275" w:lineRule="exact"/>
        <w:ind w:left="11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605155</wp:posOffset>
                </wp:positionV>
                <wp:extent cx="242316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68738" id="Rectangle 2" o:spid="_x0000_s1026" style="position:absolute;margin-left:361.5pt;margin-top:47.65pt;width:190.8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CvdgIAAPk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>
        <w:t>Оценивание</w:t>
      </w:r>
      <w:r>
        <w:rPr>
          <w:spacing w:val="-3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оценки.</w:t>
      </w:r>
    </w:p>
    <w:p w:rsidR="00A92520" w:rsidRDefault="00A92520">
      <w:pPr>
        <w:pStyle w:val="a3"/>
        <w:ind w:left="0"/>
        <w:rPr>
          <w:sz w:val="20"/>
        </w:rPr>
      </w:pPr>
    </w:p>
    <w:p w:rsidR="00A92520" w:rsidRDefault="00A92520">
      <w:pPr>
        <w:pStyle w:val="a3"/>
        <w:spacing w:before="4"/>
        <w:ind w:left="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13"/>
        <w:gridCol w:w="2406"/>
        <w:gridCol w:w="1167"/>
      </w:tblGrid>
      <w:tr w:rsidR="00A92520">
        <w:trPr>
          <w:trHeight w:val="316"/>
        </w:trPr>
        <w:tc>
          <w:tcPr>
            <w:tcW w:w="6093" w:type="dxa"/>
            <w:tcBorders>
              <w:top w:val="nil"/>
              <w:left w:val="nil"/>
            </w:tcBorders>
          </w:tcPr>
          <w:p w:rsidR="00A92520" w:rsidRDefault="00FD1834">
            <w:pPr>
              <w:pStyle w:val="TableParagraph"/>
              <w:spacing w:line="275" w:lineRule="exact"/>
              <w:ind w:left="1834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b/>
                <w:sz w:val="24"/>
              </w:rPr>
              <w:t>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3686" w:type="dxa"/>
            <w:gridSpan w:val="3"/>
            <w:tcBorders>
              <w:top w:val="nil"/>
              <w:right w:val="nil"/>
            </w:tcBorders>
          </w:tcPr>
          <w:p w:rsidR="00A92520" w:rsidRDefault="00FD1834">
            <w:pPr>
              <w:pStyle w:val="TableParagraph"/>
              <w:spacing w:line="275" w:lineRule="exact"/>
              <w:ind w:left="10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A92520">
        <w:trPr>
          <w:trHeight w:val="328"/>
        </w:trPr>
        <w:tc>
          <w:tcPr>
            <w:tcW w:w="6093" w:type="dxa"/>
            <w:vMerge w:val="restart"/>
            <w:tcBorders>
              <w:left w:val="nil"/>
              <w:bottom w:val="nil"/>
            </w:tcBorders>
          </w:tcPr>
          <w:p w:rsidR="00A92520" w:rsidRDefault="00FD1834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ответа: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 материал, дает правильные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 – 1 балл.</w:t>
            </w:r>
          </w:p>
          <w:p w:rsidR="00A92520" w:rsidRDefault="00FD1834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 балл.</w:t>
            </w:r>
          </w:p>
          <w:p w:rsidR="00A92520" w:rsidRDefault="00FD1834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Языковое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ответа: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:rsidR="00A92520" w:rsidRDefault="00FD1834">
            <w:pPr>
              <w:pStyle w:val="TableParagraph"/>
              <w:spacing w:before="1"/>
              <w:ind w:left="425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балл.</w:t>
            </w:r>
          </w:p>
        </w:tc>
        <w:tc>
          <w:tcPr>
            <w:tcW w:w="113" w:type="dxa"/>
            <w:tcBorders>
              <w:bottom w:val="nil"/>
            </w:tcBorders>
          </w:tcPr>
          <w:p w:rsidR="00A92520" w:rsidRDefault="00A9252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06" w:type="dxa"/>
          </w:tcPr>
          <w:p w:rsidR="00A92520" w:rsidRDefault="00FD1834">
            <w:pPr>
              <w:pStyle w:val="TableParagraph"/>
              <w:spacing w:before="8"/>
              <w:ind w:left="127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1167" w:type="dxa"/>
          </w:tcPr>
          <w:p w:rsidR="00A92520" w:rsidRDefault="00FD1834">
            <w:pPr>
              <w:pStyle w:val="TableParagraph"/>
              <w:spacing w:before="8"/>
              <w:ind w:left="83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A92520">
        <w:trPr>
          <w:trHeight w:val="316"/>
        </w:trPr>
        <w:tc>
          <w:tcPr>
            <w:tcW w:w="6093" w:type="dxa"/>
            <w:vMerge/>
            <w:tcBorders>
              <w:top w:val="nil"/>
              <w:left w:val="nil"/>
              <w:bottom w:val="nil"/>
            </w:tcBorders>
          </w:tcPr>
          <w:p w:rsidR="00A92520" w:rsidRDefault="00A9252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A92520" w:rsidRDefault="00A9252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06" w:type="dxa"/>
          </w:tcPr>
          <w:p w:rsidR="00A92520" w:rsidRDefault="00FD1834">
            <w:pPr>
              <w:pStyle w:val="TableParagraph"/>
              <w:spacing w:line="275" w:lineRule="exact"/>
              <w:ind w:left="127" w:right="127"/>
              <w:rPr>
                <w:sz w:val="24"/>
              </w:rPr>
            </w:pPr>
            <w:r>
              <w:rPr>
                <w:sz w:val="24"/>
              </w:rPr>
              <w:t>24 – 27</w:t>
            </w:r>
          </w:p>
        </w:tc>
        <w:tc>
          <w:tcPr>
            <w:tcW w:w="1167" w:type="dxa"/>
          </w:tcPr>
          <w:p w:rsidR="00A92520" w:rsidRDefault="00FD1834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92520">
        <w:trPr>
          <w:trHeight w:val="316"/>
        </w:trPr>
        <w:tc>
          <w:tcPr>
            <w:tcW w:w="6093" w:type="dxa"/>
            <w:vMerge/>
            <w:tcBorders>
              <w:top w:val="nil"/>
              <w:left w:val="nil"/>
              <w:bottom w:val="nil"/>
            </w:tcBorders>
          </w:tcPr>
          <w:p w:rsidR="00A92520" w:rsidRDefault="00A9252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A92520" w:rsidRDefault="00A9252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06" w:type="dxa"/>
          </w:tcPr>
          <w:p w:rsidR="00A92520" w:rsidRDefault="00FD1834">
            <w:pPr>
              <w:pStyle w:val="TableParagraph"/>
              <w:spacing w:line="275" w:lineRule="exact"/>
              <w:ind w:left="127" w:right="127"/>
              <w:rPr>
                <w:sz w:val="24"/>
              </w:rPr>
            </w:pPr>
            <w:r>
              <w:rPr>
                <w:sz w:val="24"/>
              </w:rPr>
              <w:t>21 – 23</w:t>
            </w:r>
          </w:p>
        </w:tc>
        <w:tc>
          <w:tcPr>
            <w:tcW w:w="1167" w:type="dxa"/>
          </w:tcPr>
          <w:p w:rsidR="00A92520" w:rsidRDefault="00FD1834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92520">
        <w:trPr>
          <w:trHeight w:val="318"/>
        </w:trPr>
        <w:tc>
          <w:tcPr>
            <w:tcW w:w="6093" w:type="dxa"/>
            <w:vMerge/>
            <w:tcBorders>
              <w:top w:val="nil"/>
              <w:left w:val="nil"/>
              <w:bottom w:val="nil"/>
            </w:tcBorders>
          </w:tcPr>
          <w:p w:rsidR="00A92520" w:rsidRDefault="00A9252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A92520" w:rsidRDefault="00A9252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06" w:type="dxa"/>
          </w:tcPr>
          <w:p w:rsidR="00A92520" w:rsidRDefault="00FD1834">
            <w:pPr>
              <w:pStyle w:val="TableParagraph"/>
              <w:spacing w:before="1"/>
              <w:ind w:left="127" w:right="127"/>
              <w:rPr>
                <w:sz w:val="24"/>
              </w:rPr>
            </w:pPr>
            <w:r>
              <w:rPr>
                <w:sz w:val="24"/>
              </w:rPr>
              <w:t>19 – 20</w:t>
            </w:r>
          </w:p>
        </w:tc>
        <w:tc>
          <w:tcPr>
            <w:tcW w:w="1167" w:type="dxa"/>
          </w:tcPr>
          <w:p w:rsidR="00A92520" w:rsidRDefault="00FD1834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92520">
        <w:trPr>
          <w:trHeight w:val="316"/>
        </w:trPr>
        <w:tc>
          <w:tcPr>
            <w:tcW w:w="6093" w:type="dxa"/>
            <w:vMerge/>
            <w:tcBorders>
              <w:top w:val="nil"/>
              <w:left w:val="nil"/>
              <w:bottom w:val="nil"/>
            </w:tcBorders>
          </w:tcPr>
          <w:p w:rsidR="00A92520" w:rsidRDefault="00A9252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A92520" w:rsidRDefault="00A9252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06" w:type="dxa"/>
          </w:tcPr>
          <w:p w:rsidR="00A92520" w:rsidRDefault="00FD1834">
            <w:pPr>
              <w:pStyle w:val="TableParagraph"/>
              <w:spacing w:line="275" w:lineRule="exact"/>
              <w:ind w:left="127" w:right="127"/>
              <w:rPr>
                <w:sz w:val="24"/>
              </w:rPr>
            </w:pPr>
            <w:r>
              <w:rPr>
                <w:sz w:val="24"/>
              </w:rPr>
              <w:t>0 – 18</w:t>
            </w:r>
          </w:p>
        </w:tc>
        <w:tc>
          <w:tcPr>
            <w:tcW w:w="1167" w:type="dxa"/>
          </w:tcPr>
          <w:p w:rsidR="00A92520" w:rsidRDefault="00FD1834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92520">
        <w:trPr>
          <w:trHeight w:val="1845"/>
        </w:trPr>
        <w:tc>
          <w:tcPr>
            <w:tcW w:w="6093" w:type="dxa"/>
            <w:vMerge/>
            <w:tcBorders>
              <w:top w:val="nil"/>
              <w:left w:val="nil"/>
              <w:bottom w:val="nil"/>
            </w:tcBorders>
          </w:tcPr>
          <w:p w:rsidR="00A92520" w:rsidRDefault="00A9252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3"/>
            <w:tcBorders>
              <w:bottom w:val="nil"/>
              <w:right w:val="nil"/>
            </w:tcBorders>
          </w:tcPr>
          <w:p w:rsidR="00A92520" w:rsidRDefault="00A92520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A92520" w:rsidRDefault="00A92520">
      <w:pPr>
        <w:pStyle w:val="a3"/>
        <w:ind w:left="0"/>
        <w:rPr>
          <w:sz w:val="26"/>
        </w:rPr>
      </w:pPr>
    </w:p>
    <w:p w:rsidR="00A92520" w:rsidRDefault="00A92520">
      <w:pPr>
        <w:pStyle w:val="a3"/>
        <w:spacing w:before="3"/>
        <w:ind w:left="0"/>
        <w:rPr>
          <w:sz w:val="25"/>
        </w:rPr>
      </w:pPr>
    </w:p>
    <w:p w:rsidR="00A92520" w:rsidRDefault="00FD1834">
      <w:pPr>
        <w:pStyle w:val="1"/>
        <w:ind w:left="2868" w:right="2868"/>
        <w:jc w:val="center"/>
      </w:pPr>
      <w:r>
        <w:t>Контрольно-измерительные</w:t>
      </w:r>
      <w:r>
        <w:rPr>
          <w:spacing w:val="-6"/>
        </w:rPr>
        <w:t xml:space="preserve"> </w:t>
      </w:r>
      <w:r>
        <w:t>материалы</w:t>
      </w:r>
    </w:p>
    <w:p w:rsidR="00A92520" w:rsidRDefault="00FD1834">
      <w:pPr>
        <w:pStyle w:val="a3"/>
        <w:spacing w:before="21"/>
        <w:ind w:left="2868" w:right="2867"/>
        <w:jc w:val="center"/>
      </w:pPr>
      <w:r>
        <w:t>Вопросы</w:t>
      </w:r>
      <w:r>
        <w:rPr>
          <w:spacing w:val="-2"/>
        </w:rPr>
        <w:t xml:space="preserve"> </w:t>
      </w:r>
      <w:r>
        <w:t>для устного собеседования</w:t>
      </w:r>
    </w:p>
    <w:p w:rsidR="00A92520" w:rsidRDefault="00A92520">
      <w:pPr>
        <w:pStyle w:val="a3"/>
        <w:spacing w:before="9"/>
        <w:ind w:left="0"/>
        <w:rPr>
          <w:sz w:val="27"/>
        </w:rPr>
      </w:pPr>
    </w:p>
    <w:p w:rsidR="005E242C" w:rsidRPr="005E242C" w:rsidRDefault="005E242C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spacing w:before="43"/>
        <w:ind w:hanging="429"/>
        <w:rPr>
          <w:sz w:val="24"/>
        </w:rPr>
      </w:pPr>
      <w:r>
        <w:t>Что такое проект?</w:t>
      </w:r>
      <w:r>
        <w:t xml:space="preserve"> Типы проектов.</w:t>
      </w:r>
    </w:p>
    <w:p w:rsidR="005E242C" w:rsidRDefault="005E242C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rFonts w:ascii="inherit" w:hAnsi="inherit"/>
          <w:color w:val="000000"/>
          <w:sz w:val="24"/>
          <w:szCs w:val="24"/>
          <w:lang w:eastAsia="ru-RU"/>
        </w:rPr>
        <w:t xml:space="preserve">Конструирование темы и </w:t>
      </w:r>
      <w:r w:rsidRPr="00D11797">
        <w:rPr>
          <w:rFonts w:ascii="inherit" w:hAnsi="inherit"/>
          <w:color w:val="000000"/>
          <w:sz w:val="24"/>
          <w:szCs w:val="24"/>
          <w:lang w:eastAsia="ru-RU"/>
        </w:rPr>
        <w:t>проблемы проекта</w:t>
      </w:r>
      <w:r>
        <w:rPr>
          <w:rFonts w:ascii="inherit" w:hAnsi="inherit"/>
          <w:color w:val="000000"/>
          <w:sz w:val="24"/>
          <w:szCs w:val="24"/>
          <w:lang w:eastAsia="ru-RU"/>
        </w:rPr>
        <w:t>.</w:t>
      </w:r>
      <w:r>
        <w:rPr>
          <w:sz w:val="24"/>
        </w:rPr>
        <w:t xml:space="preserve"> </w:t>
      </w:r>
    </w:p>
    <w:p w:rsidR="005E242C" w:rsidRPr="005E242C" w:rsidRDefault="005E242C" w:rsidP="005E242C">
      <w:pPr>
        <w:pStyle w:val="a4"/>
        <w:numPr>
          <w:ilvl w:val="0"/>
          <w:numId w:val="1"/>
        </w:numPr>
        <w:spacing w:line="276" w:lineRule="auto"/>
        <w:rPr>
          <w:color w:val="000000"/>
          <w:sz w:val="24"/>
        </w:rPr>
      </w:pPr>
      <w:r w:rsidRPr="005E242C">
        <w:rPr>
          <w:color w:val="000000"/>
          <w:sz w:val="24"/>
        </w:rPr>
        <w:t xml:space="preserve">Формулирование проектного замысла. </w:t>
      </w:r>
    </w:p>
    <w:p w:rsidR="005E242C" w:rsidRDefault="005E242C" w:rsidP="005E242C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spacing w:before="2" w:line="276" w:lineRule="auto"/>
        <w:ind w:hanging="429"/>
        <w:rPr>
          <w:sz w:val="24"/>
        </w:rPr>
      </w:pPr>
      <w:r>
        <w:rPr>
          <w:color w:val="000000"/>
          <w:sz w:val="24"/>
        </w:rPr>
        <w:t xml:space="preserve">Определение цели, </w:t>
      </w:r>
      <w:r w:rsidRPr="00D11797">
        <w:rPr>
          <w:color w:val="000000"/>
          <w:sz w:val="24"/>
        </w:rPr>
        <w:t>формулирование задач</w:t>
      </w:r>
      <w:r>
        <w:rPr>
          <w:sz w:val="24"/>
        </w:rPr>
        <w:t xml:space="preserve"> </w:t>
      </w:r>
    </w:p>
    <w:p w:rsidR="005E242C" w:rsidRPr="00D11797" w:rsidRDefault="005E242C" w:rsidP="005E242C">
      <w:p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5.    </w:t>
      </w:r>
      <w:r w:rsidRPr="00D11797">
        <w:rPr>
          <w:color w:val="000000"/>
          <w:sz w:val="24"/>
        </w:rPr>
        <w:t xml:space="preserve">Коммуникативные барьеры при публичной защите результатов </w:t>
      </w:r>
    </w:p>
    <w:p w:rsidR="005E242C" w:rsidRDefault="005E242C" w:rsidP="005E242C">
      <w:p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6.    </w:t>
      </w:r>
      <w:r w:rsidRPr="00D11797">
        <w:rPr>
          <w:color w:val="000000"/>
          <w:sz w:val="24"/>
        </w:rPr>
        <w:t xml:space="preserve">Структура проекта, курсовых и </w:t>
      </w:r>
      <w:r w:rsidRPr="005E242C">
        <w:rPr>
          <w:color w:val="000000"/>
          <w:sz w:val="24"/>
        </w:rPr>
        <w:t>исследовательских работ.</w:t>
      </w:r>
    </w:p>
    <w:p w:rsidR="005E242C" w:rsidRPr="005E242C" w:rsidRDefault="005E242C" w:rsidP="005E242C">
      <w:p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7.    Что такое планирование проекта?</w:t>
      </w:r>
      <w:bookmarkStart w:id="0" w:name="_GoBack"/>
      <w:bookmarkEnd w:id="0"/>
    </w:p>
    <w:sectPr w:rsidR="005E242C" w:rsidRPr="005E242C">
      <w:type w:val="continuous"/>
      <w:pgSz w:w="11910" w:h="16840"/>
      <w:pgMar w:top="6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B21CA"/>
    <w:multiLevelType w:val="multilevel"/>
    <w:tmpl w:val="10D0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8637E"/>
    <w:multiLevelType w:val="multilevel"/>
    <w:tmpl w:val="6248C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6343E"/>
    <w:multiLevelType w:val="hybridMultilevel"/>
    <w:tmpl w:val="1346BA6C"/>
    <w:lvl w:ilvl="0" w:tplc="606ECA82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C4FBEE">
      <w:numFmt w:val="bullet"/>
      <w:lvlText w:val="•"/>
      <w:lvlJc w:val="left"/>
      <w:pPr>
        <w:ind w:left="1500" w:hanging="428"/>
      </w:pPr>
      <w:rPr>
        <w:rFonts w:hint="default"/>
        <w:lang w:val="ru-RU" w:eastAsia="en-US" w:bidi="ar-SA"/>
      </w:rPr>
    </w:lvl>
    <w:lvl w:ilvl="2" w:tplc="71F071D8">
      <w:numFmt w:val="bullet"/>
      <w:lvlText w:val="•"/>
      <w:lvlJc w:val="left"/>
      <w:pPr>
        <w:ind w:left="2461" w:hanging="428"/>
      </w:pPr>
      <w:rPr>
        <w:rFonts w:hint="default"/>
        <w:lang w:val="ru-RU" w:eastAsia="en-US" w:bidi="ar-SA"/>
      </w:rPr>
    </w:lvl>
    <w:lvl w:ilvl="3" w:tplc="DB88AD3C">
      <w:numFmt w:val="bullet"/>
      <w:lvlText w:val="•"/>
      <w:lvlJc w:val="left"/>
      <w:pPr>
        <w:ind w:left="3421" w:hanging="428"/>
      </w:pPr>
      <w:rPr>
        <w:rFonts w:hint="default"/>
        <w:lang w:val="ru-RU" w:eastAsia="en-US" w:bidi="ar-SA"/>
      </w:rPr>
    </w:lvl>
    <w:lvl w:ilvl="4" w:tplc="5D4803FE">
      <w:numFmt w:val="bullet"/>
      <w:lvlText w:val="•"/>
      <w:lvlJc w:val="left"/>
      <w:pPr>
        <w:ind w:left="4382" w:hanging="428"/>
      </w:pPr>
      <w:rPr>
        <w:rFonts w:hint="default"/>
        <w:lang w:val="ru-RU" w:eastAsia="en-US" w:bidi="ar-SA"/>
      </w:rPr>
    </w:lvl>
    <w:lvl w:ilvl="5" w:tplc="98E2A1D8">
      <w:numFmt w:val="bullet"/>
      <w:lvlText w:val="•"/>
      <w:lvlJc w:val="left"/>
      <w:pPr>
        <w:ind w:left="5343" w:hanging="428"/>
      </w:pPr>
      <w:rPr>
        <w:rFonts w:hint="default"/>
        <w:lang w:val="ru-RU" w:eastAsia="en-US" w:bidi="ar-SA"/>
      </w:rPr>
    </w:lvl>
    <w:lvl w:ilvl="6" w:tplc="4D68F484">
      <w:numFmt w:val="bullet"/>
      <w:lvlText w:val="•"/>
      <w:lvlJc w:val="left"/>
      <w:pPr>
        <w:ind w:left="6303" w:hanging="428"/>
      </w:pPr>
      <w:rPr>
        <w:rFonts w:hint="default"/>
        <w:lang w:val="ru-RU" w:eastAsia="en-US" w:bidi="ar-SA"/>
      </w:rPr>
    </w:lvl>
    <w:lvl w:ilvl="7" w:tplc="16865068">
      <w:numFmt w:val="bullet"/>
      <w:lvlText w:val="•"/>
      <w:lvlJc w:val="left"/>
      <w:pPr>
        <w:ind w:left="7264" w:hanging="428"/>
      </w:pPr>
      <w:rPr>
        <w:rFonts w:hint="default"/>
        <w:lang w:val="ru-RU" w:eastAsia="en-US" w:bidi="ar-SA"/>
      </w:rPr>
    </w:lvl>
    <w:lvl w:ilvl="8" w:tplc="FCC48528">
      <w:numFmt w:val="bullet"/>
      <w:lvlText w:val="•"/>
      <w:lvlJc w:val="left"/>
      <w:pPr>
        <w:ind w:left="8225" w:hanging="428"/>
      </w:pPr>
      <w:rPr>
        <w:rFonts w:hint="default"/>
        <w:lang w:val="ru-RU" w:eastAsia="en-US" w:bidi="ar-SA"/>
      </w:rPr>
    </w:lvl>
  </w:abstractNum>
  <w:abstractNum w:abstractNumId="3">
    <w:nsid w:val="53B21263"/>
    <w:multiLevelType w:val="hybridMultilevel"/>
    <w:tmpl w:val="1346BA6C"/>
    <w:lvl w:ilvl="0" w:tplc="606ECA82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C4FBEE">
      <w:numFmt w:val="bullet"/>
      <w:lvlText w:val="•"/>
      <w:lvlJc w:val="left"/>
      <w:pPr>
        <w:ind w:left="1500" w:hanging="428"/>
      </w:pPr>
      <w:rPr>
        <w:rFonts w:hint="default"/>
        <w:lang w:val="ru-RU" w:eastAsia="en-US" w:bidi="ar-SA"/>
      </w:rPr>
    </w:lvl>
    <w:lvl w:ilvl="2" w:tplc="71F071D8">
      <w:numFmt w:val="bullet"/>
      <w:lvlText w:val="•"/>
      <w:lvlJc w:val="left"/>
      <w:pPr>
        <w:ind w:left="2461" w:hanging="428"/>
      </w:pPr>
      <w:rPr>
        <w:rFonts w:hint="default"/>
        <w:lang w:val="ru-RU" w:eastAsia="en-US" w:bidi="ar-SA"/>
      </w:rPr>
    </w:lvl>
    <w:lvl w:ilvl="3" w:tplc="DB88AD3C">
      <w:numFmt w:val="bullet"/>
      <w:lvlText w:val="•"/>
      <w:lvlJc w:val="left"/>
      <w:pPr>
        <w:ind w:left="3421" w:hanging="428"/>
      </w:pPr>
      <w:rPr>
        <w:rFonts w:hint="default"/>
        <w:lang w:val="ru-RU" w:eastAsia="en-US" w:bidi="ar-SA"/>
      </w:rPr>
    </w:lvl>
    <w:lvl w:ilvl="4" w:tplc="5D4803FE">
      <w:numFmt w:val="bullet"/>
      <w:lvlText w:val="•"/>
      <w:lvlJc w:val="left"/>
      <w:pPr>
        <w:ind w:left="4382" w:hanging="428"/>
      </w:pPr>
      <w:rPr>
        <w:rFonts w:hint="default"/>
        <w:lang w:val="ru-RU" w:eastAsia="en-US" w:bidi="ar-SA"/>
      </w:rPr>
    </w:lvl>
    <w:lvl w:ilvl="5" w:tplc="98E2A1D8">
      <w:numFmt w:val="bullet"/>
      <w:lvlText w:val="•"/>
      <w:lvlJc w:val="left"/>
      <w:pPr>
        <w:ind w:left="5343" w:hanging="428"/>
      </w:pPr>
      <w:rPr>
        <w:rFonts w:hint="default"/>
        <w:lang w:val="ru-RU" w:eastAsia="en-US" w:bidi="ar-SA"/>
      </w:rPr>
    </w:lvl>
    <w:lvl w:ilvl="6" w:tplc="4D68F484">
      <w:numFmt w:val="bullet"/>
      <w:lvlText w:val="•"/>
      <w:lvlJc w:val="left"/>
      <w:pPr>
        <w:ind w:left="6303" w:hanging="428"/>
      </w:pPr>
      <w:rPr>
        <w:rFonts w:hint="default"/>
        <w:lang w:val="ru-RU" w:eastAsia="en-US" w:bidi="ar-SA"/>
      </w:rPr>
    </w:lvl>
    <w:lvl w:ilvl="7" w:tplc="16865068">
      <w:numFmt w:val="bullet"/>
      <w:lvlText w:val="•"/>
      <w:lvlJc w:val="left"/>
      <w:pPr>
        <w:ind w:left="7264" w:hanging="428"/>
      </w:pPr>
      <w:rPr>
        <w:rFonts w:hint="default"/>
        <w:lang w:val="ru-RU" w:eastAsia="en-US" w:bidi="ar-SA"/>
      </w:rPr>
    </w:lvl>
    <w:lvl w:ilvl="8" w:tplc="FCC48528">
      <w:numFmt w:val="bullet"/>
      <w:lvlText w:val="•"/>
      <w:lvlJc w:val="left"/>
      <w:pPr>
        <w:ind w:left="8225" w:hanging="428"/>
      </w:pPr>
      <w:rPr>
        <w:rFonts w:hint="default"/>
        <w:lang w:val="ru-RU" w:eastAsia="en-US" w:bidi="ar-SA"/>
      </w:rPr>
    </w:lvl>
  </w:abstractNum>
  <w:abstractNum w:abstractNumId="4">
    <w:nsid w:val="6B894211"/>
    <w:multiLevelType w:val="hybridMultilevel"/>
    <w:tmpl w:val="1346BA6C"/>
    <w:lvl w:ilvl="0" w:tplc="606ECA82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C4FBEE">
      <w:numFmt w:val="bullet"/>
      <w:lvlText w:val="•"/>
      <w:lvlJc w:val="left"/>
      <w:pPr>
        <w:ind w:left="1500" w:hanging="428"/>
      </w:pPr>
      <w:rPr>
        <w:rFonts w:hint="default"/>
        <w:lang w:val="ru-RU" w:eastAsia="en-US" w:bidi="ar-SA"/>
      </w:rPr>
    </w:lvl>
    <w:lvl w:ilvl="2" w:tplc="71F071D8">
      <w:numFmt w:val="bullet"/>
      <w:lvlText w:val="•"/>
      <w:lvlJc w:val="left"/>
      <w:pPr>
        <w:ind w:left="2461" w:hanging="428"/>
      </w:pPr>
      <w:rPr>
        <w:rFonts w:hint="default"/>
        <w:lang w:val="ru-RU" w:eastAsia="en-US" w:bidi="ar-SA"/>
      </w:rPr>
    </w:lvl>
    <w:lvl w:ilvl="3" w:tplc="DB88AD3C">
      <w:numFmt w:val="bullet"/>
      <w:lvlText w:val="•"/>
      <w:lvlJc w:val="left"/>
      <w:pPr>
        <w:ind w:left="3421" w:hanging="428"/>
      </w:pPr>
      <w:rPr>
        <w:rFonts w:hint="default"/>
        <w:lang w:val="ru-RU" w:eastAsia="en-US" w:bidi="ar-SA"/>
      </w:rPr>
    </w:lvl>
    <w:lvl w:ilvl="4" w:tplc="5D4803FE">
      <w:numFmt w:val="bullet"/>
      <w:lvlText w:val="•"/>
      <w:lvlJc w:val="left"/>
      <w:pPr>
        <w:ind w:left="4382" w:hanging="428"/>
      </w:pPr>
      <w:rPr>
        <w:rFonts w:hint="default"/>
        <w:lang w:val="ru-RU" w:eastAsia="en-US" w:bidi="ar-SA"/>
      </w:rPr>
    </w:lvl>
    <w:lvl w:ilvl="5" w:tplc="98E2A1D8">
      <w:numFmt w:val="bullet"/>
      <w:lvlText w:val="•"/>
      <w:lvlJc w:val="left"/>
      <w:pPr>
        <w:ind w:left="5343" w:hanging="428"/>
      </w:pPr>
      <w:rPr>
        <w:rFonts w:hint="default"/>
        <w:lang w:val="ru-RU" w:eastAsia="en-US" w:bidi="ar-SA"/>
      </w:rPr>
    </w:lvl>
    <w:lvl w:ilvl="6" w:tplc="4D68F484">
      <w:numFmt w:val="bullet"/>
      <w:lvlText w:val="•"/>
      <w:lvlJc w:val="left"/>
      <w:pPr>
        <w:ind w:left="6303" w:hanging="428"/>
      </w:pPr>
      <w:rPr>
        <w:rFonts w:hint="default"/>
        <w:lang w:val="ru-RU" w:eastAsia="en-US" w:bidi="ar-SA"/>
      </w:rPr>
    </w:lvl>
    <w:lvl w:ilvl="7" w:tplc="16865068">
      <w:numFmt w:val="bullet"/>
      <w:lvlText w:val="•"/>
      <w:lvlJc w:val="left"/>
      <w:pPr>
        <w:ind w:left="7264" w:hanging="428"/>
      </w:pPr>
      <w:rPr>
        <w:rFonts w:hint="default"/>
        <w:lang w:val="ru-RU" w:eastAsia="en-US" w:bidi="ar-SA"/>
      </w:rPr>
    </w:lvl>
    <w:lvl w:ilvl="8" w:tplc="FCC48528">
      <w:numFmt w:val="bullet"/>
      <w:lvlText w:val="•"/>
      <w:lvlJc w:val="left"/>
      <w:pPr>
        <w:ind w:left="8225" w:hanging="428"/>
      </w:pPr>
      <w:rPr>
        <w:rFonts w:hint="default"/>
        <w:lang w:val="ru-RU" w:eastAsia="en-US" w:bidi="ar-SA"/>
      </w:rPr>
    </w:lvl>
  </w:abstractNum>
  <w:abstractNum w:abstractNumId="5">
    <w:nsid w:val="73CF15C5"/>
    <w:multiLevelType w:val="hybridMultilevel"/>
    <w:tmpl w:val="9D0EA71A"/>
    <w:lvl w:ilvl="0" w:tplc="33B8768C">
      <w:start w:val="1"/>
      <w:numFmt w:val="decimal"/>
      <w:lvlText w:val="%1."/>
      <w:lvlJc w:val="left"/>
      <w:pPr>
        <w:ind w:left="425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1C3A26">
      <w:numFmt w:val="bullet"/>
      <w:lvlText w:val="•"/>
      <w:lvlJc w:val="left"/>
      <w:pPr>
        <w:ind w:left="986" w:hanging="317"/>
      </w:pPr>
      <w:rPr>
        <w:rFonts w:hint="default"/>
        <w:lang w:val="ru-RU" w:eastAsia="en-US" w:bidi="ar-SA"/>
      </w:rPr>
    </w:lvl>
    <w:lvl w:ilvl="2" w:tplc="4274ACB0">
      <w:numFmt w:val="bullet"/>
      <w:lvlText w:val="•"/>
      <w:lvlJc w:val="left"/>
      <w:pPr>
        <w:ind w:left="1553" w:hanging="317"/>
      </w:pPr>
      <w:rPr>
        <w:rFonts w:hint="default"/>
        <w:lang w:val="ru-RU" w:eastAsia="en-US" w:bidi="ar-SA"/>
      </w:rPr>
    </w:lvl>
    <w:lvl w:ilvl="3" w:tplc="45DA31D4">
      <w:numFmt w:val="bullet"/>
      <w:lvlText w:val="•"/>
      <w:lvlJc w:val="left"/>
      <w:pPr>
        <w:ind w:left="2120" w:hanging="317"/>
      </w:pPr>
      <w:rPr>
        <w:rFonts w:hint="default"/>
        <w:lang w:val="ru-RU" w:eastAsia="en-US" w:bidi="ar-SA"/>
      </w:rPr>
    </w:lvl>
    <w:lvl w:ilvl="4" w:tplc="E578EB84">
      <w:numFmt w:val="bullet"/>
      <w:lvlText w:val="•"/>
      <w:lvlJc w:val="left"/>
      <w:pPr>
        <w:ind w:left="2687" w:hanging="317"/>
      </w:pPr>
      <w:rPr>
        <w:rFonts w:hint="default"/>
        <w:lang w:val="ru-RU" w:eastAsia="en-US" w:bidi="ar-SA"/>
      </w:rPr>
    </w:lvl>
    <w:lvl w:ilvl="5" w:tplc="E10AF24A">
      <w:numFmt w:val="bullet"/>
      <w:lvlText w:val="•"/>
      <w:lvlJc w:val="left"/>
      <w:pPr>
        <w:ind w:left="3254" w:hanging="317"/>
      </w:pPr>
      <w:rPr>
        <w:rFonts w:hint="default"/>
        <w:lang w:val="ru-RU" w:eastAsia="en-US" w:bidi="ar-SA"/>
      </w:rPr>
    </w:lvl>
    <w:lvl w:ilvl="6" w:tplc="99166A00">
      <w:numFmt w:val="bullet"/>
      <w:lvlText w:val="•"/>
      <w:lvlJc w:val="left"/>
      <w:pPr>
        <w:ind w:left="3820" w:hanging="317"/>
      </w:pPr>
      <w:rPr>
        <w:rFonts w:hint="default"/>
        <w:lang w:val="ru-RU" w:eastAsia="en-US" w:bidi="ar-SA"/>
      </w:rPr>
    </w:lvl>
    <w:lvl w:ilvl="7" w:tplc="FF0C2C10">
      <w:numFmt w:val="bullet"/>
      <w:lvlText w:val="•"/>
      <w:lvlJc w:val="left"/>
      <w:pPr>
        <w:ind w:left="4387" w:hanging="317"/>
      </w:pPr>
      <w:rPr>
        <w:rFonts w:hint="default"/>
        <w:lang w:val="ru-RU" w:eastAsia="en-US" w:bidi="ar-SA"/>
      </w:rPr>
    </w:lvl>
    <w:lvl w:ilvl="8" w:tplc="BA283388">
      <w:numFmt w:val="bullet"/>
      <w:lvlText w:val="•"/>
      <w:lvlJc w:val="left"/>
      <w:pPr>
        <w:ind w:left="4954" w:hanging="31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20"/>
    <w:rsid w:val="005E242C"/>
    <w:rsid w:val="00733438"/>
    <w:rsid w:val="00A92520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F9075-2A8D-4936-B013-2695B9AD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540" w:hanging="429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5E242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E242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Пленова</dc:creator>
  <cp:lastModifiedBy>Учитель Школы</cp:lastModifiedBy>
  <cp:revision>2</cp:revision>
  <dcterms:created xsi:type="dcterms:W3CDTF">2023-11-20T06:39:00Z</dcterms:created>
  <dcterms:modified xsi:type="dcterms:W3CDTF">2023-11-20T06:39:00Z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2023-11-19T00:00:00Z</vt:filetime>
  </property>
</Properties>
</file>