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7CAF" w14:textId="05078AB5" w:rsidR="003705BA" w:rsidRDefault="008B3B32" w:rsidP="003705BA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="003705BA" w:rsidRPr="00EE4A8E">
        <w:rPr>
          <w:b/>
        </w:rPr>
        <w:t>ндивидуальный план по</w:t>
      </w:r>
      <w:r w:rsidR="00C968FB">
        <w:rPr>
          <w:b/>
        </w:rPr>
        <w:t xml:space="preserve"> русскому языку</w:t>
      </w:r>
      <w:r w:rsidR="003705BA" w:rsidRPr="00EE4A8E">
        <w:rPr>
          <w:b/>
        </w:rPr>
        <w:t xml:space="preserve"> </w:t>
      </w:r>
    </w:p>
    <w:p w14:paraId="02BD124E" w14:textId="77777777" w:rsidR="003705BA" w:rsidRPr="00EE4A8E" w:rsidRDefault="008B3B32" w:rsidP="003705BA">
      <w:pPr>
        <w:spacing w:line="276" w:lineRule="auto"/>
        <w:jc w:val="center"/>
        <w:rPr>
          <w:b/>
        </w:rPr>
      </w:pPr>
      <w:r>
        <w:rPr>
          <w:b/>
        </w:rPr>
        <w:t>на 1 четверть</w:t>
      </w:r>
    </w:p>
    <w:p w14:paraId="2A73EDD0" w14:textId="42D4791E" w:rsidR="003705BA" w:rsidRDefault="000336D8" w:rsidP="003705BA">
      <w:pPr>
        <w:spacing w:line="276" w:lineRule="auto"/>
        <w:jc w:val="center"/>
      </w:pPr>
      <w:r>
        <w:t>6</w:t>
      </w:r>
      <w:r w:rsidR="008B3B32">
        <w:t xml:space="preserve"> </w:t>
      </w:r>
      <w:r w:rsidR="003705BA">
        <w:t>класс</w:t>
      </w:r>
    </w:p>
    <w:p w14:paraId="3C77163D" w14:textId="77777777" w:rsidR="003705BA" w:rsidRPr="00EE4A8E" w:rsidRDefault="003705BA" w:rsidP="003705BA">
      <w:pPr>
        <w:spacing w:line="276" w:lineRule="auto"/>
        <w:jc w:val="center"/>
      </w:pPr>
      <w:r>
        <w:t xml:space="preserve">                                                       </w:t>
      </w:r>
    </w:p>
    <w:tbl>
      <w:tblPr>
        <w:tblStyle w:val="a3"/>
        <w:tblW w:w="9162" w:type="dxa"/>
        <w:tblLook w:val="04A0" w:firstRow="1" w:lastRow="0" w:firstColumn="1" w:lastColumn="0" w:noHBand="0" w:noVBand="1"/>
      </w:tblPr>
      <w:tblGrid>
        <w:gridCol w:w="470"/>
        <w:gridCol w:w="2565"/>
        <w:gridCol w:w="2099"/>
        <w:gridCol w:w="1634"/>
        <w:gridCol w:w="2394"/>
      </w:tblGrid>
      <w:tr w:rsidR="008B3B32" w:rsidRPr="00EE4A8E" w14:paraId="29EA940B" w14:textId="77777777" w:rsidTr="008B3B32">
        <w:tc>
          <w:tcPr>
            <w:tcW w:w="470" w:type="dxa"/>
          </w:tcPr>
          <w:p w14:paraId="3F9CEC31" w14:textId="77777777" w:rsidR="008B3B32" w:rsidRPr="00EE4A8E" w:rsidRDefault="008B3B32" w:rsidP="00C37F8D">
            <w:pPr>
              <w:jc w:val="center"/>
            </w:pPr>
          </w:p>
        </w:tc>
        <w:tc>
          <w:tcPr>
            <w:tcW w:w="2565" w:type="dxa"/>
          </w:tcPr>
          <w:p w14:paraId="021DD8F7" w14:textId="77777777" w:rsidR="008B3B32" w:rsidRPr="00EE4A8E" w:rsidRDefault="008B3B32" w:rsidP="00C37F8D">
            <w:pPr>
              <w:jc w:val="center"/>
            </w:pPr>
            <w:r w:rsidRPr="00EE4A8E">
              <w:t>Задание</w:t>
            </w:r>
          </w:p>
        </w:tc>
        <w:tc>
          <w:tcPr>
            <w:tcW w:w="2099" w:type="dxa"/>
          </w:tcPr>
          <w:p w14:paraId="4E1921F2" w14:textId="77777777" w:rsidR="008B3B32" w:rsidRPr="00EE4A8E" w:rsidRDefault="008B3B32" w:rsidP="00C37F8D">
            <w:pPr>
              <w:jc w:val="center"/>
            </w:pPr>
            <w:r>
              <w:t>Форма аттестации</w:t>
            </w:r>
          </w:p>
        </w:tc>
        <w:tc>
          <w:tcPr>
            <w:tcW w:w="1634" w:type="dxa"/>
          </w:tcPr>
          <w:p w14:paraId="35380CD2" w14:textId="77777777" w:rsidR="008B3B32" w:rsidRPr="00EE4A8E" w:rsidRDefault="008B3B32" w:rsidP="00C37F8D">
            <w:pPr>
              <w:jc w:val="center"/>
            </w:pPr>
            <w:r w:rsidRPr="00EE4A8E">
              <w:t xml:space="preserve">Дата </w:t>
            </w:r>
            <w:r>
              <w:t xml:space="preserve">и время </w:t>
            </w:r>
            <w:r w:rsidRPr="00EE4A8E">
              <w:t>сдачи</w:t>
            </w:r>
          </w:p>
        </w:tc>
        <w:tc>
          <w:tcPr>
            <w:tcW w:w="2394" w:type="dxa"/>
          </w:tcPr>
          <w:p w14:paraId="42509ED8" w14:textId="77777777" w:rsidR="008B3B32" w:rsidRPr="00EE4A8E" w:rsidRDefault="008B3B32" w:rsidP="00C37F8D">
            <w:pPr>
              <w:jc w:val="center"/>
            </w:pPr>
            <w:r w:rsidRPr="00EE4A8E">
              <w:t>Отметка</w:t>
            </w:r>
          </w:p>
        </w:tc>
      </w:tr>
      <w:tr w:rsidR="008B3B32" w:rsidRPr="00EE4A8E" w14:paraId="5426006C" w14:textId="77777777" w:rsidTr="008B3B32">
        <w:tc>
          <w:tcPr>
            <w:tcW w:w="470" w:type="dxa"/>
          </w:tcPr>
          <w:p w14:paraId="273E4017" w14:textId="77777777" w:rsidR="008B3B32" w:rsidRPr="00C37F8D" w:rsidRDefault="008B3B32" w:rsidP="00C37F8D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14:paraId="1A2D80E2" w14:textId="77777777" w:rsidR="008B3B32" w:rsidRPr="0090700C" w:rsidRDefault="008B3B32" w:rsidP="008B3B32">
            <w:pPr>
              <w:spacing w:line="276" w:lineRule="auto"/>
              <w:rPr>
                <w:bCs/>
              </w:rPr>
            </w:pPr>
            <w:r w:rsidRPr="0090700C">
              <w:rPr>
                <w:bCs/>
              </w:rPr>
              <w:t>Домашнее задание за 1 четверть</w:t>
            </w:r>
          </w:p>
        </w:tc>
        <w:tc>
          <w:tcPr>
            <w:tcW w:w="2099" w:type="dxa"/>
          </w:tcPr>
          <w:p w14:paraId="5EB61F5D" w14:textId="77777777" w:rsidR="008B3B32" w:rsidRPr="00EE4A8E" w:rsidRDefault="008B3B32" w:rsidP="003705BA">
            <w:r>
              <w:t>Предоставить тетрадь с выполненными письменно д/з учителю</w:t>
            </w:r>
          </w:p>
        </w:tc>
        <w:tc>
          <w:tcPr>
            <w:tcW w:w="1634" w:type="dxa"/>
            <w:vMerge w:val="restart"/>
          </w:tcPr>
          <w:p w14:paraId="0BDE14A5" w14:textId="77777777" w:rsidR="008B3B32" w:rsidRPr="00EE4A8E" w:rsidRDefault="008B3B32" w:rsidP="0098417D">
            <w:r>
              <w:t>В часы консультаций</w:t>
            </w:r>
          </w:p>
        </w:tc>
        <w:tc>
          <w:tcPr>
            <w:tcW w:w="2394" w:type="dxa"/>
          </w:tcPr>
          <w:p w14:paraId="61CAB9F5" w14:textId="77777777" w:rsidR="008B3B32" w:rsidRDefault="008B3B32" w:rsidP="0098417D">
            <w:r>
              <w:t>Без отметки</w:t>
            </w:r>
          </w:p>
          <w:p w14:paraId="394CD8CD" w14:textId="77777777" w:rsidR="008B3B32" w:rsidRPr="00EE4A8E" w:rsidRDefault="008B3B32" w:rsidP="008B3B32">
            <w:r>
              <w:t>Является допуском к написанию контрольных, проверочных работ и собеседованию</w:t>
            </w:r>
          </w:p>
        </w:tc>
      </w:tr>
      <w:tr w:rsidR="008B3B32" w:rsidRPr="00EE4A8E" w14:paraId="2894436D" w14:textId="77777777" w:rsidTr="008B3B32">
        <w:tc>
          <w:tcPr>
            <w:tcW w:w="470" w:type="dxa"/>
          </w:tcPr>
          <w:p w14:paraId="50EB01CE" w14:textId="77777777" w:rsidR="008B3B32" w:rsidRPr="00C37F8D" w:rsidRDefault="008B3B32" w:rsidP="00C37F8D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14:paraId="2899DD4E" w14:textId="60E57D90" w:rsidR="005B3A99" w:rsidRPr="0090700C" w:rsidRDefault="000336D8" w:rsidP="005B3A99">
            <w:pPr>
              <w:spacing w:line="276" w:lineRule="auto"/>
              <w:rPr>
                <w:bCs/>
                <w:i/>
              </w:rPr>
            </w:pPr>
            <w:r>
              <w:rPr>
                <w:color w:val="000000"/>
              </w:rPr>
              <w:t>Контрольный диктант с грамматическим заданием по теме “Повторение изученного в 5 классе”</w:t>
            </w:r>
            <w:r w:rsidR="003336D9">
              <w:rPr>
                <w:color w:val="000000"/>
              </w:rPr>
              <w:t>.</w:t>
            </w:r>
          </w:p>
        </w:tc>
        <w:tc>
          <w:tcPr>
            <w:tcW w:w="2099" w:type="dxa"/>
          </w:tcPr>
          <w:p w14:paraId="31CBC16B" w14:textId="77777777" w:rsidR="008B3B32" w:rsidRPr="00EE4A8E" w:rsidRDefault="008B3B32" w:rsidP="0098417D">
            <w:r>
              <w:t>Выполняется письменно в классе в присутствии учителя</w:t>
            </w:r>
          </w:p>
        </w:tc>
        <w:tc>
          <w:tcPr>
            <w:tcW w:w="1634" w:type="dxa"/>
            <w:vMerge/>
          </w:tcPr>
          <w:p w14:paraId="70C7F5AB" w14:textId="77777777" w:rsidR="008B3B32" w:rsidRPr="00EE4A8E" w:rsidRDefault="008B3B32" w:rsidP="0098417D"/>
        </w:tc>
        <w:tc>
          <w:tcPr>
            <w:tcW w:w="2394" w:type="dxa"/>
          </w:tcPr>
          <w:p w14:paraId="42288C1E" w14:textId="77777777" w:rsidR="008B3B32" w:rsidRPr="00EE4A8E" w:rsidRDefault="008B3B32" w:rsidP="0098417D">
            <w:r>
              <w:t>Выставляется на дату проведения работы</w:t>
            </w:r>
          </w:p>
        </w:tc>
      </w:tr>
      <w:tr w:rsidR="00C968FB" w:rsidRPr="00EE4A8E" w14:paraId="4B21EE08" w14:textId="77777777" w:rsidTr="008B3B32">
        <w:tc>
          <w:tcPr>
            <w:tcW w:w="470" w:type="dxa"/>
          </w:tcPr>
          <w:p w14:paraId="32EFDA05" w14:textId="77777777" w:rsidR="00C968FB" w:rsidRPr="00C37F8D" w:rsidRDefault="00C968FB" w:rsidP="00C37F8D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14:paraId="368BCE21" w14:textId="5F0EEB9B" w:rsidR="00C968FB" w:rsidRPr="0090700C" w:rsidRDefault="000336D8" w:rsidP="005B3A99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Проверочная работа по теме “Язык и речь”</w:t>
            </w:r>
            <w:r w:rsidR="003336D9">
              <w:rPr>
                <w:color w:val="000000"/>
              </w:rPr>
              <w:t>.</w:t>
            </w:r>
          </w:p>
        </w:tc>
        <w:tc>
          <w:tcPr>
            <w:tcW w:w="2099" w:type="dxa"/>
          </w:tcPr>
          <w:p w14:paraId="2C6F9970" w14:textId="10C33D70" w:rsidR="00C968FB" w:rsidRDefault="000336D8" w:rsidP="0098417D">
            <w:r>
              <w:t>Выполняется письменно в классе в присутствии учителя</w:t>
            </w:r>
          </w:p>
        </w:tc>
        <w:tc>
          <w:tcPr>
            <w:tcW w:w="1634" w:type="dxa"/>
            <w:vMerge/>
          </w:tcPr>
          <w:p w14:paraId="505E222C" w14:textId="77777777" w:rsidR="00C968FB" w:rsidRPr="00EE4A8E" w:rsidRDefault="00C968FB" w:rsidP="0098417D"/>
        </w:tc>
        <w:tc>
          <w:tcPr>
            <w:tcW w:w="2394" w:type="dxa"/>
          </w:tcPr>
          <w:p w14:paraId="4651CC93" w14:textId="52A0A1EE" w:rsidR="00C968FB" w:rsidRDefault="0090700C" w:rsidP="0098417D">
            <w:r>
              <w:t>Выставляется на дату проведения работы</w:t>
            </w:r>
          </w:p>
        </w:tc>
      </w:tr>
      <w:tr w:rsidR="008B3B32" w:rsidRPr="00EE4A8E" w14:paraId="05DF38D8" w14:textId="77777777" w:rsidTr="008B3B32">
        <w:tc>
          <w:tcPr>
            <w:tcW w:w="470" w:type="dxa"/>
          </w:tcPr>
          <w:p w14:paraId="5AEB6EFC" w14:textId="5355DAB5" w:rsidR="008B3B32" w:rsidRDefault="0090700C" w:rsidP="00C37F8D">
            <w:pPr>
              <w:spacing w:line="276" w:lineRule="auto"/>
            </w:pPr>
            <w:r>
              <w:t>4.</w:t>
            </w:r>
          </w:p>
        </w:tc>
        <w:tc>
          <w:tcPr>
            <w:tcW w:w="2565" w:type="dxa"/>
          </w:tcPr>
          <w:p w14:paraId="447A5309" w14:textId="5A718188" w:rsidR="008B3B32" w:rsidRPr="0090700C" w:rsidRDefault="000336D8" w:rsidP="003705BA">
            <w:pPr>
              <w:spacing w:line="276" w:lineRule="auto"/>
              <w:rPr>
                <w:bCs/>
                <w:i/>
              </w:rPr>
            </w:pPr>
            <w:r>
              <w:rPr>
                <w:color w:val="000000"/>
              </w:rPr>
              <w:t>Проверочная работа по теме “Текст. Информационная переработка текста”</w:t>
            </w:r>
            <w:r w:rsidR="003336D9">
              <w:rPr>
                <w:color w:val="000000"/>
              </w:rPr>
              <w:t>.</w:t>
            </w:r>
          </w:p>
        </w:tc>
        <w:tc>
          <w:tcPr>
            <w:tcW w:w="2099" w:type="dxa"/>
          </w:tcPr>
          <w:p w14:paraId="23D04C53" w14:textId="77777777" w:rsidR="008B3B32" w:rsidRPr="00E4061C" w:rsidRDefault="008B3B32" w:rsidP="0098417D">
            <w:r>
              <w:t>Выполняется письменно в классе в присутствии учителя</w:t>
            </w:r>
          </w:p>
        </w:tc>
        <w:tc>
          <w:tcPr>
            <w:tcW w:w="1634" w:type="dxa"/>
            <w:vMerge/>
          </w:tcPr>
          <w:p w14:paraId="090CCDA5" w14:textId="77777777" w:rsidR="008B3B32" w:rsidRDefault="008B3B32" w:rsidP="0098417D"/>
        </w:tc>
        <w:tc>
          <w:tcPr>
            <w:tcW w:w="2394" w:type="dxa"/>
          </w:tcPr>
          <w:p w14:paraId="4B39DCFA" w14:textId="77777777" w:rsidR="008B3B32" w:rsidRPr="00EE4A8E" w:rsidRDefault="008B3B32" w:rsidP="0098417D">
            <w:r>
              <w:t>Выставляется на дату проведения работы</w:t>
            </w:r>
          </w:p>
        </w:tc>
      </w:tr>
      <w:tr w:rsidR="0090700C" w:rsidRPr="00EE4A8E" w14:paraId="1683DA33" w14:textId="77777777" w:rsidTr="008B3B32">
        <w:tc>
          <w:tcPr>
            <w:tcW w:w="470" w:type="dxa"/>
          </w:tcPr>
          <w:p w14:paraId="60D00DBC" w14:textId="60D636E9" w:rsidR="0090700C" w:rsidRDefault="0090700C" w:rsidP="0090700C">
            <w:pPr>
              <w:spacing w:line="276" w:lineRule="auto"/>
            </w:pPr>
            <w:r>
              <w:t>5.</w:t>
            </w:r>
          </w:p>
        </w:tc>
        <w:tc>
          <w:tcPr>
            <w:tcW w:w="2565" w:type="dxa"/>
          </w:tcPr>
          <w:p w14:paraId="28ABD77D" w14:textId="4F8331A5" w:rsidR="0090700C" w:rsidRPr="0090700C" w:rsidRDefault="000336D8" w:rsidP="0090700C">
            <w:pPr>
              <w:spacing w:line="276" w:lineRule="auto"/>
              <w:rPr>
                <w:bCs/>
                <w:color w:val="000000"/>
              </w:rPr>
            </w:pPr>
            <w:bookmarkStart w:id="0" w:name="_Hlk147437455"/>
            <w:r>
              <w:rPr>
                <w:color w:val="000000"/>
              </w:rPr>
              <w:t>Проверочная работа по теме “Функционально-смысловые типы речи”</w:t>
            </w:r>
            <w:bookmarkEnd w:id="0"/>
            <w:r w:rsidR="003336D9">
              <w:rPr>
                <w:color w:val="000000"/>
              </w:rPr>
              <w:t>.</w:t>
            </w:r>
          </w:p>
        </w:tc>
        <w:tc>
          <w:tcPr>
            <w:tcW w:w="2099" w:type="dxa"/>
          </w:tcPr>
          <w:p w14:paraId="6376A95B" w14:textId="3DD07CFC" w:rsidR="0090700C" w:rsidRDefault="0090700C" w:rsidP="0090700C">
            <w:r>
              <w:t>Выполняется письменно в классе в присутствии учителя</w:t>
            </w:r>
          </w:p>
        </w:tc>
        <w:tc>
          <w:tcPr>
            <w:tcW w:w="1634" w:type="dxa"/>
            <w:vMerge/>
          </w:tcPr>
          <w:p w14:paraId="5A4BE4D2" w14:textId="77777777" w:rsidR="0090700C" w:rsidRDefault="0090700C" w:rsidP="0090700C"/>
        </w:tc>
        <w:tc>
          <w:tcPr>
            <w:tcW w:w="2394" w:type="dxa"/>
          </w:tcPr>
          <w:p w14:paraId="2C96212F" w14:textId="119E6179" w:rsidR="0090700C" w:rsidRDefault="0090700C" w:rsidP="0090700C">
            <w:r>
              <w:t>Выставляется на дату проведения работы</w:t>
            </w:r>
          </w:p>
        </w:tc>
      </w:tr>
      <w:tr w:rsidR="0090700C" w:rsidRPr="00EE4A8E" w14:paraId="27953187" w14:textId="77777777" w:rsidTr="008B3B32">
        <w:tc>
          <w:tcPr>
            <w:tcW w:w="470" w:type="dxa"/>
          </w:tcPr>
          <w:p w14:paraId="17E7AE4E" w14:textId="24EC0A43" w:rsidR="0090700C" w:rsidRDefault="0090700C" w:rsidP="0090700C">
            <w:pPr>
              <w:spacing w:line="276" w:lineRule="auto"/>
            </w:pPr>
            <w:r>
              <w:t>6.</w:t>
            </w:r>
          </w:p>
        </w:tc>
        <w:tc>
          <w:tcPr>
            <w:tcW w:w="2565" w:type="dxa"/>
          </w:tcPr>
          <w:p w14:paraId="2E16B743" w14:textId="77146EB7" w:rsidR="0090700C" w:rsidRPr="0090700C" w:rsidRDefault="000336D8" w:rsidP="0090700C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Контрольная работа по темам "Текст", "Функциональные разновидности языка"</w:t>
            </w:r>
            <w:r w:rsidR="003336D9">
              <w:rPr>
                <w:color w:val="000000"/>
              </w:rPr>
              <w:t>.</w:t>
            </w:r>
          </w:p>
        </w:tc>
        <w:tc>
          <w:tcPr>
            <w:tcW w:w="2099" w:type="dxa"/>
          </w:tcPr>
          <w:p w14:paraId="38813F69" w14:textId="7B7D3529" w:rsidR="0090700C" w:rsidRDefault="0090700C" w:rsidP="0090700C">
            <w:r>
              <w:t>Выполняется письменно в классе в присутствии учителя</w:t>
            </w:r>
          </w:p>
        </w:tc>
        <w:tc>
          <w:tcPr>
            <w:tcW w:w="1634" w:type="dxa"/>
          </w:tcPr>
          <w:p w14:paraId="516A7037" w14:textId="77777777" w:rsidR="0090700C" w:rsidRDefault="0090700C" w:rsidP="0090700C"/>
        </w:tc>
        <w:tc>
          <w:tcPr>
            <w:tcW w:w="2394" w:type="dxa"/>
          </w:tcPr>
          <w:p w14:paraId="7B5FDC59" w14:textId="60B50E5A" w:rsidR="0090700C" w:rsidRDefault="0090700C" w:rsidP="0090700C">
            <w:r>
              <w:t>Выставляется на дату проведения работы</w:t>
            </w:r>
          </w:p>
        </w:tc>
      </w:tr>
    </w:tbl>
    <w:p w14:paraId="2DE37AC3" w14:textId="77777777" w:rsidR="00922126" w:rsidRDefault="00922126"/>
    <w:p w14:paraId="0AE962BC" w14:textId="77777777" w:rsidR="00C37F8D" w:rsidRDefault="00C37F8D">
      <w:r>
        <w:t>Отметка за аттестационный период корректируется при выполнении индивидуального плана</w:t>
      </w:r>
    </w:p>
    <w:p w14:paraId="367D7C3F" w14:textId="77777777" w:rsidR="00C37F8D" w:rsidRDefault="00C37F8D" w:rsidP="00C37F8D">
      <w:pPr>
        <w:jc w:val="both"/>
      </w:pPr>
      <w:r>
        <w:t xml:space="preserve">План считается выполненным, если выполнены </w:t>
      </w:r>
      <w:r w:rsidRPr="00C37F8D">
        <w:rPr>
          <w:b/>
        </w:rPr>
        <w:t>все</w:t>
      </w:r>
      <w:r>
        <w:t xml:space="preserve"> пункты плана (п.п.1-3) на отметку «3» и выше.</w:t>
      </w:r>
    </w:p>
    <w:p w14:paraId="0F249C7F" w14:textId="0CCDBEBD" w:rsidR="002E60FD" w:rsidRDefault="00626D31" w:rsidP="00DA1352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jc w:val="both"/>
      </w:pPr>
      <w:r w:rsidRPr="001C1412">
        <w:rPr>
          <w:b/>
          <w:bCs/>
          <w:color w:val="000000"/>
        </w:rPr>
        <w:t>Контрольный диктант с грамматическим заданием по теме “Повторение изученного в 5 классе</w:t>
      </w:r>
      <w:r>
        <w:rPr>
          <w:color w:val="000000"/>
        </w:rPr>
        <w:t>”</w:t>
      </w:r>
      <w:r w:rsidR="002E60FD">
        <w:rPr>
          <w:rStyle w:val="apple-tab-span"/>
          <w:color w:val="000000"/>
        </w:rPr>
        <w:tab/>
      </w:r>
      <w:r w:rsidR="002E60FD">
        <w:rPr>
          <w:rStyle w:val="apple-tab-span"/>
          <w:color w:val="000000"/>
        </w:rPr>
        <w:tab/>
      </w:r>
      <w:r w:rsidR="002E60FD">
        <w:rPr>
          <w:rStyle w:val="apple-tab-span"/>
          <w:color w:val="000000"/>
        </w:rPr>
        <w:tab/>
      </w:r>
      <w:r w:rsidR="002E60FD">
        <w:rPr>
          <w:rStyle w:val="apple-tab-span"/>
          <w:color w:val="000000"/>
        </w:rPr>
        <w:tab/>
      </w:r>
      <w:r w:rsidR="002E60FD">
        <w:rPr>
          <w:rStyle w:val="apple-tab-span"/>
          <w:color w:val="000000"/>
        </w:rPr>
        <w:tab/>
      </w:r>
      <w:r w:rsidR="002E60FD">
        <w:rPr>
          <w:rStyle w:val="apple-tab-span"/>
          <w:color w:val="000000"/>
        </w:rPr>
        <w:tab/>
      </w:r>
      <w:r w:rsidR="002E60FD">
        <w:rPr>
          <w:rStyle w:val="apple-tab-span"/>
          <w:color w:val="000000"/>
        </w:rPr>
        <w:tab/>
      </w:r>
      <w:r w:rsidR="002E60FD">
        <w:rPr>
          <w:rStyle w:val="apple-tab-span"/>
          <w:color w:val="000000"/>
        </w:rPr>
        <w:tab/>
      </w:r>
    </w:p>
    <w:p w14:paraId="0A94678B" w14:textId="77777777" w:rsidR="002E60FD" w:rsidRPr="002E60FD" w:rsidRDefault="002E60FD" w:rsidP="002E60FD">
      <w:pPr>
        <w:pStyle w:val="a5"/>
        <w:spacing w:before="0" w:beforeAutospacing="0" w:after="0" w:afterAutospacing="0"/>
        <w:jc w:val="center"/>
      </w:pPr>
      <w:r w:rsidRPr="002E60FD">
        <w:rPr>
          <w:color w:val="000000"/>
        </w:rPr>
        <w:t>Диктант «КОТИК». </w:t>
      </w:r>
    </w:p>
    <w:p w14:paraId="7A54E3D5" w14:textId="77777777" w:rsidR="002E60FD" w:rsidRDefault="002E60FD" w:rsidP="002E60FD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>
        <w:rPr>
          <w:color w:val="000000"/>
        </w:rPr>
        <w:t xml:space="preserve">Я читал томик стихов Маршака. Вошла бабушка. В руках она держала пушистый комочек. Это был рыжий котик. Он быстро спрыгнул, забрался на журнальный столик и стал играть цветным карандашиком. Потом Рыжик нашел клубочек с пряжей, запутал все нитки и переключился на резиновый мячик. Очень шустрый котенок! Я взял его на руки. Носик у кота был влажный. Мы пошли с Рыжиком в наш садик. Котенок огляделся вокруг, сжался под </w:t>
      </w:r>
      <w:r>
        <w:rPr>
          <w:color w:val="000000"/>
        </w:rPr>
        <w:lastRenderedPageBreak/>
        <w:t>кустиком сирени и начал наблюдать за мной. Я вытащил из кармана платочек, стал размахивать им. Рыжик так заигрался с платочком, что не хотел идти в дом. Только запах свежей рыбы заставил его бросить платочек и помчаться на кухню к бабушке, где ему достался лакомый кусочек. (112 сл.)</w:t>
      </w:r>
    </w:p>
    <w:p w14:paraId="25B56641" w14:textId="77777777" w:rsidR="002E60FD" w:rsidRPr="002E60FD" w:rsidRDefault="002E60FD" w:rsidP="002E60FD">
      <w:pPr>
        <w:pStyle w:val="a5"/>
        <w:spacing w:before="0" w:beforeAutospacing="0" w:after="0" w:afterAutospacing="0"/>
        <w:ind w:firstLine="357"/>
        <w:jc w:val="both"/>
      </w:pPr>
      <w:r w:rsidRPr="002E60FD">
        <w:rPr>
          <w:color w:val="000000"/>
        </w:rPr>
        <w:t>Задания.</w:t>
      </w:r>
    </w:p>
    <w:p w14:paraId="3B209977" w14:textId="77777777" w:rsidR="002E60FD" w:rsidRPr="002E60FD" w:rsidRDefault="002E60FD" w:rsidP="002E60FD">
      <w:pPr>
        <w:pStyle w:val="a5"/>
        <w:spacing w:before="0" w:beforeAutospacing="0" w:after="0" w:afterAutospacing="0"/>
        <w:ind w:firstLine="357"/>
        <w:jc w:val="both"/>
      </w:pPr>
      <w:r w:rsidRPr="002E60FD">
        <w:rPr>
          <w:color w:val="000000"/>
        </w:rPr>
        <w:t>1) Выполните синтаксический разбор предложений:</w:t>
      </w:r>
    </w:p>
    <w:p w14:paraId="6CAC3981" w14:textId="77777777" w:rsidR="002E60FD" w:rsidRPr="002E60FD" w:rsidRDefault="002E60FD" w:rsidP="002E60FD">
      <w:pPr>
        <w:pStyle w:val="a5"/>
        <w:spacing w:before="0" w:beforeAutospacing="0" w:after="0" w:afterAutospacing="0"/>
        <w:ind w:firstLine="1080"/>
        <w:jc w:val="both"/>
      </w:pPr>
      <w:r w:rsidRPr="002E60FD">
        <w:rPr>
          <w:color w:val="000000"/>
        </w:rPr>
        <w:t>1 вариант – В руках она держала пушистый комочек.</w:t>
      </w:r>
    </w:p>
    <w:p w14:paraId="2626EA73" w14:textId="77777777" w:rsidR="002E60FD" w:rsidRPr="002E60FD" w:rsidRDefault="002E60FD" w:rsidP="002E60FD">
      <w:pPr>
        <w:pStyle w:val="a5"/>
        <w:spacing w:before="0" w:beforeAutospacing="0" w:after="0" w:afterAutospacing="0"/>
        <w:ind w:firstLine="1080"/>
        <w:jc w:val="both"/>
      </w:pPr>
      <w:r w:rsidRPr="002E60FD">
        <w:rPr>
          <w:color w:val="000000"/>
        </w:rPr>
        <w:t xml:space="preserve">2 вариант </w:t>
      </w:r>
      <w:proofErr w:type="gramStart"/>
      <w:r w:rsidRPr="002E60FD">
        <w:rPr>
          <w:color w:val="000000"/>
        </w:rPr>
        <w:t>-  Мы</w:t>
      </w:r>
      <w:proofErr w:type="gramEnd"/>
      <w:r w:rsidRPr="002E60FD">
        <w:rPr>
          <w:color w:val="000000"/>
        </w:rPr>
        <w:t xml:space="preserve"> пошли с Рыжиком в наш садик.</w:t>
      </w:r>
    </w:p>
    <w:p w14:paraId="3DFCF680" w14:textId="77777777" w:rsidR="002E60FD" w:rsidRPr="002E60FD" w:rsidRDefault="002E60FD" w:rsidP="002E60FD">
      <w:pPr>
        <w:pStyle w:val="a5"/>
        <w:spacing w:before="0" w:beforeAutospacing="0" w:after="0" w:afterAutospacing="0"/>
        <w:ind w:firstLine="357"/>
        <w:jc w:val="both"/>
      </w:pPr>
      <w:r w:rsidRPr="002E60FD">
        <w:rPr>
          <w:color w:val="000000"/>
        </w:rPr>
        <w:t>2) В любом сложном предложении обозначьте грамматические основы.</w:t>
      </w:r>
    </w:p>
    <w:p w14:paraId="2C89533C" w14:textId="77777777" w:rsidR="002E60FD" w:rsidRPr="002E60FD" w:rsidRDefault="002E60FD" w:rsidP="002E60FD">
      <w:pPr>
        <w:pStyle w:val="a5"/>
        <w:spacing w:before="0" w:beforeAutospacing="0" w:after="0" w:afterAutospacing="0"/>
        <w:ind w:firstLine="357"/>
        <w:jc w:val="both"/>
      </w:pPr>
      <w:r w:rsidRPr="002E60FD">
        <w:rPr>
          <w:color w:val="000000"/>
        </w:rPr>
        <w:t>3) Выполните морфемный анализ слов:</w:t>
      </w:r>
    </w:p>
    <w:p w14:paraId="2B4AEA42" w14:textId="77777777" w:rsidR="002E60FD" w:rsidRPr="002E60FD" w:rsidRDefault="002E60FD" w:rsidP="002E60FD">
      <w:pPr>
        <w:pStyle w:val="a5"/>
        <w:spacing w:before="0" w:beforeAutospacing="0" w:after="0" w:afterAutospacing="0"/>
        <w:ind w:firstLine="1080"/>
        <w:jc w:val="both"/>
      </w:pPr>
      <w:r w:rsidRPr="002E60FD">
        <w:rPr>
          <w:color w:val="000000"/>
        </w:rPr>
        <w:t>1 вариант – вытащил </w:t>
      </w:r>
    </w:p>
    <w:p w14:paraId="7409A80F" w14:textId="77777777" w:rsidR="002E60FD" w:rsidRPr="002E60FD" w:rsidRDefault="002E60FD" w:rsidP="002E60FD">
      <w:pPr>
        <w:pStyle w:val="a5"/>
        <w:spacing w:before="0" w:beforeAutospacing="0" w:after="0" w:afterAutospacing="0"/>
        <w:ind w:firstLine="1080"/>
        <w:jc w:val="both"/>
      </w:pPr>
      <w:r w:rsidRPr="002E60FD">
        <w:rPr>
          <w:color w:val="000000"/>
        </w:rPr>
        <w:t xml:space="preserve">2 вариант </w:t>
      </w:r>
      <w:proofErr w:type="gramStart"/>
      <w:r w:rsidRPr="002E60FD">
        <w:rPr>
          <w:color w:val="000000"/>
        </w:rPr>
        <w:t>–  помчаться</w:t>
      </w:r>
      <w:proofErr w:type="gramEnd"/>
    </w:p>
    <w:p w14:paraId="31814F98" w14:textId="77777777" w:rsidR="002E60FD" w:rsidRPr="002E60FD" w:rsidRDefault="002E60FD" w:rsidP="002E60FD">
      <w:pPr>
        <w:pStyle w:val="a5"/>
        <w:spacing w:before="0" w:beforeAutospacing="0" w:after="0" w:afterAutospacing="0"/>
        <w:ind w:firstLine="357"/>
        <w:jc w:val="both"/>
      </w:pPr>
      <w:r w:rsidRPr="002E60FD">
        <w:rPr>
          <w:color w:val="000000"/>
        </w:rPr>
        <w:t>4) Объясните постановку знаков препинания в 6 (1 вариант) и в 12 (2 вариант) предложениях.</w:t>
      </w:r>
    </w:p>
    <w:p w14:paraId="5618B95D" w14:textId="7EEE6163" w:rsidR="0090700C" w:rsidRDefault="0090700C" w:rsidP="002E60FD">
      <w:pPr>
        <w:ind w:left="360"/>
        <w:jc w:val="both"/>
      </w:pPr>
    </w:p>
    <w:p w14:paraId="1B85C49D" w14:textId="77777777" w:rsidR="002E60FD" w:rsidRDefault="002E60FD" w:rsidP="002E60FD">
      <w:pPr>
        <w:ind w:left="360"/>
        <w:jc w:val="both"/>
      </w:pPr>
    </w:p>
    <w:p w14:paraId="6D9F28A0" w14:textId="0DE67E96" w:rsidR="003E632A" w:rsidRPr="001C1412" w:rsidRDefault="00DA0969" w:rsidP="003E632A">
      <w:pPr>
        <w:pStyle w:val="a5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  <w:r w:rsidRPr="001C1412">
        <w:rPr>
          <w:b/>
          <w:bCs/>
          <w:color w:val="000000"/>
        </w:rPr>
        <w:t xml:space="preserve">2. </w:t>
      </w:r>
      <w:r w:rsidR="003E632A" w:rsidRPr="001C1412">
        <w:rPr>
          <w:b/>
          <w:bCs/>
          <w:color w:val="000000"/>
        </w:rPr>
        <w:t>Проверочная работа по теме “Язык и речь”</w:t>
      </w:r>
    </w:p>
    <w:p w14:paraId="32A7FBDA" w14:textId="50F78BB5" w:rsidR="003E632A" w:rsidRPr="003E632A" w:rsidRDefault="00B734E9" w:rsidP="00B734E9">
      <w:pPr>
        <w:pStyle w:val="a5"/>
        <w:shd w:val="clear" w:color="auto" w:fill="FFFFFF"/>
        <w:spacing w:before="0" w:beforeAutospacing="0" w:after="150" w:afterAutospacing="0"/>
        <w:ind w:left="142"/>
        <w:rPr>
          <w:color w:val="000000"/>
        </w:rPr>
      </w:pPr>
      <w:r>
        <w:rPr>
          <w:color w:val="000000"/>
        </w:rPr>
        <w:t xml:space="preserve">    </w:t>
      </w:r>
      <w:r w:rsidR="002D6AE1">
        <w:rPr>
          <w:color w:val="000000"/>
        </w:rPr>
        <w:t xml:space="preserve">1. </w:t>
      </w:r>
      <w:r w:rsidR="003E632A" w:rsidRPr="003E632A">
        <w:rPr>
          <w:color w:val="000000"/>
        </w:rPr>
        <w:t>Учимся говорить на лингвистическую тему.</w:t>
      </w:r>
    </w:p>
    <w:p w14:paraId="7175B96D" w14:textId="77E7977A" w:rsidR="003E632A" w:rsidRPr="003E632A" w:rsidRDefault="002D6AE1" w:rsidP="002D6AE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- </w:t>
      </w:r>
      <w:r w:rsidR="003E632A" w:rsidRPr="003E632A">
        <w:rPr>
          <w:color w:val="000000"/>
        </w:rPr>
        <w:t>Для чего людям нужна речь?</w:t>
      </w:r>
    </w:p>
    <w:p w14:paraId="4C5785A1" w14:textId="7CF6885A" w:rsidR="003E632A" w:rsidRPr="003E632A" w:rsidRDefault="002D6AE1" w:rsidP="002D6AE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</w:t>
      </w:r>
      <w:r w:rsidR="00B734E9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3E632A" w:rsidRPr="003E632A">
        <w:rPr>
          <w:color w:val="000000"/>
        </w:rPr>
        <w:t>Какие формы речи мы используем, когда общаемся?</w:t>
      </w:r>
    </w:p>
    <w:p w14:paraId="54AE5538" w14:textId="23A8D52A" w:rsidR="003E632A" w:rsidRPr="003E632A" w:rsidRDefault="002D6AE1" w:rsidP="002D6AE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- </w:t>
      </w:r>
      <w:r w:rsidR="003E632A" w:rsidRPr="003E632A">
        <w:rPr>
          <w:color w:val="000000"/>
        </w:rPr>
        <w:t>В чем разница между диалогом и монологом?</w:t>
      </w:r>
    </w:p>
    <w:p w14:paraId="3F08161E" w14:textId="7A5BCB37" w:rsidR="003E632A" w:rsidRPr="003E632A" w:rsidRDefault="002D6AE1" w:rsidP="002D6AE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- </w:t>
      </w:r>
      <w:r w:rsidR="003E632A" w:rsidRPr="003E632A">
        <w:rPr>
          <w:color w:val="000000"/>
        </w:rPr>
        <w:t>В каких ситуациях мы используем диалог, а в каких монолог?</w:t>
      </w:r>
    </w:p>
    <w:p w14:paraId="1DDBE16C" w14:textId="7A1AE6A2" w:rsidR="003E632A" w:rsidRPr="003E632A" w:rsidRDefault="003E632A" w:rsidP="002D6AE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1763B7D7" w14:textId="77777777" w:rsidR="003E632A" w:rsidRDefault="003E632A" w:rsidP="003E632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3E632A">
        <w:rPr>
          <w:color w:val="000000"/>
        </w:rPr>
        <w:t xml:space="preserve">       2. Подготовьте диалог (6-8 предложений) на тему: «Какие книги я люблю читать».</w:t>
      </w:r>
    </w:p>
    <w:p w14:paraId="1A2D9528" w14:textId="77777777" w:rsidR="001C1412" w:rsidRDefault="001C1412" w:rsidP="003E632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168D6B39" w14:textId="5D5B02C4" w:rsidR="001C1412" w:rsidRDefault="001C1412" w:rsidP="001C1412">
      <w:pPr>
        <w:pStyle w:val="a5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Pr="001C1412">
        <w:rPr>
          <w:b/>
          <w:bCs/>
          <w:color w:val="000000"/>
        </w:rPr>
        <w:t>Проверочная работа по теме “Текст. Информационная переработка текста”</w:t>
      </w:r>
      <w:r>
        <w:rPr>
          <w:b/>
          <w:bCs/>
          <w:color w:val="000000"/>
        </w:rPr>
        <w:t>.</w:t>
      </w:r>
    </w:p>
    <w:p w14:paraId="7ED9292C" w14:textId="77777777" w:rsidR="00DA1352" w:rsidRDefault="00DA1352" w:rsidP="00DA1352">
      <w:pPr>
        <w:pStyle w:val="a5"/>
        <w:shd w:val="clear" w:color="auto" w:fill="FFFFFF"/>
        <w:spacing w:before="0" w:beforeAutospacing="0" w:after="150" w:afterAutospacing="0"/>
        <w:jc w:val="center"/>
      </w:pPr>
      <w:r>
        <w:t>Прочитайте текст. Разделите его на абзацы. Составьте простой и сложный планы текста</w:t>
      </w:r>
      <w:r>
        <w:t>.</w:t>
      </w:r>
    </w:p>
    <w:p w14:paraId="0A01D185" w14:textId="3D584844" w:rsidR="001C1412" w:rsidRDefault="00DA1352" w:rsidP="003E632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t xml:space="preserve"> Мы часто подвергаемся воздействию неизвестных сил, которые способны испортить наш отдых и сделать жизнь непредсказуемой. Я вырос в семье, где полагали, что чудес не бывает. Мои родители приложили много усилий, чтобы ростки детской фантазии не сбили меня с толку. И с возрастом моя вера во всякую чертовщину уменьшилась почти до нуля. Но однажды моё здравомыслие поколебалось. Дело было на даче в одну июльскую ночь. Шёл третий час, дочь спокойно спала за стеной, как вдруг в её комнате раздался шорох. Через минуту она закричала как чокнутая. Я ворвался к ней и увидел чёрно</w:t>
      </w:r>
      <w:r>
        <w:t xml:space="preserve">белую птичку, которая металась от окна к двери и обратно. Крылья птицы производили жуткий шум, она пищала и щёлкала. Чёрт знает, как она попала в закрытую комнату. Общими усилиями птицу выгнали, но дочь долго ещё дрожала как цыплёнок. Мы так и не прояснили ситуацию, и тяжёлое ощущение мрачной загадки осталось навсегда. Я не верю призракам и цыганским предсказаниям, я живу в двадцать первом веке, но знаю, что невозможно объяснить всё. Тайна всегда рядом с человеком. </w:t>
      </w:r>
    </w:p>
    <w:p w14:paraId="6E4A0310" w14:textId="02E02FED" w:rsidR="001C1412" w:rsidRPr="00DA1352" w:rsidRDefault="00DA1352" w:rsidP="00DA1352">
      <w:pPr>
        <w:pStyle w:val="a5"/>
        <w:shd w:val="clear" w:color="auto" w:fill="FFFFFF"/>
        <w:tabs>
          <w:tab w:val="left" w:pos="709"/>
        </w:tabs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        4.</w:t>
      </w:r>
      <w:r w:rsidRPr="00DA1352">
        <w:rPr>
          <w:b/>
          <w:bCs/>
          <w:color w:val="000000"/>
          <w:shd w:val="clear" w:color="auto" w:fill="FFFFFF"/>
        </w:rPr>
        <w:t>О</w:t>
      </w:r>
      <w:r w:rsidRPr="00DA1352">
        <w:rPr>
          <w:b/>
          <w:bCs/>
          <w:color w:val="000000"/>
          <w:shd w:val="clear" w:color="auto" w:fill="FFFFFF"/>
        </w:rPr>
        <w:t>пределите, к какому типу речи относится каждый текст, докажите свое мнение.</w:t>
      </w:r>
      <w:r w:rsidRPr="00DA1352">
        <w:rPr>
          <w:b/>
          <w:bCs/>
          <w:color w:val="000000"/>
        </w:rPr>
        <w:br/>
      </w:r>
      <w:r w:rsidRPr="00DA1352">
        <w:rPr>
          <w:b/>
          <w:bCs/>
          <w:color w:val="000000"/>
        </w:rPr>
        <w:br/>
      </w:r>
      <w:r w:rsidRPr="00DA1352">
        <w:rPr>
          <w:color w:val="000000"/>
          <w:shd w:val="clear" w:color="auto" w:fill="FFFFFF"/>
        </w:rPr>
        <w:t>Текст №1.</w:t>
      </w:r>
      <w:r w:rsidRPr="00DA1352">
        <w:rPr>
          <w:color w:val="000000"/>
        </w:rPr>
        <w:br/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А почему светофор называется светофором?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Это слово составлено из двух частей: “свет” и “фор”. Свет – это всем понятно. А “фор” произошло от греческого слова “</w:t>
      </w:r>
      <w:proofErr w:type="spellStart"/>
      <w:r w:rsidRPr="00DA1352">
        <w:rPr>
          <w:color w:val="000000"/>
          <w:shd w:val="clear" w:color="auto" w:fill="FFFFFF"/>
        </w:rPr>
        <w:t>форос</w:t>
      </w:r>
      <w:proofErr w:type="spellEnd"/>
      <w:r w:rsidRPr="00DA1352">
        <w:rPr>
          <w:color w:val="000000"/>
          <w:shd w:val="clear" w:color="auto" w:fill="FFFFFF"/>
        </w:rPr>
        <w:t xml:space="preserve">”, что означает “несущий” или “носитель”. А всё вместе </w:t>
      </w:r>
      <w:proofErr w:type="gramStart"/>
      <w:r w:rsidRPr="00DA1352">
        <w:rPr>
          <w:color w:val="000000"/>
          <w:shd w:val="clear" w:color="auto" w:fill="FFFFFF"/>
        </w:rPr>
        <w:t>“светофор” значит</w:t>
      </w:r>
      <w:proofErr w:type="gramEnd"/>
      <w:r w:rsidRPr="00DA1352">
        <w:rPr>
          <w:color w:val="000000"/>
          <w:shd w:val="clear" w:color="auto" w:fill="FFFFFF"/>
        </w:rPr>
        <w:t xml:space="preserve"> “носитель света” или “несущий свет”.</w:t>
      </w:r>
      <w:r w:rsidRPr="00DA1352">
        <w:rPr>
          <w:color w:val="000000"/>
        </w:rPr>
        <w:br/>
      </w:r>
      <w:r w:rsidRPr="00DA1352">
        <w:rPr>
          <w:color w:val="000000"/>
        </w:rPr>
        <w:lastRenderedPageBreak/>
        <w:br/>
      </w:r>
      <w:r w:rsidRPr="00DA1352">
        <w:rPr>
          <w:color w:val="000000"/>
          <w:shd w:val="clear" w:color="auto" w:fill="FFFFFF"/>
        </w:rPr>
        <w:t>Текст №2.</w:t>
      </w:r>
      <w:r w:rsidRPr="00DA1352">
        <w:rPr>
          <w:color w:val="000000"/>
        </w:rPr>
        <w:br/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Однажды со светофором, что висит в Милане на площади Дуомо, случилась удивительная штука. Все его огни – и красный, и желтый, и зелёный – стали синими. Увидев это, миланцы растерялись и не знали, что им делать.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– Можно переходить или нельзя?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– Тормозить или ехать дальше?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Всеми своими глазами, на все четыре стороны светофор посылал один и тот же сигнал – синий, синий, синий!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Отчаявшись понять что-нибудь, шоферы высовывались из окошек, кричали и гудели, мотоциклисты оглушительно трещали своими мотоциклами, а самые толстые и важные пешеходы кричали: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– Что за шутки?</w:t>
      </w:r>
      <w:r w:rsidRPr="00DA1352">
        <w:rPr>
          <w:color w:val="000000"/>
        </w:rPr>
        <w:br/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Текст №3.</w:t>
      </w:r>
      <w:r w:rsidRPr="00DA1352">
        <w:rPr>
          <w:color w:val="000000"/>
        </w:rPr>
        <w:br/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Что означает каждый из сигналов светофора? Почему выбраны цвета красный, жёлтый и зелёный?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Красный цвет яркий, его не спутаешь ни с каким другим. С ним у нас связаны представления об опасности. Он призывает нас к осторожности, поэтому красному сигналу светофора поручили останавливать транспорт и пешеходов.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Жёлтый цвет напоминает нам солнышко, которое может быть и другом, и врагом (если перегреться). Оно напоминает нам: “Внимание! Осторожно! Подожди!”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Зелёный цвет – это поля, леса, луга – словом, всё, что связано у нас с покоем и отдыхом. Это безопасность! Значит, на зелёный сигнал светофора можно переходить улицу.</w:t>
      </w:r>
      <w:r w:rsidRPr="00DA1352">
        <w:rPr>
          <w:color w:val="000000"/>
        </w:rPr>
        <w:br/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Текст №4.</w:t>
      </w:r>
      <w:r w:rsidRPr="00DA1352">
        <w:rPr>
          <w:color w:val="000000"/>
        </w:rPr>
        <w:br/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Жил-был светофор. Надоело ему стоять на одном месте и огоньками мигать. Вот он и решил: “Пойду я погуляю, всё посмотрю, себя покажу”.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И пошёл светофор по дороге. Шёл-шёл и свернул в лес. Увидели его дикие звери, птицы, насекомые и удивляются. Муравей думает: “Какой высокий!” Сорока верещит: “Какой важный!” Ящерица шепчет: “Какой красивый!” Заяц думает: “Я его боюсь”. А ежик подошёл и спросил:</w:t>
      </w:r>
      <w:r w:rsidRPr="00DA1352">
        <w:rPr>
          <w:color w:val="000000"/>
        </w:rPr>
        <w:br/>
      </w:r>
      <w:r w:rsidRPr="00DA1352">
        <w:rPr>
          <w:color w:val="000000"/>
          <w:shd w:val="clear" w:color="auto" w:fill="FFFFFF"/>
        </w:rPr>
        <w:t>– Ты кто такой? Что-то мы в своём лесу никогда не встречали трёхглазого зверя.</w:t>
      </w:r>
    </w:p>
    <w:p w14:paraId="3208CC1C" w14:textId="77777777" w:rsidR="001C1412" w:rsidRPr="00DA1352" w:rsidRDefault="001C1412" w:rsidP="003E632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71BC0195" w14:textId="77777777" w:rsidR="001C1412" w:rsidRPr="00DA1352" w:rsidRDefault="001C1412" w:rsidP="003E632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09A1EB04" w14:textId="77777777" w:rsidR="001C1412" w:rsidRPr="00DA1352" w:rsidRDefault="001C1412" w:rsidP="003E632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0917CEB1" w14:textId="77777777" w:rsidR="003E632A" w:rsidRDefault="003E632A" w:rsidP="0085059E">
      <w:pPr>
        <w:spacing w:line="276" w:lineRule="auto"/>
        <w:rPr>
          <w:b/>
          <w:color w:val="000000"/>
          <w:shd w:val="clear" w:color="auto" w:fill="FFFFFF"/>
        </w:rPr>
      </w:pPr>
    </w:p>
    <w:p w14:paraId="66AF69EF" w14:textId="77777777" w:rsidR="001C1412" w:rsidRDefault="001C1412" w:rsidP="0085059E">
      <w:pPr>
        <w:spacing w:line="276" w:lineRule="auto"/>
        <w:rPr>
          <w:b/>
          <w:color w:val="000000"/>
          <w:shd w:val="clear" w:color="auto" w:fill="FFFFFF"/>
        </w:rPr>
      </w:pPr>
    </w:p>
    <w:p w14:paraId="4ED999BF" w14:textId="199207BA" w:rsidR="00710E18" w:rsidRDefault="00710E18" w:rsidP="00DA1352">
      <w:pPr>
        <w:pStyle w:val="a5"/>
        <w:tabs>
          <w:tab w:val="left" w:pos="993"/>
        </w:tabs>
        <w:spacing w:before="0" w:beforeAutospacing="0" w:after="210" w:afterAutospacing="0"/>
        <w:rPr>
          <w:b/>
          <w:color w:val="000000"/>
          <w:shd w:val="clear" w:color="auto" w:fill="FFFFFF"/>
        </w:rPr>
      </w:pPr>
    </w:p>
    <w:sectPr w:rsidR="00710E18" w:rsidSect="003705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FE4"/>
    <w:multiLevelType w:val="hybridMultilevel"/>
    <w:tmpl w:val="FE886F68"/>
    <w:lvl w:ilvl="0" w:tplc="E47019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F99"/>
    <w:multiLevelType w:val="hybridMultilevel"/>
    <w:tmpl w:val="49E06CBA"/>
    <w:lvl w:ilvl="0" w:tplc="3D3A3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7AD3"/>
    <w:multiLevelType w:val="hybridMultilevel"/>
    <w:tmpl w:val="8FA067BC"/>
    <w:lvl w:ilvl="0" w:tplc="813C7FDC">
      <w:start w:val="1"/>
      <w:numFmt w:val="decimal"/>
      <w:lvlText w:val="%1."/>
      <w:lvlJc w:val="left"/>
      <w:pPr>
        <w:ind w:left="13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32124D8"/>
    <w:multiLevelType w:val="multilevel"/>
    <w:tmpl w:val="61986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 w15:restartNumberingAfterBreak="0">
    <w:nsid w:val="39E36EF6"/>
    <w:multiLevelType w:val="hybridMultilevel"/>
    <w:tmpl w:val="8CCC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06870"/>
    <w:multiLevelType w:val="hybridMultilevel"/>
    <w:tmpl w:val="03E4ACD6"/>
    <w:lvl w:ilvl="0" w:tplc="76144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60724"/>
    <w:multiLevelType w:val="multilevel"/>
    <w:tmpl w:val="468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858AD"/>
    <w:multiLevelType w:val="hybridMultilevel"/>
    <w:tmpl w:val="95D6B114"/>
    <w:lvl w:ilvl="0" w:tplc="C8E47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773678">
    <w:abstractNumId w:val="7"/>
  </w:num>
  <w:num w:numId="2" w16cid:durableId="178205003">
    <w:abstractNumId w:val="0"/>
  </w:num>
  <w:num w:numId="3" w16cid:durableId="1913587018">
    <w:abstractNumId w:val="6"/>
  </w:num>
  <w:num w:numId="4" w16cid:durableId="149635641">
    <w:abstractNumId w:val="4"/>
  </w:num>
  <w:num w:numId="5" w16cid:durableId="1997419394">
    <w:abstractNumId w:val="5"/>
  </w:num>
  <w:num w:numId="6" w16cid:durableId="458568177">
    <w:abstractNumId w:val="3"/>
  </w:num>
  <w:num w:numId="7" w16cid:durableId="1713651800">
    <w:abstractNumId w:val="1"/>
  </w:num>
  <w:num w:numId="8" w16cid:durableId="1081953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D0"/>
    <w:rsid w:val="000336D8"/>
    <w:rsid w:val="000D5980"/>
    <w:rsid w:val="001C1412"/>
    <w:rsid w:val="0020588D"/>
    <w:rsid w:val="002D6AE1"/>
    <w:rsid w:val="002E60FD"/>
    <w:rsid w:val="003336D9"/>
    <w:rsid w:val="003705BA"/>
    <w:rsid w:val="003D151B"/>
    <w:rsid w:val="003E632A"/>
    <w:rsid w:val="00473FDC"/>
    <w:rsid w:val="005B3A99"/>
    <w:rsid w:val="00626D31"/>
    <w:rsid w:val="00657AF4"/>
    <w:rsid w:val="00710E18"/>
    <w:rsid w:val="0085059E"/>
    <w:rsid w:val="008B3B32"/>
    <w:rsid w:val="0090700C"/>
    <w:rsid w:val="00922126"/>
    <w:rsid w:val="00B23EDB"/>
    <w:rsid w:val="00B734E9"/>
    <w:rsid w:val="00C37F8D"/>
    <w:rsid w:val="00C968FB"/>
    <w:rsid w:val="00D539BA"/>
    <w:rsid w:val="00DA0969"/>
    <w:rsid w:val="00DA1352"/>
    <w:rsid w:val="00DF4ED0"/>
    <w:rsid w:val="00E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FDBA"/>
  <w15:chartTrackingRefBased/>
  <w15:docId w15:val="{DD1380A8-54FA-4D79-9BFD-A7D8A28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9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F8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700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539B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6">
    <w:basedOn w:val="a"/>
    <w:next w:val="a5"/>
    <w:uiPriority w:val="99"/>
    <w:unhideWhenUsed/>
    <w:rsid w:val="00D539BA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2E60FD"/>
  </w:style>
  <w:style w:type="character" w:styleId="a7">
    <w:name w:val="Hyperlink"/>
    <w:basedOn w:val="a0"/>
    <w:uiPriority w:val="99"/>
    <w:semiHidden/>
    <w:unhideWhenUsed/>
    <w:rsid w:val="00DA0969"/>
    <w:rPr>
      <w:color w:val="0000FF"/>
      <w:u w:val="single"/>
    </w:rPr>
  </w:style>
  <w:style w:type="character" w:customStyle="1" w:styleId="c0">
    <w:name w:val="c0"/>
    <w:basedOn w:val="a0"/>
    <w:rsid w:val="0085059E"/>
  </w:style>
  <w:style w:type="character" w:styleId="a8">
    <w:name w:val="Emphasis"/>
    <w:basedOn w:val="a0"/>
    <w:uiPriority w:val="20"/>
    <w:qFormat/>
    <w:rsid w:val="003E632A"/>
    <w:rPr>
      <w:i/>
      <w:iCs/>
    </w:rPr>
  </w:style>
  <w:style w:type="character" w:styleId="a9">
    <w:name w:val="Strong"/>
    <w:basedOn w:val="a0"/>
    <w:uiPriority w:val="22"/>
    <w:qFormat/>
    <w:rsid w:val="001C1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Пленова Татьяна Феликсовна</dc:creator>
  <cp:keywords/>
  <dc:description/>
  <cp:lastModifiedBy>Олеся Смирнова</cp:lastModifiedBy>
  <cp:revision>2</cp:revision>
  <cp:lastPrinted>2022-12-02T07:51:00Z</cp:lastPrinted>
  <dcterms:created xsi:type="dcterms:W3CDTF">2023-10-07T13:38:00Z</dcterms:created>
  <dcterms:modified xsi:type="dcterms:W3CDTF">2023-10-07T13:38:00Z</dcterms:modified>
</cp:coreProperties>
</file>