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73" w:rsidRDefault="00714E73">
      <w:pPr>
        <w:spacing w:before="68" w:line="259" w:lineRule="auto"/>
        <w:ind w:right="391"/>
        <w:rPr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C492D37" wp14:editId="3E584895">
            <wp:simplePos x="0" y="0"/>
            <wp:positionH relativeFrom="page">
              <wp:posOffset>501015</wp:posOffset>
            </wp:positionH>
            <wp:positionV relativeFrom="page">
              <wp:posOffset>828040</wp:posOffset>
            </wp:positionV>
            <wp:extent cx="6557010" cy="90316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010" cy="903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1920"/>
        </w:tabs>
        <w:spacing w:before="68" w:line="259" w:lineRule="auto"/>
        <w:ind w:left="282" w:right="391"/>
        <w:rPr>
          <w:sz w:val="24"/>
        </w:rPr>
      </w:pPr>
      <w:r>
        <w:rPr>
          <w:sz w:val="24"/>
        </w:rPr>
        <w:tab/>
      </w: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14E73" w:rsidRDefault="00714E73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</w:p>
    <w:p w:rsidR="0077047F" w:rsidRPr="00714E73" w:rsidRDefault="00B258B5" w:rsidP="00714E73">
      <w:pPr>
        <w:tabs>
          <w:tab w:val="left" w:pos="422"/>
        </w:tabs>
        <w:spacing w:before="68" w:line="259" w:lineRule="auto"/>
        <w:ind w:left="282" w:right="391"/>
        <w:rPr>
          <w:sz w:val="24"/>
        </w:rPr>
      </w:pPr>
      <w:r w:rsidRPr="00714E73">
        <w:rPr>
          <w:sz w:val="24"/>
        </w:rPr>
        <w:lastRenderedPageBreak/>
        <w:t>комплектование и подготовка команд, обучающихся по различным видам спорта для</w:t>
      </w:r>
      <w:r w:rsidRPr="00714E73">
        <w:rPr>
          <w:spacing w:val="1"/>
          <w:sz w:val="24"/>
        </w:rPr>
        <w:t xml:space="preserve"> </w:t>
      </w:r>
      <w:r w:rsidRPr="00714E73">
        <w:rPr>
          <w:sz w:val="24"/>
        </w:rPr>
        <w:t>участия в районных и региональных соревнованиях, улучшение спортивны достижений,</w:t>
      </w:r>
      <w:r w:rsidRPr="00714E73">
        <w:rPr>
          <w:spacing w:val="-57"/>
          <w:sz w:val="24"/>
        </w:rPr>
        <w:t xml:space="preserve"> </w:t>
      </w:r>
      <w:r w:rsidRPr="00714E73">
        <w:rPr>
          <w:sz w:val="24"/>
        </w:rPr>
        <w:t>обучающихся</w:t>
      </w:r>
      <w:r w:rsidRPr="00714E73">
        <w:rPr>
          <w:spacing w:val="-1"/>
          <w:sz w:val="24"/>
        </w:rPr>
        <w:t xml:space="preserve"> </w:t>
      </w:r>
      <w:r w:rsidRPr="00714E73">
        <w:rPr>
          <w:sz w:val="24"/>
        </w:rPr>
        <w:t>ОУ,</w:t>
      </w:r>
      <w:r w:rsidRPr="00714E73">
        <w:rPr>
          <w:spacing w:val="-1"/>
          <w:sz w:val="24"/>
        </w:rPr>
        <w:t xml:space="preserve"> </w:t>
      </w:r>
      <w:r w:rsidRPr="00714E73">
        <w:rPr>
          <w:sz w:val="24"/>
        </w:rPr>
        <w:t>подготовка</w:t>
      </w:r>
      <w:r w:rsidRPr="00714E73">
        <w:rPr>
          <w:spacing w:val="-1"/>
          <w:sz w:val="24"/>
        </w:rPr>
        <w:t xml:space="preserve"> </w:t>
      </w:r>
      <w:r w:rsidRPr="00714E73">
        <w:rPr>
          <w:sz w:val="24"/>
        </w:rPr>
        <w:t>к сдаче</w:t>
      </w:r>
      <w:r w:rsidRPr="00714E73">
        <w:rPr>
          <w:spacing w:val="-1"/>
          <w:sz w:val="24"/>
        </w:rPr>
        <w:t xml:space="preserve"> </w:t>
      </w:r>
      <w:r w:rsidRPr="00714E73">
        <w:rPr>
          <w:sz w:val="24"/>
        </w:rPr>
        <w:t>норм</w:t>
      </w:r>
      <w:r w:rsidRPr="00714E73">
        <w:rPr>
          <w:spacing w:val="-1"/>
          <w:sz w:val="24"/>
        </w:rPr>
        <w:t xml:space="preserve"> </w:t>
      </w:r>
      <w:r w:rsidRPr="00714E73">
        <w:rPr>
          <w:sz w:val="24"/>
        </w:rPr>
        <w:t>ГТО.</w:t>
      </w:r>
    </w:p>
    <w:p w:rsidR="0077047F" w:rsidRDefault="0077047F">
      <w:pPr>
        <w:pStyle w:val="a3"/>
        <w:ind w:left="0"/>
        <w:rPr>
          <w:sz w:val="26"/>
        </w:rPr>
      </w:pPr>
    </w:p>
    <w:p w:rsidR="0077047F" w:rsidRDefault="0077047F">
      <w:pPr>
        <w:pStyle w:val="a3"/>
        <w:spacing w:before="9"/>
        <w:ind w:left="0"/>
        <w:rPr>
          <w:sz w:val="27"/>
        </w:rPr>
      </w:pPr>
    </w:p>
    <w:p w:rsidR="0077047F" w:rsidRDefault="00B258B5">
      <w:pPr>
        <w:pStyle w:val="a3"/>
      </w:pPr>
      <w:r>
        <w:t>Ежегодно</w:t>
      </w:r>
      <w:r>
        <w:rPr>
          <w:spacing w:val="-3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корректирует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>программы</w:t>
      </w:r>
    </w:p>
    <w:p w:rsidR="0077047F" w:rsidRDefault="00B258B5">
      <w:pPr>
        <w:pStyle w:val="a3"/>
        <w:spacing w:before="22" w:line="256" w:lineRule="auto"/>
        <w:ind w:right="247"/>
      </w:pPr>
      <w:r>
        <w:t>физкультурно-спортивной направленности в соответствии с изменениями нормативно</w:t>
      </w:r>
      <w:r>
        <w:rPr>
          <w:spacing w:val="1"/>
        </w:rPr>
        <w:t xml:space="preserve"> </w:t>
      </w:r>
      <w:r>
        <w:t>правовой и материально-технической базы и реализует их в соответствии с действующим</w:t>
      </w:r>
      <w:r>
        <w:rPr>
          <w:spacing w:val="-57"/>
        </w:rPr>
        <w:t xml:space="preserve"> </w:t>
      </w:r>
      <w:r>
        <w:t>законодательством.</w:t>
      </w:r>
    </w:p>
    <w:p w:rsidR="0077047F" w:rsidRDefault="0077047F">
      <w:pPr>
        <w:pStyle w:val="a3"/>
        <w:ind w:left="0"/>
        <w:rPr>
          <w:sz w:val="20"/>
        </w:rPr>
      </w:pPr>
    </w:p>
    <w:p w:rsidR="0077047F" w:rsidRDefault="0077047F">
      <w:pPr>
        <w:pStyle w:val="a3"/>
        <w:ind w:left="0"/>
        <w:rPr>
          <w:sz w:val="20"/>
        </w:rPr>
      </w:pPr>
    </w:p>
    <w:p w:rsidR="0077047F" w:rsidRDefault="0077047F">
      <w:pPr>
        <w:pStyle w:val="a3"/>
        <w:spacing w:before="3" w:after="1"/>
        <w:ind w:left="0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2"/>
        <w:gridCol w:w="1990"/>
        <w:gridCol w:w="2268"/>
      </w:tblGrid>
      <w:tr w:rsidR="0077047F">
        <w:trPr>
          <w:trHeight w:val="551"/>
        </w:trPr>
        <w:tc>
          <w:tcPr>
            <w:tcW w:w="703" w:type="dxa"/>
          </w:tcPr>
          <w:p w:rsidR="0077047F" w:rsidRDefault="00B258B5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7047F" w:rsidRDefault="00B258B5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деятельности/мероприятие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241" w:right="23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7047F">
        <w:trPr>
          <w:trHeight w:val="276"/>
        </w:trPr>
        <w:tc>
          <w:tcPr>
            <w:tcW w:w="9493" w:type="dxa"/>
            <w:gridSpan w:val="4"/>
          </w:tcPr>
          <w:p w:rsidR="0077047F" w:rsidRDefault="00B258B5">
            <w:pPr>
              <w:pStyle w:val="TableParagraph"/>
              <w:spacing w:line="256" w:lineRule="exact"/>
              <w:ind w:left="2227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–административная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7047F">
        <w:trPr>
          <w:trHeight w:val="1379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8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77047F" w:rsidRDefault="00B258B5">
            <w:pPr>
              <w:pStyle w:val="TableParagraph"/>
              <w:spacing w:line="270" w:lineRule="atLeast"/>
              <w:ind w:left="122" w:right="118" w:hanging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ШСК (составление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 плана спортивно-массовых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24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77047F">
        <w:trPr>
          <w:trHeight w:val="1103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213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Комплектование групп.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режима работы спортивных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7047F" w:rsidRDefault="00B258B5">
            <w:pPr>
              <w:pStyle w:val="TableParagraph"/>
              <w:spacing w:line="264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Август-Сентябрь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24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55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8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:rsidR="0077047F" w:rsidRDefault="00B258B5">
            <w:pPr>
              <w:pStyle w:val="TableParagraph"/>
              <w:spacing w:line="26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  <w:p w:rsidR="0077047F" w:rsidRDefault="00B258B5">
            <w:pPr>
              <w:pStyle w:val="TableParagraph"/>
              <w:spacing w:line="264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830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70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77047F" w:rsidRDefault="00B258B5">
            <w:pPr>
              <w:pStyle w:val="TableParagraph"/>
              <w:spacing w:line="270" w:lineRule="atLeas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залов,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70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266" w:right="243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Деревянкин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</w:tr>
      <w:tr w:rsidR="0077047F">
        <w:trPr>
          <w:trHeight w:val="55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047F" w:rsidRDefault="00B258B5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</w:tr>
      <w:tr w:rsidR="0077047F">
        <w:trPr>
          <w:trHeight w:val="82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82" w:right="179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Администрирование раздела сайта.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7047F" w:rsidRDefault="00B258B5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ШСК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245" w:right="2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Милешина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</w:tr>
      <w:tr w:rsidR="0077047F">
        <w:trPr>
          <w:trHeight w:val="55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8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Гетман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  <w:p w:rsidR="0077047F" w:rsidRDefault="00B258B5">
            <w:pPr>
              <w:pStyle w:val="TableParagraph"/>
              <w:spacing w:line="264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275"/>
        </w:trPr>
        <w:tc>
          <w:tcPr>
            <w:tcW w:w="9493" w:type="dxa"/>
            <w:gridSpan w:val="4"/>
          </w:tcPr>
          <w:p w:rsidR="0077047F" w:rsidRDefault="00B258B5">
            <w:pPr>
              <w:pStyle w:val="TableParagraph"/>
              <w:spacing w:line="256" w:lineRule="exact"/>
              <w:ind w:left="2227" w:right="2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7047F">
        <w:trPr>
          <w:trHeight w:val="82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Участие в общешкольных,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77047F" w:rsidRDefault="00B258B5">
            <w:pPr>
              <w:pStyle w:val="TableParagraph"/>
              <w:spacing w:line="264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8" w:lineRule="exact"/>
              <w:ind w:left="24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77047F">
        <w:trPr>
          <w:trHeight w:val="828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309" w:right="301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047F" w:rsidRDefault="00B258B5">
            <w:pPr>
              <w:pStyle w:val="TableParagraph"/>
              <w:spacing w:line="264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8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506" w:right="42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А.Л.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С.Е.</w:t>
            </w:r>
          </w:p>
        </w:tc>
      </w:tr>
      <w:tr w:rsidR="0077047F">
        <w:trPr>
          <w:trHeight w:val="830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227" w:right="221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77047F" w:rsidRDefault="00B258B5">
            <w:pPr>
              <w:pStyle w:val="TableParagraph"/>
              <w:spacing w:line="264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планированием)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70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97" w:right="424" w:hanging="46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А.Л.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275"/>
        </w:trPr>
        <w:tc>
          <w:tcPr>
            <w:tcW w:w="9493" w:type="dxa"/>
            <w:gridSpan w:val="4"/>
          </w:tcPr>
          <w:p w:rsidR="0077047F" w:rsidRDefault="00B258B5">
            <w:pPr>
              <w:pStyle w:val="TableParagraph"/>
              <w:spacing w:line="256" w:lineRule="exact"/>
              <w:ind w:left="2227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7047F">
        <w:trPr>
          <w:trHeight w:val="82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15" w:right="104" w:firstLine="369"/>
              <w:rPr>
                <w:sz w:val="24"/>
              </w:rPr>
            </w:pPr>
            <w:r>
              <w:rPr>
                <w:sz w:val="24"/>
              </w:rPr>
              <w:t>Коррекция планирования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77047F" w:rsidRDefault="00B258B5">
            <w:pPr>
              <w:pStyle w:val="TableParagraph"/>
              <w:spacing w:line="264" w:lineRule="exact"/>
              <w:ind w:left="1298"/>
              <w:rPr>
                <w:sz w:val="24"/>
              </w:rPr>
            </w:pP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ind w:left="542" w:right="116" w:hanging="4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525" w:right="425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А.Л.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</w:t>
            </w:r>
          </w:p>
        </w:tc>
      </w:tr>
      <w:tr w:rsidR="0077047F">
        <w:trPr>
          <w:trHeight w:val="27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56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56" w:lineRule="exact"/>
              <w:ind w:left="242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</w:tbl>
    <w:p w:rsidR="0077047F" w:rsidRDefault="0077047F">
      <w:pPr>
        <w:spacing w:line="256" w:lineRule="exact"/>
        <w:jc w:val="center"/>
        <w:rPr>
          <w:sz w:val="24"/>
        </w:rPr>
        <w:sectPr w:rsidR="0077047F">
          <w:pgSz w:w="11910" w:h="16840"/>
          <w:pgMar w:top="104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2"/>
        <w:gridCol w:w="1990"/>
        <w:gridCol w:w="2268"/>
      </w:tblGrid>
      <w:tr w:rsidR="0077047F">
        <w:trPr>
          <w:trHeight w:val="830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477" w:right="463" w:firstLine="427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(кружков,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секций)</w:t>
            </w:r>
          </w:p>
        </w:tc>
        <w:tc>
          <w:tcPr>
            <w:tcW w:w="1990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537" w:right="511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С.Е</w:t>
            </w:r>
          </w:p>
        </w:tc>
      </w:tr>
      <w:tr w:rsidR="0077047F">
        <w:trPr>
          <w:trHeight w:val="55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Пленова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  <w:p w:rsidR="0077047F" w:rsidRDefault="00B258B5">
            <w:pPr>
              <w:pStyle w:val="TableParagraph"/>
              <w:spacing w:line="269" w:lineRule="exact"/>
              <w:ind w:left="451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</w:p>
        </w:tc>
      </w:tr>
      <w:tr w:rsidR="0077047F">
        <w:trPr>
          <w:trHeight w:val="275"/>
        </w:trPr>
        <w:tc>
          <w:tcPr>
            <w:tcW w:w="9493" w:type="dxa"/>
            <w:gridSpan w:val="4"/>
          </w:tcPr>
          <w:p w:rsidR="0077047F" w:rsidRDefault="00B258B5">
            <w:pPr>
              <w:pStyle w:val="TableParagraph"/>
              <w:spacing w:line="256" w:lineRule="exact"/>
              <w:ind w:left="2227" w:right="2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77047F">
        <w:trPr>
          <w:trHeight w:val="165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</w:p>
          <w:p w:rsidR="0077047F" w:rsidRDefault="00B258B5">
            <w:pPr>
              <w:pStyle w:val="TableParagraph"/>
              <w:spacing w:line="270" w:lineRule="atLeas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объединений ШСК «ГБОУ школы №268»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выбору объединения для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525" w:right="425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А.Л.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С.Е</w:t>
            </w:r>
          </w:p>
        </w:tc>
      </w:tr>
      <w:tr w:rsidR="0077047F">
        <w:trPr>
          <w:trHeight w:val="1380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Привлечение родителей для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болельщиков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245" w:right="2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Гетьман</w:t>
            </w:r>
            <w:proofErr w:type="spellEnd"/>
            <w:r>
              <w:rPr>
                <w:sz w:val="24"/>
              </w:rPr>
              <w:t xml:space="preserve"> А.Л.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 С.Е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  <w:p w:rsidR="0077047F" w:rsidRDefault="00B258B5">
            <w:pPr>
              <w:pStyle w:val="TableParagraph"/>
              <w:spacing w:line="270" w:lineRule="atLeas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7047F">
        <w:trPr>
          <w:trHeight w:val="1103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455" w:right="453" w:firstLine="6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 для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мотивации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047F" w:rsidRDefault="00B258B5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244" w:right="235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77047F" w:rsidRDefault="00B258B5">
            <w:pPr>
              <w:pStyle w:val="TableParagraph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77047F">
        <w:trPr>
          <w:trHeight w:val="275"/>
        </w:trPr>
        <w:tc>
          <w:tcPr>
            <w:tcW w:w="9493" w:type="dxa"/>
            <w:gridSpan w:val="4"/>
          </w:tcPr>
          <w:p w:rsidR="0077047F" w:rsidRDefault="00B258B5">
            <w:pPr>
              <w:pStyle w:val="TableParagraph"/>
              <w:spacing w:line="256" w:lineRule="exact"/>
              <w:ind w:left="2227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Спортивно-массовая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работа*</w:t>
            </w:r>
          </w:p>
        </w:tc>
      </w:tr>
      <w:tr w:rsidR="0077047F">
        <w:trPr>
          <w:trHeight w:val="398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5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бегуна»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Д.Ю,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нации»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67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805" w:right="340" w:hanging="1443"/>
              <w:rPr>
                <w:sz w:val="24"/>
              </w:rPr>
            </w:pPr>
            <w:r>
              <w:rPr>
                <w:sz w:val="24"/>
              </w:rPr>
              <w:t>Школьная олимпиада по 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23.09.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177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244" w:right="238" w:hanging="3"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уголка с 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спортсменов школы. Поднятие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 ответственных за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 работы в классе,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направления работы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3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«Волейболу»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5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Лекция 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950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самбо".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Традиционный турнир</w:t>
            </w:r>
            <w:proofErr w:type="gramEnd"/>
            <w:r>
              <w:rPr>
                <w:sz w:val="24"/>
              </w:rPr>
              <w:t xml:space="preserve"> посвящённый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самбо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10.11–18.11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5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1379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374" w:right="369" w:hanging="2"/>
              <w:jc w:val="center"/>
              <w:rPr>
                <w:sz w:val="24"/>
              </w:rPr>
            </w:pPr>
            <w:r>
              <w:rPr>
                <w:sz w:val="24"/>
              </w:rPr>
              <w:t>Первенство по плаванию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Санкт-Петербурга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67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805" w:right="401" w:hanging="1398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«Пионерболу»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</w:tbl>
    <w:p w:rsidR="0077047F" w:rsidRDefault="0077047F">
      <w:pPr>
        <w:spacing w:line="262" w:lineRule="exact"/>
        <w:rPr>
          <w:sz w:val="24"/>
        </w:rPr>
        <w:sectPr w:rsidR="0077047F">
          <w:pgSz w:w="11910" w:h="16840"/>
          <w:pgMar w:top="1120" w:right="7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32"/>
        <w:gridCol w:w="1990"/>
        <w:gridCol w:w="2268"/>
      </w:tblGrid>
      <w:tr w:rsidR="0077047F">
        <w:trPr>
          <w:trHeight w:val="39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5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17.01-22.01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94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Межшкольный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  <w:p w:rsidR="0077047F" w:rsidRDefault="00B258B5">
            <w:pPr>
              <w:pStyle w:val="TableParagraph"/>
              <w:ind w:left="2054" w:right="278" w:hanging="1763"/>
              <w:rPr>
                <w:sz w:val="24"/>
              </w:rPr>
            </w:pPr>
            <w:r>
              <w:rPr>
                <w:sz w:val="24"/>
              </w:rPr>
              <w:t>«Невский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оранжевый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(2005-2006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г.р.)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3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01.02-05.02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85" w:right="467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77047F">
        <w:trPr>
          <w:trHeight w:val="94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251" w:right="246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Открытый районный турнир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(2007-2010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07.02-12.02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82" w:right="46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Пучкин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77047F">
        <w:trPr>
          <w:trHeight w:val="1776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43" w:right="136" w:hanging="6"/>
              <w:jc w:val="center"/>
              <w:rPr>
                <w:sz w:val="24"/>
              </w:rPr>
            </w:pPr>
            <w:r>
              <w:rPr>
                <w:sz w:val="24"/>
              </w:rPr>
              <w:t>Районный этап пятой 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военно-спортивной игры 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движения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Невского района Санкт-Петербурга (7-</w:t>
            </w:r>
            <w:proofErr w:type="gramStart"/>
            <w:r>
              <w:rPr>
                <w:sz w:val="24"/>
              </w:rPr>
              <w:t>8.,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ЛЕТ.)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07.02-12.02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73" w:right="456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77047F">
        <w:trPr>
          <w:trHeight w:val="753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42" w:lineRule="auto"/>
              <w:ind w:left="995" w:right="111" w:hanging="864"/>
              <w:rPr>
                <w:sz w:val="24"/>
              </w:rPr>
            </w:pPr>
            <w:r>
              <w:rPr>
                <w:sz w:val="24"/>
              </w:rPr>
              <w:t>Всероссийские соревнования по лыжным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«Лыжня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14.02-19.02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94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91" w:right="188" w:firstLine="10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 школьный конкурс «А-ну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 парни» посвящённый дню защитника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21.02-26.02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67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75" w:right="102" w:hanging="63"/>
              <w:rPr>
                <w:sz w:val="24"/>
              </w:rPr>
            </w:pPr>
            <w:r>
              <w:rPr>
                <w:sz w:val="24"/>
              </w:rPr>
              <w:t>Традиционны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21.02-26.02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7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Д.Ю.</w:t>
            </w:r>
          </w:p>
        </w:tc>
      </w:tr>
      <w:tr w:rsidR="0077047F">
        <w:trPr>
          <w:trHeight w:val="395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2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21.03-26.03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94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237" w:right="235" w:firstLine="5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 школьный турнир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04.04-09.04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82" w:right="464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Пучкин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77047F">
        <w:trPr>
          <w:trHeight w:val="671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589" w:right="166" w:hanging="1393"/>
              <w:rPr>
                <w:sz w:val="24"/>
              </w:rPr>
            </w:pPr>
            <w:r>
              <w:rPr>
                <w:sz w:val="24"/>
              </w:rPr>
              <w:t>Традиционный Турнир по «Баскетболу»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№268</w:t>
            </w:r>
          </w:p>
        </w:tc>
        <w:tc>
          <w:tcPr>
            <w:tcW w:w="1990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85" w:right="467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77047F">
        <w:trPr>
          <w:trHeight w:val="2327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Районный финал детско-юношеской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оборонно-спортивной игры «Зарница-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 среди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учреждений Невского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Санкт-Петербурга,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77-й годовщине Победы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в Великой Отечественной 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(11-13,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2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11.04-16.04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73" w:right="456" w:firstLine="24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</w:p>
        </w:tc>
      </w:tr>
      <w:tr w:rsidR="0077047F">
        <w:trPr>
          <w:trHeight w:val="396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spacing w:line="265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Президентские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25.04-30.04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Учителя ФК</w:t>
            </w:r>
          </w:p>
        </w:tc>
      </w:tr>
      <w:tr w:rsidR="0077047F">
        <w:trPr>
          <w:trHeight w:val="674"/>
        </w:trPr>
        <w:tc>
          <w:tcPr>
            <w:tcW w:w="703" w:type="dxa"/>
          </w:tcPr>
          <w:p w:rsidR="0077047F" w:rsidRDefault="0077047F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</w:tcPr>
          <w:p w:rsidR="0077047F" w:rsidRDefault="00B258B5">
            <w:pPr>
              <w:pStyle w:val="TableParagraph"/>
              <w:ind w:left="561" w:right="298" w:hanging="233"/>
              <w:rPr>
                <w:sz w:val="24"/>
              </w:rPr>
            </w:pPr>
            <w:r>
              <w:rPr>
                <w:sz w:val="24"/>
              </w:rPr>
              <w:t>Традиционный Турнир по «Футболу»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среди 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 №268</w:t>
            </w:r>
          </w:p>
        </w:tc>
        <w:tc>
          <w:tcPr>
            <w:tcW w:w="1990" w:type="dxa"/>
          </w:tcPr>
          <w:p w:rsidR="0077047F" w:rsidRDefault="00B258B5">
            <w:pPr>
              <w:pStyle w:val="TableParagraph"/>
              <w:spacing w:line="265" w:lineRule="exact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16.05-21.05</w:t>
            </w:r>
          </w:p>
        </w:tc>
        <w:tc>
          <w:tcPr>
            <w:tcW w:w="2268" w:type="dxa"/>
          </w:tcPr>
          <w:p w:rsidR="0077047F" w:rsidRDefault="00B258B5">
            <w:pPr>
              <w:pStyle w:val="TableParagraph"/>
              <w:ind w:left="485" w:right="467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Кощуг</w:t>
            </w:r>
            <w:proofErr w:type="spellEnd"/>
            <w:r>
              <w:rPr>
                <w:sz w:val="24"/>
              </w:rPr>
              <w:t xml:space="preserve"> Д.Ю.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Наумов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</w:tbl>
    <w:p w:rsidR="00B258B5" w:rsidRDefault="00B258B5"/>
    <w:sectPr w:rsidR="00B258B5">
      <w:pgSz w:w="11910" w:h="16840"/>
      <w:pgMar w:top="112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009B3"/>
    <w:multiLevelType w:val="hybridMultilevel"/>
    <w:tmpl w:val="A852CC84"/>
    <w:lvl w:ilvl="0" w:tplc="82BE5B6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BA0D1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34A4DE3C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3" w:tplc="3564C940">
      <w:numFmt w:val="bullet"/>
      <w:lvlText w:val="•"/>
      <w:lvlJc w:val="left"/>
      <w:pPr>
        <w:ind w:left="3071" w:hanging="140"/>
      </w:pPr>
      <w:rPr>
        <w:rFonts w:hint="default"/>
        <w:lang w:val="ru-RU" w:eastAsia="en-US" w:bidi="ar-SA"/>
      </w:rPr>
    </w:lvl>
    <w:lvl w:ilvl="4" w:tplc="36303060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5" w:tplc="57FE3DAA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FB00D16E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7" w:tplc="E80A8962">
      <w:numFmt w:val="bullet"/>
      <w:lvlText w:val="•"/>
      <w:lvlJc w:val="left"/>
      <w:pPr>
        <w:ind w:left="6874" w:hanging="140"/>
      </w:pPr>
      <w:rPr>
        <w:rFonts w:hint="default"/>
        <w:lang w:val="ru-RU" w:eastAsia="en-US" w:bidi="ar-SA"/>
      </w:rPr>
    </w:lvl>
    <w:lvl w:ilvl="8" w:tplc="F382665C">
      <w:numFmt w:val="bullet"/>
      <w:lvlText w:val="•"/>
      <w:lvlJc w:val="left"/>
      <w:pPr>
        <w:ind w:left="782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7F"/>
    <w:rsid w:val="001027B5"/>
    <w:rsid w:val="0067092E"/>
    <w:rsid w:val="00714E73"/>
    <w:rsid w:val="0077047F"/>
    <w:rsid w:val="00B258B5"/>
    <w:rsid w:val="00C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583AF-9C4C-4C5A-B88F-6D49D8F6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5"/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0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9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Школы</cp:lastModifiedBy>
  <cp:revision>2</cp:revision>
  <cp:lastPrinted>2023-09-08T10:22:00Z</cp:lastPrinted>
  <dcterms:created xsi:type="dcterms:W3CDTF">2023-09-08T10:57:00Z</dcterms:created>
  <dcterms:modified xsi:type="dcterms:W3CDTF">2023-09-08T10:57:00Z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