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792" w:rsidRPr="005545D0" w:rsidRDefault="00B22792" w:rsidP="00E61099">
      <w:pPr>
        <w:keepNext/>
        <w:spacing w:line="276" w:lineRule="auto"/>
        <w:jc w:val="right"/>
        <w:outlineLvl w:val="0"/>
        <w:rPr>
          <w:b/>
        </w:rPr>
      </w:pPr>
      <w:r w:rsidRPr="005545D0">
        <w:rPr>
          <w:bCs/>
          <w:i/>
        </w:rPr>
        <w:t>извлечения из ООП ООО ФГОС (редакция 2019 г)</w:t>
      </w:r>
      <w:r w:rsidRPr="005545D0">
        <w:rPr>
          <w:b/>
        </w:rPr>
        <w:t xml:space="preserve">                                    </w:t>
      </w:r>
    </w:p>
    <w:p w:rsidR="00B22792" w:rsidRPr="005545D0" w:rsidRDefault="00B22792" w:rsidP="00E61099">
      <w:pPr>
        <w:autoSpaceDE w:val="0"/>
        <w:autoSpaceDN w:val="0"/>
        <w:adjustRightInd w:val="0"/>
        <w:spacing w:line="276" w:lineRule="auto"/>
        <w:ind w:firstLine="567"/>
        <w:rPr>
          <w:b/>
          <w:bCs/>
          <w:caps/>
        </w:rPr>
      </w:pPr>
    </w:p>
    <w:p w:rsidR="00E61099" w:rsidRPr="005545D0" w:rsidRDefault="00E61099" w:rsidP="00E61099">
      <w:pPr>
        <w:autoSpaceDE w:val="0"/>
        <w:autoSpaceDN w:val="0"/>
        <w:adjustRightInd w:val="0"/>
        <w:spacing w:line="276" w:lineRule="auto"/>
        <w:ind w:firstLine="567"/>
        <w:rPr>
          <w:b/>
          <w:bCs/>
          <w:caps/>
        </w:rPr>
      </w:pPr>
      <w:r w:rsidRPr="005545D0">
        <w:rPr>
          <w:b/>
          <w:bCs/>
          <w:caps/>
        </w:rPr>
        <w:t xml:space="preserve">3. </w:t>
      </w:r>
      <w:r w:rsidRPr="005545D0">
        <w:rPr>
          <w:b/>
          <w:bCs/>
        </w:rPr>
        <w:t>Организационный раздел</w:t>
      </w:r>
    </w:p>
    <w:p w:rsidR="006A5B95" w:rsidRPr="005545D0" w:rsidRDefault="00E61099" w:rsidP="00E61099">
      <w:pPr>
        <w:autoSpaceDE w:val="0"/>
        <w:autoSpaceDN w:val="0"/>
        <w:adjustRightInd w:val="0"/>
        <w:spacing w:line="276" w:lineRule="auto"/>
        <w:ind w:firstLine="567"/>
        <w:rPr>
          <w:b/>
          <w:bCs/>
        </w:rPr>
      </w:pPr>
      <w:r w:rsidRPr="005545D0">
        <w:rPr>
          <w:b/>
          <w:bCs/>
          <w:caps/>
        </w:rPr>
        <w:t xml:space="preserve">3.1.2. </w:t>
      </w:r>
      <w:r w:rsidRPr="005545D0">
        <w:rPr>
          <w:b/>
          <w:bCs/>
        </w:rPr>
        <w:t>План внеурочной деятельности</w:t>
      </w:r>
    </w:p>
    <w:p w:rsidR="006A5B95" w:rsidRPr="005545D0" w:rsidRDefault="006A5B95" w:rsidP="00E61099">
      <w:pPr>
        <w:spacing w:line="276" w:lineRule="auto"/>
        <w:ind w:firstLine="709"/>
        <w:jc w:val="both"/>
        <w:rPr>
          <w:b/>
          <w:bCs/>
          <w:color w:val="FF0000"/>
        </w:rPr>
      </w:pPr>
    </w:p>
    <w:p w:rsidR="006A5B95" w:rsidRPr="005545D0" w:rsidRDefault="006A5B95" w:rsidP="00E61099">
      <w:pPr>
        <w:tabs>
          <w:tab w:val="left" w:pos="0"/>
        </w:tabs>
        <w:spacing w:line="276" w:lineRule="auto"/>
        <w:ind w:firstLine="567"/>
        <w:jc w:val="both"/>
      </w:pPr>
      <w:r w:rsidRPr="005545D0">
        <w:t xml:space="preserve">Внеурочная деятельность - это целенаправленная образовательная деятельность  в рамках учебно-воспитательного процесса, организуемая в свободное от уроков время для социализации детей и подростков определенной возрастной группы, формирования у них потребностей к участию в социально значимых практиках и самоуправлении, создания условий для развития значимых качеств личности, реализации их творческой и познавательной активности, участия в содержательном досуге, достижения обучающимися </w:t>
      </w:r>
      <w:proofErr w:type="spellStart"/>
      <w:r w:rsidRPr="005545D0">
        <w:t>метапредметных</w:t>
      </w:r>
      <w:proofErr w:type="spellEnd"/>
      <w:r w:rsidRPr="005545D0">
        <w:t xml:space="preserve"> и личностных результатов согласно ФГОС. </w:t>
      </w:r>
    </w:p>
    <w:p w:rsidR="00E61099" w:rsidRPr="005545D0" w:rsidRDefault="00E61099" w:rsidP="00E61099">
      <w:pPr>
        <w:spacing w:line="276" w:lineRule="auto"/>
        <w:ind w:firstLine="709"/>
        <w:jc w:val="both"/>
      </w:pPr>
      <w:r w:rsidRPr="005545D0">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E61099" w:rsidRPr="005545D0" w:rsidRDefault="00E61099" w:rsidP="00E61099">
      <w:pPr>
        <w:pStyle w:val="a6"/>
        <w:numPr>
          <w:ilvl w:val="0"/>
          <w:numId w:val="7"/>
        </w:numPr>
        <w:tabs>
          <w:tab w:val="left" w:pos="993"/>
        </w:tabs>
        <w:spacing w:after="0"/>
        <w:ind w:left="0" w:firstLine="709"/>
        <w:jc w:val="both"/>
        <w:rPr>
          <w:rFonts w:ascii="Times New Roman" w:hAnsi="Times New Roman"/>
          <w:sz w:val="24"/>
          <w:szCs w:val="24"/>
        </w:rPr>
      </w:pPr>
      <w:r w:rsidRPr="005545D0">
        <w:rPr>
          <w:rFonts w:ascii="Times New Roman" w:hAnsi="Times New Roman"/>
          <w:sz w:val="24"/>
          <w:szCs w:val="24"/>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E61099" w:rsidRPr="005545D0" w:rsidRDefault="00E61099" w:rsidP="00E61099">
      <w:pPr>
        <w:pStyle w:val="a6"/>
        <w:numPr>
          <w:ilvl w:val="0"/>
          <w:numId w:val="7"/>
        </w:numPr>
        <w:tabs>
          <w:tab w:val="left" w:pos="993"/>
        </w:tabs>
        <w:spacing w:after="0"/>
        <w:ind w:left="0" w:firstLine="709"/>
        <w:jc w:val="both"/>
        <w:rPr>
          <w:rFonts w:ascii="Times New Roman" w:hAnsi="Times New Roman"/>
          <w:sz w:val="24"/>
          <w:szCs w:val="24"/>
        </w:rPr>
      </w:pPr>
      <w:r w:rsidRPr="005545D0">
        <w:rPr>
          <w:rFonts w:ascii="Times New Roman" w:hAnsi="Times New Roman"/>
          <w:sz w:val="24"/>
          <w:szCs w:val="24"/>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E61099" w:rsidRPr="005545D0" w:rsidRDefault="00E61099" w:rsidP="00E61099">
      <w:pPr>
        <w:pStyle w:val="a6"/>
        <w:numPr>
          <w:ilvl w:val="0"/>
          <w:numId w:val="7"/>
        </w:numPr>
        <w:tabs>
          <w:tab w:val="left" w:pos="993"/>
        </w:tabs>
        <w:spacing w:after="0"/>
        <w:ind w:left="0" w:firstLine="709"/>
        <w:jc w:val="both"/>
        <w:rPr>
          <w:rFonts w:ascii="Times New Roman" w:hAnsi="Times New Roman"/>
          <w:sz w:val="24"/>
          <w:szCs w:val="24"/>
        </w:rPr>
      </w:pPr>
      <w:r w:rsidRPr="005545D0">
        <w:rPr>
          <w:rFonts w:ascii="Times New Roman" w:hAnsi="Times New Roman"/>
          <w:sz w:val="24"/>
          <w:szCs w:val="24"/>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E61099" w:rsidRPr="005545D0" w:rsidRDefault="00E61099" w:rsidP="00E61099">
      <w:pPr>
        <w:pStyle w:val="a6"/>
        <w:numPr>
          <w:ilvl w:val="0"/>
          <w:numId w:val="7"/>
        </w:numPr>
        <w:tabs>
          <w:tab w:val="left" w:pos="993"/>
        </w:tabs>
        <w:spacing w:after="0"/>
        <w:ind w:left="0" w:firstLine="709"/>
        <w:jc w:val="both"/>
        <w:rPr>
          <w:rFonts w:ascii="Times New Roman" w:hAnsi="Times New Roman"/>
          <w:sz w:val="24"/>
          <w:szCs w:val="24"/>
        </w:rPr>
      </w:pPr>
      <w:r w:rsidRPr="005545D0">
        <w:rPr>
          <w:rFonts w:ascii="Times New Roman" w:hAnsi="Times New Roman"/>
          <w:sz w:val="24"/>
          <w:szCs w:val="24"/>
        </w:rPr>
        <w:t xml:space="preserve">план работы по организации педагогической поддержки обучающихся (проектирование индивидуальных образовательных маршрутов, работа </w:t>
      </w:r>
      <w:proofErr w:type="spellStart"/>
      <w:r w:rsidRPr="005545D0">
        <w:rPr>
          <w:rFonts w:ascii="Times New Roman" w:hAnsi="Times New Roman"/>
          <w:sz w:val="24"/>
          <w:szCs w:val="24"/>
        </w:rPr>
        <w:t>тьюторов</w:t>
      </w:r>
      <w:proofErr w:type="spellEnd"/>
      <w:r w:rsidRPr="005545D0">
        <w:rPr>
          <w:rFonts w:ascii="Times New Roman" w:hAnsi="Times New Roman"/>
          <w:sz w:val="24"/>
          <w:szCs w:val="24"/>
        </w:rPr>
        <w:t>, педагогов-психологов);</w:t>
      </w:r>
    </w:p>
    <w:p w:rsidR="00E61099" w:rsidRPr="005545D0" w:rsidRDefault="00E61099" w:rsidP="00E61099">
      <w:pPr>
        <w:pStyle w:val="a6"/>
        <w:numPr>
          <w:ilvl w:val="0"/>
          <w:numId w:val="7"/>
        </w:numPr>
        <w:tabs>
          <w:tab w:val="left" w:pos="993"/>
        </w:tabs>
        <w:spacing w:after="0"/>
        <w:ind w:left="0" w:firstLine="709"/>
        <w:jc w:val="both"/>
        <w:rPr>
          <w:rFonts w:ascii="Times New Roman" w:hAnsi="Times New Roman"/>
          <w:sz w:val="24"/>
          <w:szCs w:val="24"/>
        </w:rPr>
      </w:pPr>
      <w:r w:rsidRPr="005545D0">
        <w:rPr>
          <w:rFonts w:ascii="Times New Roman" w:hAnsi="Times New Roman"/>
          <w:sz w:val="24"/>
          <w:szCs w:val="24"/>
        </w:rPr>
        <w:t xml:space="preserve">план работы по обеспечению </w:t>
      </w:r>
      <w:proofErr w:type="gramStart"/>
      <w:r w:rsidRPr="005545D0">
        <w:rPr>
          <w:rFonts w:ascii="Times New Roman" w:hAnsi="Times New Roman"/>
          <w:sz w:val="24"/>
          <w:szCs w:val="24"/>
        </w:rPr>
        <w:t>благополучия</w:t>
      </w:r>
      <w:proofErr w:type="gramEnd"/>
      <w:r w:rsidRPr="005545D0">
        <w:rPr>
          <w:rFonts w:ascii="Times New Roman" w:hAnsi="Times New Roman"/>
          <w:sz w:val="24"/>
          <w:szCs w:val="24"/>
        </w:rPr>
        <w:t xml:space="preserve">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E61099" w:rsidRPr="005545D0" w:rsidRDefault="00E61099" w:rsidP="00E61099">
      <w:pPr>
        <w:pStyle w:val="a6"/>
        <w:numPr>
          <w:ilvl w:val="0"/>
          <w:numId w:val="7"/>
        </w:numPr>
        <w:tabs>
          <w:tab w:val="left" w:pos="993"/>
        </w:tabs>
        <w:spacing w:after="0"/>
        <w:ind w:left="0" w:firstLine="709"/>
        <w:jc w:val="both"/>
        <w:rPr>
          <w:rFonts w:ascii="Times New Roman" w:hAnsi="Times New Roman"/>
          <w:sz w:val="24"/>
          <w:szCs w:val="24"/>
        </w:rPr>
      </w:pPr>
      <w:r w:rsidRPr="005545D0">
        <w:rPr>
          <w:rFonts w:ascii="Times New Roman" w:hAnsi="Times New Roman"/>
          <w:sz w:val="24"/>
          <w:szCs w:val="24"/>
        </w:rPr>
        <w:t xml:space="preserve">план воспитательных мероприятий. </w:t>
      </w:r>
    </w:p>
    <w:p w:rsidR="006A5B95" w:rsidRPr="005545D0" w:rsidRDefault="006A5B95" w:rsidP="00E61099">
      <w:pPr>
        <w:spacing w:line="276" w:lineRule="auto"/>
        <w:rPr>
          <w:b/>
        </w:rPr>
      </w:pPr>
    </w:p>
    <w:p w:rsidR="006A5B95" w:rsidRPr="005545D0" w:rsidRDefault="006A5B95" w:rsidP="00E61099">
      <w:pPr>
        <w:pStyle w:val="a5"/>
        <w:tabs>
          <w:tab w:val="clear" w:pos="643"/>
          <w:tab w:val="clear" w:pos="720"/>
        </w:tabs>
        <w:spacing w:before="0" w:beforeAutospacing="0" w:after="0" w:afterAutospacing="0" w:line="276" w:lineRule="auto"/>
        <w:ind w:left="0" w:firstLine="567"/>
        <w:jc w:val="both"/>
      </w:pPr>
      <w:r w:rsidRPr="005545D0">
        <w:rPr>
          <w:b/>
        </w:rPr>
        <w:t xml:space="preserve">Цель: </w:t>
      </w:r>
      <w:r w:rsidRPr="005545D0">
        <w:t xml:space="preserve">Содействие в обеспечении </w:t>
      </w:r>
      <w:proofErr w:type="gramStart"/>
      <w:r w:rsidRPr="005545D0">
        <w:t>достижения ожидаемых результатов</w:t>
      </w:r>
      <w:proofErr w:type="gramEnd"/>
      <w:r w:rsidRPr="005545D0">
        <w:t xml:space="preserve"> обучающихся в соответствии с образовательной программой общего образования.</w:t>
      </w:r>
    </w:p>
    <w:p w:rsidR="006A5B95" w:rsidRPr="005545D0" w:rsidRDefault="006A5B95" w:rsidP="00E61099">
      <w:pPr>
        <w:pStyle w:val="a5"/>
        <w:tabs>
          <w:tab w:val="clear" w:pos="643"/>
          <w:tab w:val="clear" w:pos="720"/>
        </w:tabs>
        <w:spacing w:before="0" w:beforeAutospacing="0" w:after="0" w:afterAutospacing="0" w:line="276" w:lineRule="auto"/>
        <w:ind w:left="0" w:firstLine="567"/>
        <w:jc w:val="both"/>
        <w:rPr>
          <w:b/>
        </w:rPr>
      </w:pPr>
      <w:r w:rsidRPr="005545D0">
        <w:rPr>
          <w:b/>
        </w:rPr>
        <w:t>Задачи:</w:t>
      </w:r>
    </w:p>
    <w:p w:rsidR="006A5B95" w:rsidRPr="005545D0" w:rsidRDefault="006A5B95" w:rsidP="00E61099">
      <w:pPr>
        <w:pStyle w:val="a5"/>
        <w:numPr>
          <w:ilvl w:val="0"/>
          <w:numId w:val="8"/>
        </w:numPr>
        <w:tabs>
          <w:tab w:val="clear" w:pos="720"/>
          <w:tab w:val="left" w:pos="0"/>
          <w:tab w:val="left" w:pos="426"/>
        </w:tabs>
        <w:spacing w:before="0" w:beforeAutospacing="0" w:after="0" w:afterAutospacing="0" w:line="276" w:lineRule="auto"/>
        <w:jc w:val="both"/>
      </w:pPr>
      <w:r w:rsidRPr="005545D0">
        <w:t xml:space="preserve">организация досуга обучающихся во </w:t>
      </w:r>
      <w:proofErr w:type="spellStart"/>
      <w:r w:rsidRPr="005545D0">
        <w:t>внеучебное</w:t>
      </w:r>
      <w:proofErr w:type="spellEnd"/>
      <w:r w:rsidRPr="005545D0">
        <w:t xml:space="preserve"> время;</w:t>
      </w:r>
    </w:p>
    <w:p w:rsidR="006A5B95" w:rsidRPr="005545D0" w:rsidRDefault="006A5B95" w:rsidP="00E61099">
      <w:pPr>
        <w:pStyle w:val="a5"/>
        <w:numPr>
          <w:ilvl w:val="0"/>
          <w:numId w:val="8"/>
        </w:numPr>
        <w:tabs>
          <w:tab w:val="clear" w:pos="720"/>
          <w:tab w:val="left" w:pos="0"/>
          <w:tab w:val="left" w:pos="426"/>
        </w:tabs>
        <w:spacing w:before="0" w:beforeAutospacing="0" w:after="0" w:afterAutospacing="0" w:line="276" w:lineRule="auto"/>
        <w:jc w:val="both"/>
      </w:pPr>
      <w:r w:rsidRPr="005545D0">
        <w:t>сохранение и преумножение традиций школы;</w:t>
      </w:r>
    </w:p>
    <w:p w:rsidR="006A5B95" w:rsidRPr="005545D0" w:rsidRDefault="006A5B95" w:rsidP="00E61099">
      <w:pPr>
        <w:pStyle w:val="a5"/>
        <w:numPr>
          <w:ilvl w:val="0"/>
          <w:numId w:val="8"/>
        </w:numPr>
        <w:tabs>
          <w:tab w:val="clear" w:pos="720"/>
          <w:tab w:val="left" w:pos="0"/>
          <w:tab w:val="left" w:pos="426"/>
        </w:tabs>
        <w:spacing w:before="0" w:beforeAutospacing="0" w:after="0" w:afterAutospacing="0" w:line="276" w:lineRule="auto"/>
        <w:jc w:val="both"/>
      </w:pPr>
      <w:r w:rsidRPr="005545D0">
        <w:t>создание оптимальной социально-педагогической воспитывающей среды, направленной на творческое саморазвитие и самореализацию личности;</w:t>
      </w:r>
    </w:p>
    <w:p w:rsidR="006A5B95" w:rsidRPr="005545D0" w:rsidRDefault="006A5B95" w:rsidP="00E61099">
      <w:pPr>
        <w:pStyle w:val="a5"/>
        <w:numPr>
          <w:ilvl w:val="0"/>
          <w:numId w:val="8"/>
        </w:numPr>
        <w:tabs>
          <w:tab w:val="clear" w:pos="720"/>
          <w:tab w:val="left" w:pos="0"/>
          <w:tab w:val="left" w:pos="426"/>
        </w:tabs>
        <w:spacing w:before="0" w:beforeAutospacing="0" w:after="0" w:afterAutospacing="0" w:line="276" w:lineRule="auto"/>
        <w:jc w:val="both"/>
      </w:pPr>
      <w:r w:rsidRPr="005545D0">
        <w:t xml:space="preserve">создание условий для раскрытия и развития творческих способностей, гражданского самоопределения и самореализации, гармонизации </w:t>
      </w:r>
      <w:proofErr w:type="gramStart"/>
      <w:r w:rsidRPr="005545D0">
        <w:t>потребностей</w:t>
      </w:r>
      <w:proofErr w:type="gramEnd"/>
      <w:r w:rsidRPr="005545D0">
        <w:t xml:space="preserve"> </w:t>
      </w:r>
      <w:r w:rsidRPr="005545D0">
        <w:lastRenderedPageBreak/>
        <w:t>обучающихся в интеллектуальном, нравственном, культурном и физическом развитии;</w:t>
      </w:r>
    </w:p>
    <w:p w:rsidR="006A5B95" w:rsidRPr="005545D0" w:rsidRDefault="006A5B95" w:rsidP="00E61099">
      <w:pPr>
        <w:pStyle w:val="a5"/>
        <w:numPr>
          <w:ilvl w:val="0"/>
          <w:numId w:val="8"/>
        </w:numPr>
        <w:tabs>
          <w:tab w:val="clear" w:pos="720"/>
          <w:tab w:val="left" w:pos="0"/>
          <w:tab w:val="left" w:pos="426"/>
        </w:tabs>
        <w:spacing w:before="0" w:beforeAutospacing="0" w:after="0" w:afterAutospacing="0" w:line="276" w:lineRule="auto"/>
        <w:jc w:val="both"/>
      </w:pPr>
      <w:r w:rsidRPr="005545D0">
        <w:t xml:space="preserve">развитие опыта неформального общения, взаимодействия, сотрудничества; </w:t>
      </w:r>
    </w:p>
    <w:p w:rsidR="006A5B95" w:rsidRPr="005545D0" w:rsidRDefault="006A5B95" w:rsidP="00E61099">
      <w:pPr>
        <w:pStyle w:val="a5"/>
        <w:numPr>
          <w:ilvl w:val="0"/>
          <w:numId w:val="8"/>
        </w:numPr>
        <w:tabs>
          <w:tab w:val="clear" w:pos="720"/>
          <w:tab w:val="left" w:pos="0"/>
          <w:tab w:val="left" w:pos="426"/>
        </w:tabs>
        <w:spacing w:before="0" w:beforeAutospacing="0" w:after="0" w:afterAutospacing="0" w:line="276" w:lineRule="auto"/>
        <w:jc w:val="both"/>
      </w:pPr>
      <w:r w:rsidRPr="005545D0">
        <w:t>расширение рамок общения с социумом.</w:t>
      </w:r>
    </w:p>
    <w:p w:rsidR="006A5B95" w:rsidRPr="005545D0" w:rsidRDefault="006A5B95" w:rsidP="00E61099">
      <w:pPr>
        <w:tabs>
          <w:tab w:val="left" w:pos="0"/>
        </w:tabs>
        <w:autoSpaceDE w:val="0"/>
        <w:autoSpaceDN w:val="0"/>
        <w:adjustRightInd w:val="0"/>
        <w:spacing w:line="276" w:lineRule="auto"/>
        <w:ind w:firstLine="567"/>
        <w:jc w:val="both"/>
      </w:pPr>
      <w:r w:rsidRPr="005545D0">
        <w:t xml:space="preserve">Реализация внеурочной деятельности осуществляется через оптимизационную модель (на основе оптимизации всех внутренних ресурсов образовательной организации), смешанную модель (элементы линейной (часы большинства программ распределены равномерно в течение учебного года), и модульную модель (проект «Музеи и памятные места города», разовые мероприятия большей частью будут реализовываться на каникулах). </w:t>
      </w:r>
    </w:p>
    <w:p w:rsidR="00795EEF" w:rsidRPr="005545D0" w:rsidRDefault="00795EEF" w:rsidP="00E61099">
      <w:pPr>
        <w:pStyle w:val="a5"/>
        <w:tabs>
          <w:tab w:val="clear" w:pos="643"/>
          <w:tab w:val="clear" w:pos="720"/>
          <w:tab w:val="left" w:pos="0"/>
        </w:tabs>
        <w:spacing w:before="0" w:beforeAutospacing="0" w:after="0" w:afterAutospacing="0" w:line="276" w:lineRule="auto"/>
        <w:ind w:left="0" w:firstLine="567"/>
        <w:jc w:val="both"/>
        <w:rPr>
          <w:b/>
          <w:bCs/>
          <w:iCs/>
        </w:rPr>
      </w:pPr>
    </w:p>
    <w:p w:rsidR="006A5B95" w:rsidRPr="005545D0" w:rsidRDefault="006A5B95" w:rsidP="00E61099">
      <w:pPr>
        <w:pStyle w:val="a5"/>
        <w:tabs>
          <w:tab w:val="clear" w:pos="643"/>
          <w:tab w:val="clear" w:pos="720"/>
          <w:tab w:val="left" w:pos="0"/>
        </w:tabs>
        <w:spacing w:before="0" w:beforeAutospacing="0" w:after="0" w:afterAutospacing="0" w:line="276" w:lineRule="auto"/>
        <w:ind w:left="0" w:firstLine="567"/>
        <w:jc w:val="both"/>
        <w:rPr>
          <w:bCs/>
          <w:iCs/>
        </w:rPr>
      </w:pPr>
      <w:r w:rsidRPr="005545D0">
        <w:rPr>
          <w:b/>
          <w:bCs/>
          <w:iCs/>
        </w:rPr>
        <w:t>Принципы организации внеурочной деятельности</w:t>
      </w:r>
      <w:r w:rsidRPr="005545D0">
        <w:rPr>
          <w:bCs/>
          <w:iCs/>
        </w:rPr>
        <w:t>:</w:t>
      </w:r>
    </w:p>
    <w:p w:rsidR="006A5B95" w:rsidRPr="005545D0" w:rsidRDefault="006A5B95" w:rsidP="00795EEF">
      <w:pPr>
        <w:numPr>
          <w:ilvl w:val="0"/>
          <w:numId w:val="9"/>
        </w:numPr>
        <w:tabs>
          <w:tab w:val="left" w:pos="0"/>
        </w:tabs>
        <w:spacing w:line="276" w:lineRule="auto"/>
        <w:jc w:val="both"/>
      </w:pPr>
      <w:r w:rsidRPr="005545D0">
        <w:t xml:space="preserve">соответствие возрастным особенностям обучающихся; </w:t>
      </w:r>
    </w:p>
    <w:p w:rsidR="006A5B95" w:rsidRPr="005545D0" w:rsidRDefault="006A5B95" w:rsidP="00795EEF">
      <w:pPr>
        <w:numPr>
          <w:ilvl w:val="0"/>
          <w:numId w:val="9"/>
        </w:numPr>
        <w:tabs>
          <w:tab w:val="left" w:pos="0"/>
        </w:tabs>
        <w:spacing w:line="276" w:lineRule="auto"/>
        <w:jc w:val="both"/>
      </w:pPr>
      <w:r w:rsidRPr="005545D0">
        <w:t>разнообразие направлений внеурочной деятельности и форм занятий;</w:t>
      </w:r>
    </w:p>
    <w:p w:rsidR="006A5B95" w:rsidRPr="005545D0" w:rsidRDefault="006A5B95" w:rsidP="00795EEF">
      <w:pPr>
        <w:numPr>
          <w:ilvl w:val="0"/>
          <w:numId w:val="9"/>
        </w:numPr>
        <w:tabs>
          <w:tab w:val="left" w:pos="0"/>
        </w:tabs>
        <w:spacing w:line="276" w:lineRule="auto"/>
        <w:jc w:val="both"/>
      </w:pPr>
      <w:r w:rsidRPr="005545D0">
        <w:t>свободный выбор на основе личных интересов и склонностей ребенка;</w:t>
      </w:r>
    </w:p>
    <w:p w:rsidR="006A5B95" w:rsidRPr="005545D0" w:rsidRDefault="006A5B95" w:rsidP="00795EEF">
      <w:pPr>
        <w:numPr>
          <w:ilvl w:val="0"/>
          <w:numId w:val="9"/>
        </w:numPr>
        <w:tabs>
          <w:tab w:val="left" w:pos="0"/>
        </w:tabs>
        <w:spacing w:line="276" w:lineRule="auto"/>
        <w:jc w:val="both"/>
      </w:pPr>
      <w:r w:rsidRPr="005545D0">
        <w:t>сочетание индивидуальных и коллективных форм деятельности;</w:t>
      </w:r>
    </w:p>
    <w:p w:rsidR="006A5B95" w:rsidRPr="005545D0" w:rsidRDefault="006A5B95" w:rsidP="00795EEF">
      <w:pPr>
        <w:numPr>
          <w:ilvl w:val="0"/>
          <w:numId w:val="9"/>
        </w:numPr>
        <w:tabs>
          <w:tab w:val="left" w:pos="0"/>
        </w:tabs>
        <w:spacing w:line="276" w:lineRule="auto"/>
        <w:jc w:val="both"/>
      </w:pPr>
      <w:r w:rsidRPr="005545D0">
        <w:t>преемственность с технологиями учебной деятельности, включение учащихся в активную деятельность;</w:t>
      </w:r>
    </w:p>
    <w:p w:rsidR="006A5B95" w:rsidRPr="005545D0" w:rsidRDefault="006A5B95" w:rsidP="00795EEF">
      <w:pPr>
        <w:numPr>
          <w:ilvl w:val="0"/>
          <w:numId w:val="9"/>
        </w:numPr>
        <w:tabs>
          <w:tab w:val="left" w:pos="0"/>
        </w:tabs>
        <w:spacing w:line="276" w:lineRule="auto"/>
        <w:jc w:val="both"/>
      </w:pPr>
      <w:r w:rsidRPr="005545D0">
        <w:t>опора на традиции и положительный опыт организации внеурочной деятельности в школе;</w:t>
      </w:r>
    </w:p>
    <w:p w:rsidR="006A5B95" w:rsidRPr="005545D0" w:rsidRDefault="006A5B95" w:rsidP="00795EEF">
      <w:pPr>
        <w:numPr>
          <w:ilvl w:val="0"/>
          <w:numId w:val="9"/>
        </w:numPr>
        <w:tabs>
          <w:tab w:val="left" w:pos="0"/>
        </w:tabs>
        <w:spacing w:line="276" w:lineRule="auto"/>
        <w:jc w:val="both"/>
      </w:pPr>
      <w:r w:rsidRPr="005545D0">
        <w:t>опора на ценности воспитательной системы школы.</w:t>
      </w:r>
    </w:p>
    <w:p w:rsidR="006A5B95" w:rsidRPr="005545D0" w:rsidRDefault="006A5B95" w:rsidP="00E61099">
      <w:pPr>
        <w:pStyle w:val="a3"/>
        <w:tabs>
          <w:tab w:val="left" w:pos="0"/>
        </w:tabs>
        <w:spacing w:after="0" w:line="276" w:lineRule="auto"/>
        <w:ind w:firstLine="567"/>
        <w:jc w:val="both"/>
        <w:rPr>
          <w:rStyle w:val="a8"/>
          <w:b w:val="0"/>
          <w:sz w:val="24"/>
          <w:szCs w:val="24"/>
        </w:rPr>
      </w:pPr>
    </w:p>
    <w:p w:rsidR="006A5B95" w:rsidRPr="005545D0" w:rsidRDefault="006A5B95" w:rsidP="00E61099">
      <w:pPr>
        <w:pStyle w:val="a3"/>
        <w:tabs>
          <w:tab w:val="left" w:pos="0"/>
        </w:tabs>
        <w:spacing w:after="0" w:line="276" w:lineRule="auto"/>
        <w:ind w:firstLine="567"/>
        <w:jc w:val="both"/>
      </w:pPr>
      <w:r w:rsidRPr="005545D0">
        <w:rPr>
          <w:rStyle w:val="a8"/>
          <w:sz w:val="24"/>
          <w:szCs w:val="24"/>
        </w:rPr>
        <w:t xml:space="preserve">Внеурочная деятельность, являясь </w:t>
      </w:r>
      <w:r w:rsidRPr="005545D0">
        <w:t xml:space="preserve">неотъемлемой частью образовательной деятельностью Школы, организована по основным направлениям развития личности (духовно-нравственное, социальное, </w:t>
      </w:r>
      <w:proofErr w:type="spellStart"/>
      <w:r w:rsidRPr="005545D0">
        <w:t>общеинтеллектуальное</w:t>
      </w:r>
      <w:proofErr w:type="spellEnd"/>
      <w:r w:rsidRPr="005545D0">
        <w:t xml:space="preserve">, общекультурное, спортивно-оздоровительное). </w:t>
      </w:r>
    </w:p>
    <w:p w:rsidR="006A5B95" w:rsidRPr="005545D0" w:rsidRDefault="006A5B95" w:rsidP="00E61099">
      <w:pPr>
        <w:pStyle w:val="a5"/>
        <w:tabs>
          <w:tab w:val="left" w:pos="0"/>
          <w:tab w:val="left" w:pos="142"/>
        </w:tabs>
        <w:spacing w:line="276" w:lineRule="auto"/>
        <w:ind w:left="142" w:firstLine="567"/>
        <w:jc w:val="both"/>
        <w:rPr>
          <w:b/>
          <w:bCs/>
          <w:iCs/>
        </w:rPr>
      </w:pPr>
      <w:r w:rsidRPr="005545D0">
        <w:rPr>
          <w:b/>
          <w:bCs/>
          <w:iCs/>
        </w:rPr>
        <w:t xml:space="preserve">Направления и формы внеурочной деятельности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7371"/>
      </w:tblGrid>
      <w:tr w:rsidR="006A5B95" w:rsidRPr="005545D0" w:rsidTr="00EC58F1">
        <w:tc>
          <w:tcPr>
            <w:tcW w:w="2092" w:type="dxa"/>
          </w:tcPr>
          <w:p w:rsidR="006A5B95" w:rsidRPr="005545D0" w:rsidRDefault="006A5B95" w:rsidP="00E61099">
            <w:pPr>
              <w:spacing w:line="276" w:lineRule="auto"/>
              <w:ind w:right="-250"/>
            </w:pPr>
            <w:r w:rsidRPr="005545D0">
              <w:rPr>
                <w:bCs/>
                <w:iCs/>
              </w:rPr>
              <w:t xml:space="preserve">Направления </w:t>
            </w:r>
            <w:r w:rsidR="00795EEF" w:rsidRPr="005545D0">
              <w:rPr>
                <w:bCs/>
                <w:iCs/>
              </w:rPr>
              <w:t>развития личности</w:t>
            </w:r>
          </w:p>
        </w:tc>
        <w:tc>
          <w:tcPr>
            <w:tcW w:w="7371" w:type="dxa"/>
          </w:tcPr>
          <w:p w:rsidR="006A5B95" w:rsidRPr="005545D0" w:rsidRDefault="006A5B95" w:rsidP="00795EEF">
            <w:pPr>
              <w:pStyle w:val="a6"/>
              <w:numPr>
                <w:ilvl w:val="0"/>
                <w:numId w:val="10"/>
              </w:numPr>
              <w:rPr>
                <w:rFonts w:ascii="Times New Roman" w:hAnsi="Times New Roman"/>
                <w:sz w:val="24"/>
                <w:szCs w:val="24"/>
              </w:rPr>
            </w:pPr>
            <w:r w:rsidRPr="005545D0">
              <w:rPr>
                <w:rFonts w:ascii="Times New Roman" w:hAnsi="Times New Roman"/>
                <w:iCs/>
                <w:sz w:val="24"/>
                <w:szCs w:val="24"/>
              </w:rPr>
              <w:t>Формы</w:t>
            </w:r>
          </w:p>
        </w:tc>
      </w:tr>
      <w:tr w:rsidR="006A5B95" w:rsidRPr="005545D0" w:rsidTr="00EC58F1">
        <w:tc>
          <w:tcPr>
            <w:tcW w:w="2092" w:type="dxa"/>
          </w:tcPr>
          <w:p w:rsidR="006A5B95" w:rsidRPr="005545D0" w:rsidRDefault="00795EEF" w:rsidP="00E61099">
            <w:pPr>
              <w:tabs>
                <w:tab w:val="left" w:pos="142"/>
              </w:tabs>
              <w:spacing w:line="276" w:lineRule="auto"/>
              <w:jc w:val="both"/>
            </w:pPr>
            <w:r w:rsidRPr="005545D0">
              <w:t xml:space="preserve">Спортивно-оздоровительное </w:t>
            </w:r>
          </w:p>
        </w:tc>
        <w:tc>
          <w:tcPr>
            <w:tcW w:w="7371" w:type="dxa"/>
          </w:tcPr>
          <w:p w:rsidR="006A5B95" w:rsidRPr="005545D0" w:rsidRDefault="006A5B95" w:rsidP="00795EEF">
            <w:pPr>
              <w:pStyle w:val="a6"/>
              <w:numPr>
                <w:ilvl w:val="0"/>
                <w:numId w:val="10"/>
              </w:numPr>
              <w:jc w:val="both"/>
              <w:rPr>
                <w:rFonts w:ascii="Times New Roman" w:hAnsi="Times New Roman"/>
                <w:sz w:val="24"/>
                <w:szCs w:val="24"/>
              </w:rPr>
            </w:pPr>
            <w:r w:rsidRPr="005545D0">
              <w:rPr>
                <w:rFonts w:ascii="Times New Roman" w:hAnsi="Times New Roman"/>
                <w:sz w:val="24"/>
                <w:szCs w:val="24"/>
              </w:rPr>
              <w:t>Работа спортивных секций, занятия «Подвижные игры», кружки.</w:t>
            </w:r>
          </w:p>
          <w:p w:rsidR="006A5B95" w:rsidRPr="005545D0" w:rsidRDefault="006A5B95" w:rsidP="00795EEF">
            <w:pPr>
              <w:pStyle w:val="a6"/>
              <w:numPr>
                <w:ilvl w:val="0"/>
                <w:numId w:val="10"/>
              </w:numPr>
              <w:jc w:val="both"/>
              <w:rPr>
                <w:rFonts w:ascii="Times New Roman" w:hAnsi="Times New Roman"/>
                <w:sz w:val="24"/>
                <w:szCs w:val="24"/>
              </w:rPr>
            </w:pPr>
            <w:r w:rsidRPr="005545D0">
              <w:rPr>
                <w:rFonts w:ascii="Times New Roman" w:hAnsi="Times New Roman"/>
                <w:sz w:val="24"/>
                <w:szCs w:val="24"/>
              </w:rPr>
              <w:t>Организация походов, экскурсий, «Дней здоровья», подвижных игр, «Весёлых стартов», спортивных соревнований;</w:t>
            </w:r>
          </w:p>
          <w:p w:rsidR="006A5B95" w:rsidRPr="005545D0" w:rsidRDefault="006A5B95" w:rsidP="00795EEF">
            <w:pPr>
              <w:pStyle w:val="a6"/>
              <w:numPr>
                <w:ilvl w:val="0"/>
                <w:numId w:val="10"/>
              </w:numPr>
              <w:jc w:val="both"/>
              <w:rPr>
                <w:rFonts w:ascii="Times New Roman" w:hAnsi="Times New Roman"/>
                <w:sz w:val="24"/>
                <w:szCs w:val="24"/>
              </w:rPr>
            </w:pPr>
            <w:r w:rsidRPr="005545D0">
              <w:rPr>
                <w:rFonts w:ascii="Times New Roman" w:hAnsi="Times New Roman"/>
                <w:sz w:val="24"/>
                <w:szCs w:val="24"/>
              </w:rPr>
              <w:t>Проведение бесед по охране здоровья;</w:t>
            </w:r>
          </w:p>
          <w:p w:rsidR="006A5B95" w:rsidRPr="005545D0" w:rsidRDefault="006A5B95" w:rsidP="00795EEF">
            <w:pPr>
              <w:pStyle w:val="a6"/>
              <w:numPr>
                <w:ilvl w:val="0"/>
                <w:numId w:val="10"/>
              </w:numPr>
              <w:jc w:val="both"/>
              <w:rPr>
                <w:rFonts w:ascii="Times New Roman" w:hAnsi="Times New Roman"/>
                <w:sz w:val="24"/>
                <w:szCs w:val="24"/>
              </w:rPr>
            </w:pPr>
            <w:r w:rsidRPr="005545D0">
              <w:rPr>
                <w:rFonts w:ascii="Times New Roman" w:hAnsi="Times New Roman"/>
                <w:sz w:val="24"/>
                <w:szCs w:val="24"/>
              </w:rPr>
              <w:t>Участие в районных и городских спортивных соревнованиях.</w:t>
            </w:r>
          </w:p>
        </w:tc>
      </w:tr>
      <w:tr w:rsidR="006A5B95" w:rsidRPr="005545D0" w:rsidTr="00EC58F1">
        <w:tc>
          <w:tcPr>
            <w:tcW w:w="2092" w:type="dxa"/>
          </w:tcPr>
          <w:p w:rsidR="006A5B95" w:rsidRPr="005545D0" w:rsidRDefault="00795EEF" w:rsidP="00E61099">
            <w:pPr>
              <w:tabs>
                <w:tab w:val="left" w:pos="142"/>
              </w:tabs>
              <w:spacing w:line="276" w:lineRule="auto"/>
              <w:jc w:val="both"/>
            </w:pPr>
            <w:r w:rsidRPr="005545D0">
              <w:t xml:space="preserve">Духовно- нравственное </w:t>
            </w:r>
          </w:p>
        </w:tc>
        <w:tc>
          <w:tcPr>
            <w:tcW w:w="7371" w:type="dxa"/>
          </w:tcPr>
          <w:p w:rsidR="006A5B95" w:rsidRPr="005545D0" w:rsidRDefault="006A5B95" w:rsidP="00795EEF">
            <w:pPr>
              <w:pStyle w:val="a6"/>
              <w:numPr>
                <w:ilvl w:val="0"/>
                <w:numId w:val="10"/>
              </w:numPr>
              <w:rPr>
                <w:rFonts w:ascii="Times New Roman" w:hAnsi="Times New Roman"/>
                <w:sz w:val="24"/>
                <w:szCs w:val="24"/>
              </w:rPr>
            </w:pPr>
            <w:r w:rsidRPr="005545D0">
              <w:rPr>
                <w:rFonts w:ascii="Times New Roman" w:hAnsi="Times New Roman"/>
                <w:sz w:val="24"/>
                <w:szCs w:val="24"/>
              </w:rPr>
              <w:t>Встречи с ветеранами ВОВ и труда, «Уроки мужества»;</w:t>
            </w:r>
          </w:p>
          <w:p w:rsidR="006A5B95" w:rsidRPr="005545D0" w:rsidRDefault="006A5B95" w:rsidP="00795EEF">
            <w:pPr>
              <w:pStyle w:val="a6"/>
              <w:numPr>
                <w:ilvl w:val="0"/>
                <w:numId w:val="10"/>
              </w:numPr>
              <w:rPr>
                <w:rFonts w:ascii="Times New Roman" w:hAnsi="Times New Roman"/>
                <w:sz w:val="24"/>
                <w:szCs w:val="24"/>
              </w:rPr>
            </w:pPr>
            <w:r w:rsidRPr="005545D0">
              <w:rPr>
                <w:rFonts w:ascii="Times New Roman" w:hAnsi="Times New Roman"/>
                <w:sz w:val="24"/>
                <w:szCs w:val="24"/>
              </w:rPr>
              <w:t xml:space="preserve">Работа по программе </w:t>
            </w:r>
            <w:proofErr w:type="gramStart"/>
            <w:r w:rsidRPr="005545D0">
              <w:rPr>
                <w:rFonts w:ascii="Times New Roman" w:hAnsi="Times New Roman"/>
                <w:sz w:val="24"/>
                <w:szCs w:val="24"/>
              </w:rPr>
              <w:t>воспитания и социализации</w:t>
            </w:r>
            <w:proofErr w:type="gramEnd"/>
            <w:r w:rsidRPr="005545D0">
              <w:rPr>
                <w:rFonts w:ascii="Times New Roman" w:hAnsi="Times New Roman"/>
                <w:sz w:val="24"/>
                <w:szCs w:val="24"/>
              </w:rPr>
              <w:t xml:space="preserve"> обучающихся в рамках предметной области «Основы духовно-нравственной культуры народов России»;</w:t>
            </w:r>
          </w:p>
          <w:p w:rsidR="006A5B95" w:rsidRPr="005545D0" w:rsidRDefault="006A5B95" w:rsidP="00795EEF">
            <w:pPr>
              <w:numPr>
                <w:ilvl w:val="0"/>
                <w:numId w:val="10"/>
              </w:numPr>
              <w:spacing w:line="276" w:lineRule="auto"/>
            </w:pPr>
            <w:r w:rsidRPr="005545D0">
              <w:t>Выставки рисунков;</w:t>
            </w:r>
          </w:p>
          <w:p w:rsidR="006A5B95" w:rsidRPr="005545D0" w:rsidRDefault="006A5B95" w:rsidP="00795EEF">
            <w:pPr>
              <w:pStyle w:val="a6"/>
              <w:numPr>
                <w:ilvl w:val="0"/>
                <w:numId w:val="10"/>
              </w:numPr>
              <w:ind w:right="-108"/>
              <w:rPr>
                <w:rFonts w:ascii="Times New Roman" w:hAnsi="Times New Roman"/>
                <w:sz w:val="24"/>
                <w:szCs w:val="24"/>
              </w:rPr>
            </w:pPr>
            <w:r w:rsidRPr="005545D0">
              <w:rPr>
                <w:rFonts w:ascii="Times New Roman" w:hAnsi="Times New Roman"/>
                <w:sz w:val="24"/>
                <w:szCs w:val="24"/>
              </w:rPr>
              <w:lastRenderedPageBreak/>
              <w:t>Оформление газет о боевой и трудовой славе россиян, петербуржцев;</w:t>
            </w:r>
          </w:p>
          <w:p w:rsidR="006A5B95" w:rsidRPr="005545D0" w:rsidRDefault="006A5B95" w:rsidP="00795EEF">
            <w:pPr>
              <w:pStyle w:val="a6"/>
              <w:numPr>
                <w:ilvl w:val="0"/>
                <w:numId w:val="10"/>
              </w:numPr>
              <w:rPr>
                <w:rFonts w:ascii="Times New Roman" w:hAnsi="Times New Roman"/>
                <w:sz w:val="24"/>
                <w:szCs w:val="24"/>
              </w:rPr>
            </w:pPr>
            <w:r w:rsidRPr="005545D0">
              <w:rPr>
                <w:rFonts w:ascii="Times New Roman" w:hAnsi="Times New Roman"/>
                <w:sz w:val="24"/>
                <w:szCs w:val="24"/>
              </w:rPr>
              <w:t>Тематические классные часы;</w:t>
            </w:r>
          </w:p>
          <w:p w:rsidR="006A5B95" w:rsidRPr="005545D0" w:rsidRDefault="006A5B95" w:rsidP="00795EEF">
            <w:pPr>
              <w:pStyle w:val="a6"/>
              <w:numPr>
                <w:ilvl w:val="0"/>
                <w:numId w:val="10"/>
              </w:numPr>
              <w:rPr>
                <w:rFonts w:ascii="Times New Roman" w:hAnsi="Times New Roman"/>
                <w:sz w:val="24"/>
                <w:szCs w:val="24"/>
              </w:rPr>
            </w:pPr>
            <w:r w:rsidRPr="005545D0">
              <w:rPr>
                <w:rFonts w:ascii="Times New Roman" w:hAnsi="Times New Roman"/>
                <w:sz w:val="24"/>
                <w:szCs w:val="24"/>
              </w:rPr>
              <w:t>Участие в районной программе «Юные патриоты Невской заставы»;</w:t>
            </w:r>
          </w:p>
          <w:p w:rsidR="006A5B95" w:rsidRPr="005545D0" w:rsidRDefault="006A5B95" w:rsidP="00795EEF">
            <w:pPr>
              <w:pStyle w:val="a6"/>
              <w:numPr>
                <w:ilvl w:val="0"/>
                <w:numId w:val="10"/>
              </w:numPr>
              <w:rPr>
                <w:rFonts w:ascii="Times New Roman" w:hAnsi="Times New Roman"/>
                <w:sz w:val="24"/>
                <w:szCs w:val="24"/>
              </w:rPr>
            </w:pPr>
            <w:r w:rsidRPr="005545D0">
              <w:rPr>
                <w:rFonts w:ascii="Times New Roman" w:hAnsi="Times New Roman"/>
                <w:sz w:val="24"/>
                <w:szCs w:val="24"/>
              </w:rPr>
              <w:t>Оказание помощи ветеранам ВОВ и труда;</w:t>
            </w:r>
          </w:p>
          <w:p w:rsidR="006A5B95" w:rsidRPr="005545D0" w:rsidRDefault="006A5B95" w:rsidP="00795EEF">
            <w:pPr>
              <w:pStyle w:val="a6"/>
              <w:numPr>
                <w:ilvl w:val="0"/>
                <w:numId w:val="10"/>
              </w:numPr>
              <w:rPr>
                <w:rFonts w:ascii="Times New Roman" w:hAnsi="Times New Roman"/>
                <w:sz w:val="24"/>
                <w:szCs w:val="24"/>
              </w:rPr>
            </w:pPr>
            <w:r w:rsidRPr="005545D0">
              <w:rPr>
                <w:rFonts w:ascii="Times New Roman" w:hAnsi="Times New Roman"/>
                <w:sz w:val="24"/>
                <w:szCs w:val="24"/>
              </w:rPr>
              <w:t>Фестивали патриотической песни;</w:t>
            </w:r>
          </w:p>
          <w:p w:rsidR="006A5B95" w:rsidRPr="005545D0" w:rsidRDefault="006A5B95" w:rsidP="00795EEF">
            <w:pPr>
              <w:pStyle w:val="a6"/>
              <w:numPr>
                <w:ilvl w:val="0"/>
                <w:numId w:val="10"/>
              </w:numPr>
              <w:rPr>
                <w:rFonts w:ascii="Times New Roman" w:hAnsi="Times New Roman"/>
                <w:sz w:val="24"/>
                <w:szCs w:val="24"/>
              </w:rPr>
            </w:pPr>
            <w:r w:rsidRPr="005545D0">
              <w:rPr>
                <w:rFonts w:ascii="Times New Roman" w:hAnsi="Times New Roman"/>
                <w:sz w:val="24"/>
                <w:szCs w:val="24"/>
              </w:rPr>
              <w:t>Работа в школьном музее.</w:t>
            </w:r>
          </w:p>
        </w:tc>
      </w:tr>
      <w:tr w:rsidR="006A5B95" w:rsidRPr="005545D0" w:rsidTr="00EC58F1">
        <w:tc>
          <w:tcPr>
            <w:tcW w:w="2092" w:type="dxa"/>
          </w:tcPr>
          <w:p w:rsidR="006A5B95" w:rsidRPr="005545D0" w:rsidRDefault="00795EEF" w:rsidP="00E61099">
            <w:pPr>
              <w:tabs>
                <w:tab w:val="left" w:pos="142"/>
              </w:tabs>
              <w:spacing w:line="276" w:lineRule="auto"/>
              <w:jc w:val="both"/>
            </w:pPr>
            <w:proofErr w:type="spellStart"/>
            <w:r w:rsidRPr="005545D0">
              <w:lastRenderedPageBreak/>
              <w:t>Общеинтеллектуальное</w:t>
            </w:r>
            <w:proofErr w:type="spellEnd"/>
          </w:p>
        </w:tc>
        <w:tc>
          <w:tcPr>
            <w:tcW w:w="7371" w:type="dxa"/>
          </w:tcPr>
          <w:p w:rsidR="006A5B95" w:rsidRPr="005545D0" w:rsidRDefault="006A5B95" w:rsidP="00795EEF">
            <w:pPr>
              <w:pStyle w:val="a6"/>
              <w:numPr>
                <w:ilvl w:val="0"/>
                <w:numId w:val="10"/>
              </w:numPr>
              <w:rPr>
                <w:rFonts w:ascii="Times New Roman" w:hAnsi="Times New Roman"/>
                <w:sz w:val="24"/>
                <w:szCs w:val="24"/>
              </w:rPr>
            </w:pPr>
            <w:r w:rsidRPr="005545D0">
              <w:rPr>
                <w:rFonts w:ascii="Times New Roman" w:hAnsi="Times New Roman"/>
                <w:sz w:val="24"/>
                <w:szCs w:val="24"/>
              </w:rPr>
              <w:t>Предметные недели;</w:t>
            </w:r>
          </w:p>
          <w:p w:rsidR="006A5B95" w:rsidRPr="005545D0" w:rsidRDefault="006A5B95" w:rsidP="00795EEF">
            <w:pPr>
              <w:pStyle w:val="a6"/>
              <w:numPr>
                <w:ilvl w:val="0"/>
                <w:numId w:val="10"/>
              </w:numPr>
              <w:rPr>
                <w:rFonts w:ascii="Times New Roman" w:hAnsi="Times New Roman"/>
                <w:sz w:val="24"/>
                <w:szCs w:val="24"/>
              </w:rPr>
            </w:pPr>
            <w:r w:rsidRPr="005545D0">
              <w:rPr>
                <w:rFonts w:ascii="Times New Roman" w:hAnsi="Times New Roman"/>
                <w:sz w:val="24"/>
                <w:szCs w:val="24"/>
              </w:rPr>
              <w:t>Библиотечные уроки;</w:t>
            </w:r>
          </w:p>
          <w:p w:rsidR="006A5B95" w:rsidRPr="005545D0" w:rsidRDefault="006A5B95" w:rsidP="00795EEF">
            <w:pPr>
              <w:pStyle w:val="a6"/>
              <w:numPr>
                <w:ilvl w:val="0"/>
                <w:numId w:val="10"/>
              </w:numPr>
              <w:rPr>
                <w:rFonts w:ascii="Times New Roman" w:hAnsi="Times New Roman"/>
                <w:sz w:val="24"/>
                <w:szCs w:val="24"/>
              </w:rPr>
            </w:pPr>
            <w:r w:rsidRPr="005545D0">
              <w:rPr>
                <w:rFonts w:ascii="Times New Roman" w:hAnsi="Times New Roman"/>
                <w:sz w:val="24"/>
                <w:szCs w:val="24"/>
              </w:rPr>
              <w:t>Конкурсы, экскурсии, олимпиады, конференции, деловые и ролевые игры и др.;</w:t>
            </w:r>
          </w:p>
          <w:p w:rsidR="006A5B95" w:rsidRPr="005545D0" w:rsidRDefault="006A5B95" w:rsidP="00795EEF">
            <w:pPr>
              <w:pStyle w:val="a6"/>
              <w:numPr>
                <w:ilvl w:val="0"/>
                <w:numId w:val="10"/>
              </w:numPr>
              <w:rPr>
                <w:rFonts w:ascii="Times New Roman" w:hAnsi="Times New Roman"/>
                <w:sz w:val="24"/>
                <w:szCs w:val="24"/>
              </w:rPr>
            </w:pPr>
            <w:r w:rsidRPr="005545D0">
              <w:rPr>
                <w:rFonts w:ascii="Times New Roman" w:hAnsi="Times New Roman"/>
                <w:sz w:val="24"/>
                <w:szCs w:val="24"/>
              </w:rPr>
              <w:t>Участие в научно-исследовательских конференциях на уровне школы, района, города;</w:t>
            </w:r>
          </w:p>
          <w:p w:rsidR="006A5B95" w:rsidRPr="005545D0" w:rsidRDefault="006A5B95" w:rsidP="00795EEF">
            <w:pPr>
              <w:pStyle w:val="a6"/>
              <w:numPr>
                <w:ilvl w:val="0"/>
                <w:numId w:val="10"/>
              </w:numPr>
              <w:rPr>
                <w:rFonts w:ascii="Times New Roman" w:hAnsi="Times New Roman"/>
                <w:sz w:val="24"/>
                <w:szCs w:val="24"/>
              </w:rPr>
            </w:pPr>
            <w:r w:rsidRPr="005545D0">
              <w:rPr>
                <w:rFonts w:ascii="Times New Roman" w:hAnsi="Times New Roman"/>
                <w:sz w:val="24"/>
                <w:szCs w:val="24"/>
              </w:rPr>
              <w:t>Разработка проектов к урокам.</w:t>
            </w:r>
          </w:p>
        </w:tc>
      </w:tr>
      <w:tr w:rsidR="006A5B95" w:rsidRPr="005545D0" w:rsidTr="00EC58F1">
        <w:tc>
          <w:tcPr>
            <w:tcW w:w="2092" w:type="dxa"/>
          </w:tcPr>
          <w:p w:rsidR="006A5B95" w:rsidRPr="005545D0" w:rsidRDefault="00795EEF" w:rsidP="00E61099">
            <w:pPr>
              <w:tabs>
                <w:tab w:val="left" w:pos="142"/>
              </w:tabs>
              <w:spacing w:line="276" w:lineRule="auto"/>
              <w:jc w:val="both"/>
            </w:pPr>
            <w:r w:rsidRPr="005545D0">
              <w:t xml:space="preserve">Общекультурное </w:t>
            </w:r>
          </w:p>
        </w:tc>
        <w:tc>
          <w:tcPr>
            <w:tcW w:w="7371" w:type="dxa"/>
          </w:tcPr>
          <w:p w:rsidR="006A5B95" w:rsidRPr="005545D0" w:rsidRDefault="006A5B95" w:rsidP="00795EEF">
            <w:pPr>
              <w:pStyle w:val="a6"/>
              <w:numPr>
                <w:ilvl w:val="0"/>
                <w:numId w:val="10"/>
              </w:numPr>
              <w:rPr>
                <w:rFonts w:ascii="Times New Roman" w:hAnsi="Times New Roman"/>
                <w:sz w:val="24"/>
                <w:szCs w:val="24"/>
              </w:rPr>
            </w:pPr>
            <w:r w:rsidRPr="005545D0">
              <w:rPr>
                <w:rFonts w:ascii="Times New Roman" w:hAnsi="Times New Roman"/>
                <w:sz w:val="24"/>
                <w:szCs w:val="24"/>
              </w:rPr>
              <w:t>Организация экскурсий в театры и музеи, выставок детских рисунков, поделок и творческих работ обучающихся;</w:t>
            </w:r>
          </w:p>
          <w:p w:rsidR="006A5B95" w:rsidRPr="005545D0" w:rsidRDefault="006A5B95" w:rsidP="00795EEF">
            <w:pPr>
              <w:pStyle w:val="a6"/>
              <w:numPr>
                <w:ilvl w:val="0"/>
                <w:numId w:val="10"/>
              </w:numPr>
              <w:rPr>
                <w:rFonts w:ascii="Times New Roman" w:hAnsi="Times New Roman"/>
                <w:sz w:val="24"/>
                <w:szCs w:val="24"/>
              </w:rPr>
            </w:pPr>
            <w:r w:rsidRPr="005545D0">
              <w:rPr>
                <w:rFonts w:ascii="Times New Roman" w:hAnsi="Times New Roman"/>
                <w:sz w:val="24"/>
                <w:szCs w:val="24"/>
              </w:rPr>
              <w:t xml:space="preserve">Проведение тематических классных часов по эстетике внешнего вида ученика, культуре поведения и речи; </w:t>
            </w:r>
          </w:p>
          <w:p w:rsidR="006A5B95" w:rsidRPr="005545D0" w:rsidRDefault="006A5B95" w:rsidP="00795EEF">
            <w:pPr>
              <w:pStyle w:val="a6"/>
              <w:numPr>
                <w:ilvl w:val="0"/>
                <w:numId w:val="10"/>
              </w:numPr>
              <w:rPr>
                <w:rFonts w:ascii="Times New Roman" w:hAnsi="Times New Roman"/>
                <w:sz w:val="24"/>
                <w:szCs w:val="24"/>
              </w:rPr>
            </w:pPr>
            <w:r w:rsidRPr="005545D0">
              <w:rPr>
                <w:rFonts w:ascii="Times New Roman" w:hAnsi="Times New Roman"/>
                <w:sz w:val="24"/>
                <w:szCs w:val="24"/>
              </w:rPr>
              <w:t>Участие в конкурсах, выставках детского творчества эстетического цикла на уровне школы, района, города.</w:t>
            </w:r>
          </w:p>
        </w:tc>
      </w:tr>
      <w:tr w:rsidR="006A5B95" w:rsidRPr="005545D0" w:rsidTr="00EC58F1">
        <w:tc>
          <w:tcPr>
            <w:tcW w:w="2092" w:type="dxa"/>
          </w:tcPr>
          <w:p w:rsidR="006A5B95" w:rsidRPr="005545D0" w:rsidRDefault="00795EEF" w:rsidP="00E61099">
            <w:pPr>
              <w:tabs>
                <w:tab w:val="left" w:pos="142"/>
              </w:tabs>
              <w:spacing w:line="276" w:lineRule="auto"/>
              <w:jc w:val="both"/>
            </w:pPr>
            <w:r w:rsidRPr="005545D0">
              <w:t>Социальное</w:t>
            </w:r>
          </w:p>
        </w:tc>
        <w:tc>
          <w:tcPr>
            <w:tcW w:w="7371" w:type="dxa"/>
          </w:tcPr>
          <w:p w:rsidR="006A5B95" w:rsidRPr="005545D0" w:rsidRDefault="006A5B95" w:rsidP="00795EEF">
            <w:pPr>
              <w:pStyle w:val="a6"/>
              <w:numPr>
                <w:ilvl w:val="0"/>
                <w:numId w:val="10"/>
              </w:numPr>
              <w:rPr>
                <w:rFonts w:ascii="Times New Roman" w:hAnsi="Times New Roman"/>
                <w:sz w:val="24"/>
                <w:szCs w:val="24"/>
              </w:rPr>
            </w:pPr>
            <w:r w:rsidRPr="005545D0">
              <w:rPr>
                <w:rFonts w:ascii="Times New Roman" w:hAnsi="Times New Roman"/>
                <w:sz w:val="24"/>
                <w:szCs w:val="24"/>
              </w:rPr>
              <w:t>Проведение субботников; поделки для д/сада</w:t>
            </w:r>
          </w:p>
          <w:p w:rsidR="006A5B95" w:rsidRPr="005545D0" w:rsidRDefault="006A5B95" w:rsidP="00795EEF">
            <w:pPr>
              <w:pStyle w:val="a6"/>
              <w:numPr>
                <w:ilvl w:val="0"/>
                <w:numId w:val="10"/>
              </w:numPr>
              <w:rPr>
                <w:rFonts w:ascii="Times New Roman" w:hAnsi="Times New Roman"/>
                <w:sz w:val="24"/>
                <w:szCs w:val="24"/>
              </w:rPr>
            </w:pPr>
            <w:r w:rsidRPr="005545D0">
              <w:rPr>
                <w:rFonts w:ascii="Times New Roman" w:hAnsi="Times New Roman"/>
                <w:sz w:val="24"/>
                <w:szCs w:val="24"/>
              </w:rPr>
              <w:t>Акция «Спаси дерево», «Помоги птицам»;</w:t>
            </w:r>
          </w:p>
          <w:p w:rsidR="006A5B95" w:rsidRPr="005545D0" w:rsidRDefault="006A5B95" w:rsidP="00795EEF">
            <w:pPr>
              <w:pStyle w:val="a6"/>
              <w:numPr>
                <w:ilvl w:val="0"/>
                <w:numId w:val="10"/>
              </w:numPr>
              <w:rPr>
                <w:rFonts w:ascii="Times New Roman" w:hAnsi="Times New Roman"/>
                <w:sz w:val="24"/>
                <w:szCs w:val="24"/>
              </w:rPr>
            </w:pPr>
            <w:r w:rsidRPr="005545D0">
              <w:rPr>
                <w:rFonts w:ascii="Times New Roman" w:hAnsi="Times New Roman"/>
                <w:sz w:val="24"/>
                <w:szCs w:val="24"/>
              </w:rPr>
              <w:t>Разведение комнатных растений.</w:t>
            </w:r>
          </w:p>
        </w:tc>
      </w:tr>
    </w:tbl>
    <w:p w:rsidR="006A5B95" w:rsidRPr="005545D0" w:rsidRDefault="006A5B95" w:rsidP="00E61099">
      <w:pPr>
        <w:spacing w:line="276" w:lineRule="auto"/>
        <w:ind w:left="426"/>
        <w:rPr>
          <w:color w:val="FF0000"/>
        </w:rPr>
      </w:pPr>
    </w:p>
    <w:p w:rsidR="006A5B95" w:rsidRPr="005545D0" w:rsidRDefault="006A5B95" w:rsidP="00E61099">
      <w:pPr>
        <w:pStyle w:val="a3"/>
        <w:spacing w:line="276" w:lineRule="auto"/>
        <w:ind w:firstLine="454"/>
        <w:jc w:val="both"/>
      </w:pPr>
      <w:r w:rsidRPr="005545D0">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6A5B95" w:rsidRPr="005545D0" w:rsidRDefault="006A5B95" w:rsidP="00E61099">
      <w:pPr>
        <w:pStyle w:val="a3"/>
        <w:spacing w:line="276" w:lineRule="auto"/>
        <w:ind w:firstLine="454"/>
        <w:jc w:val="both"/>
      </w:pPr>
      <w:r w:rsidRPr="005545D0">
        <w:t>При организации внеурочной деятельности обучающихся Школой могут использоваться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6A5B95" w:rsidRPr="005545D0" w:rsidRDefault="006A5B95" w:rsidP="00E61099">
      <w:pPr>
        <w:spacing w:line="276" w:lineRule="auto"/>
        <w:ind w:right="-257" w:firstLine="709"/>
        <w:jc w:val="both"/>
      </w:pPr>
      <w:r w:rsidRPr="005545D0">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795EEF" w:rsidRPr="005545D0" w:rsidRDefault="006A5B95" w:rsidP="00E61099">
      <w:pPr>
        <w:spacing w:line="276" w:lineRule="auto"/>
        <w:ind w:right="-257" w:firstLine="709"/>
        <w:jc w:val="both"/>
      </w:pPr>
      <w:r w:rsidRPr="005545D0">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в неделю.</w:t>
      </w:r>
    </w:p>
    <w:p w:rsidR="006A5B95" w:rsidRPr="005545D0" w:rsidRDefault="006A5B95" w:rsidP="00E61099">
      <w:pPr>
        <w:spacing w:line="276" w:lineRule="auto"/>
        <w:ind w:right="-257" w:firstLine="709"/>
        <w:jc w:val="both"/>
      </w:pPr>
      <w:r w:rsidRPr="005545D0">
        <w:t xml:space="preserve">Для недопущения </w:t>
      </w:r>
      <w:proofErr w:type="gramStart"/>
      <w:r w:rsidRPr="005545D0">
        <w:t>перегрузки</w:t>
      </w:r>
      <w:proofErr w:type="gramEnd"/>
      <w:r w:rsidRPr="005545D0">
        <w:t xml:space="preserve"> обучающихся допускается перенос образовательной нагрузки, реализуемой через внеурочную деятельность, на периоды каникул, но не более 1/2 </w:t>
      </w:r>
      <w:r w:rsidRPr="005545D0">
        <w:lastRenderedPageBreak/>
        <w:t>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6A5B95" w:rsidRPr="005545D0" w:rsidRDefault="006A5B95" w:rsidP="00E61099">
      <w:pPr>
        <w:tabs>
          <w:tab w:val="left" w:pos="0"/>
        </w:tabs>
        <w:spacing w:line="276" w:lineRule="auto"/>
        <w:ind w:left="142" w:firstLine="425"/>
        <w:jc w:val="both"/>
      </w:pPr>
      <w:r w:rsidRPr="005545D0">
        <w:rPr>
          <w:rStyle w:val="blk"/>
        </w:rPr>
        <w:t>Обучающимся предоставлена возможность посещать занятия в музыкальных и художественных школах, спортивные секции, кружки в учреждениях и отделениях дополнительного образования, другие дополнительные занятия по выбору родителей (законных представителей) обучающихся.</w:t>
      </w:r>
    </w:p>
    <w:p w:rsidR="006A5B95" w:rsidRPr="005545D0" w:rsidRDefault="006A5B95" w:rsidP="00E61099">
      <w:pPr>
        <w:spacing w:line="276" w:lineRule="auto"/>
        <w:ind w:right="-257" w:firstLine="709"/>
        <w:jc w:val="both"/>
      </w:pPr>
      <w:r w:rsidRPr="005545D0">
        <w:t>При этом расходы времени на отдельные направления плана внеурочной деятельности могут отличаться:</w:t>
      </w:r>
    </w:p>
    <w:p w:rsidR="006A5B95" w:rsidRPr="005545D0" w:rsidRDefault="006A5B95" w:rsidP="00E61099">
      <w:pPr>
        <w:pStyle w:val="a6"/>
        <w:numPr>
          <w:ilvl w:val="0"/>
          <w:numId w:val="1"/>
        </w:numPr>
        <w:tabs>
          <w:tab w:val="left" w:pos="426"/>
        </w:tabs>
        <w:spacing w:after="0"/>
        <w:ind w:left="0" w:right="-257" w:firstLine="284"/>
        <w:jc w:val="both"/>
        <w:rPr>
          <w:rFonts w:ascii="Times New Roman" w:hAnsi="Times New Roman"/>
          <w:sz w:val="24"/>
          <w:szCs w:val="24"/>
        </w:rPr>
      </w:pPr>
      <w:r w:rsidRPr="005545D0">
        <w:rPr>
          <w:rFonts w:ascii="Times New Roman" w:hAnsi="Times New Roman"/>
          <w:sz w:val="24"/>
          <w:szCs w:val="24"/>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6A5B95" w:rsidRPr="005545D0" w:rsidRDefault="006A5B95" w:rsidP="00E61099">
      <w:pPr>
        <w:pStyle w:val="a6"/>
        <w:numPr>
          <w:ilvl w:val="0"/>
          <w:numId w:val="1"/>
        </w:numPr>
        <w:tabs>
          <w:tab w:val="left" w:pos="426"/>
        </w:tabs>
        <w:spacing w:after="0"/>
        <w:ind w:left="0" w:right="-257" w:firstLine="284"/>
        <w:jc w:val="both"/>
        <w:rPr>
          <w:rFonts w:ascii="Times New Roman" w:hAnsi="Times New Roman"/>
          <w:sz w:val="24"/>
          <w:szCs w:val="24"/>
        </w:rPr>
      </w:pPr>
      <w:r w:rsidRPr="005545D0">
        <w:rPr>
          <w:rFonts w:ascii="Times New Roman" w:hAnsi="Times New Roman"/>
          <w:sz w:val="24"/>
          <w:szCs w:val="24"/>
        </w:rPr>
        <w:t xml:space="preserve">на внеурочную деятельность по учебным предметам еженедельно – от 1 до 2 часов, </w:t>
      </w:r>
    </w:p>
    <w:p w:rsidR="006A5B95" w:rsidRPr="005545D0" w:rsidRDefault="006A5B95" w:rsidP="00E61099">
      <w:pPr>
        <w:pStyle w:val="a6"/>
        <w:numPr>
          <w:ilvl w:val="0"/>
          <w:numId w:val="1"/>
        </w:numPr>
        <w:tabs>
          <w:tab w:val="left" w:pos="426"/>
        </w:tabs>
        <w:spacing w:after="0"/>
        <w:ind w:left="0" w:right="-257" w:firstLine="284"/>
        <w:jc w:val="both"/>
        <w:rPr>
          <w:rFonts w:ascii="Times New Roman" w:hAnsi="Times New Roman"/>
          <w:sz w:val="24"/>
          <w:szCs w:val="24"/>
        </w:rPr>
      </w:pPr>
      <w:r w:rsidRPr="005545D0">
        <w:rPr>
          <w:rFonts w:ascii="Times New Roman" w:hAnsi="Times New Roman"/>
          <w:sz w:val="24"/>
          <w:szCs w:val="24"/>
        </w:rPr>
        <w:t xml:space="preserve">на организационное обеспечение учебной деятельности еженедельно – до 1 часа, </w:t>
      </w:r>
    </w:p>
    <w:p w:rsidR="006A5B95" w:rsidRPr="005545D0" w:rsidRDefault="006A5B95" w:rsidP="00E61099">
      <w:pPr>
        <w:pStyle w:val="a6"/>
        <w:numPr>
          <w:ilvl w:val="0"/>
          <w:numId w:val="1"/>
        </w:numPr>
        <w:tabs>
          <w:tab w:val="left" w:pos="426"/>
        </w:tabs>
        <w:spacing w:after="0"/>
        <w:ind w:left="0" w:right="-257" w:firstLine="284"/>
        <w:jc w:val="both"/>
        <w:rPr>
          <w:rFonts w:ascii="Times New Roman" w:hAnsi="Times New Roman"/>
          <w:sz w:val="24"/>
          <w:szCs w:val="24"/>
        </w:rPr>
      </w:pPr>
      <w:r w:rsidRPr="005545D0">
        <w:rPr>
          <w:rFonts w:ascii="Times New Roman" w:hAnsi="Times New Roman"/>
          <w:sz w:val="24"/>
          <w:szCs w:val="24"/>
        </w:rPr>
        <w:t xml:space="preserve">на осуществление педагогической поддержки социализации обучающихся еженедельно – от 1 до 2 часов, </w:t>
      </w:r>
    </w:p>
    <w:p w:rsidR="006A5B95" w:rsidRPr="005545D0" w:rsidRDefault="006A5B95" w:rsidP="00E61099">
      <w:pPr>
        <w:pStyle w:val="a6"/>
        <w:numPr>
          <w:ilvl w:val="0"/>
          <w:numId w:val="1"/>
        </w:numPr>
        <w:tabs>
          <w:tab w:val="left" w:pos="426"/>
        </w:tabs>
        <w:spacing w:after="0"/>
        <w:ind w:left="0" w:right="-257" w:firstLine="284"/>
        <w:jc w:val="both"/>
        <w:rPr>
          <w:rFonts w:ascii="Times New Roman" w:hAnsi="Times New Roman"/>
          <w:sz w:val="24"/>
          <w:szCs w:val="24"/>
        </w:rPr>
      </w:pPr>
      <w:r w:rsidRPr="005545D0">
        <w:rPr>
          <w:rFonts w:ascii="Times New Roman" w:hAnsi="Times New Roman"/>
          <w:sz w:val="24"/>
          <w:szCs w:val="24"/>
        </w:rPr>
        <w:t xml:space="preserve">на обеспечение благополучия школьника еженедельно – от 1 до 2 часов. </w:t>
      </w:r>
    </w:p>
    <w:p w:rsidR="006A5B95" w:rsidRPr="005545D0" w:rsidRDefault="006A5B95" w:rsidP="00E61099">
      <w:pPr>
        <w:spacing w:line="276" w:lineRule="auto"/>
        <w:ind w:right="-257" w:firstLine="709"/>
        <w:jc w:val="both"/>
      </w:pPr>
      <w:r w:rsidRPr="005545D0">
        <w:t xml:space="preserve">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w:t>
      </w:r>
      <w:proofErr w:type="gramStart"/>
      <w:r w:rsidRPr="005545D0">
        <w:t>адаптации</w:t>
      </w:r>
      <w:proofErr w:type="gramEnd"/>
      <w:r w:rsidRPr="005545D0">
        <w:t xml:space="preserve"> обучающихся к изменившейся образовательной ситуации может быть выделено больше часов, чем в 6 или 7 классе, либо в 8 классе – в связи с организацией </w:t>
      </w:r>
      <w:proofErr w:type="spellStart"/>
      <w:r w:rsidRPr="005545D0">
        <w:t>предпрофильной</w:t>
      </w:r>
      <w:proofErr w:type="spellEnd"/>
      <w:r w:rsidRPr="005545D0">
        <w:t xml:space="preserve"> подготовки и т.д.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6A5B95" w:rsidRPr="005545D0" w:rsidRDefault="006A5B95" w:rsidP="00E61099">
      <w:pPr>
        <w:spacing w:line="276" w:lineRule="auto"/>
        <w:ind w:right="-257" w:firstLine="709"/>
        <w:jc w:val="both"/>
      </w:pPr>
      <w:r w:rsidRPr="005545D0">
        <w:t>С учетом мнения родительской общественности, интересов и запросов детей и родителей, решения педагогического коллектива в образовательной организации реализуется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6A5B95" w:rsidRPr="005545D0" w:rsidRDefault="006A5B95" w:rsidP="00E61099">
      <w:pPr>
        <w:spacing w:line="276" w:lineRule="auto"/>
        <w:ind w:right="-257" w:firstLine="709"/>
        <w:jc w:val="both"/>
      </w:pPr>
      <w:r w:rsidRPr="005545D0">
        <w:rPr>
          <w:bCs/>
        </w:rPr>
        <w:t xml:space="preserve">Организация жизни ученических сообществ является важной составляющей внеурочной деятельности, направлена на формирование у школьников </w:t>
      </w:r>
      <w:r w:rsidRPr="005545D0">
        <w:t>российской гражданской идентичности и таких компетенций, как</w:t>
      </w:r>
      <w:r w:rsidRPr="005545D0">
        <w:rPr>
          <w:bCs/>
        </w:rPr>
        <w:t>:</w:t>
      </w:r>
    </w:p>
    <w:p w:rsidR="006A5B95" w:rsidRPr="005545D0" w:rsidRDefault="006A5B95" w:rsidP="00795EEF">
      <w:pPr>
        <w:pStyle w:val="a6"/>
        <w:numPr>
          <w:ilvl w:val="0"/>
          <w:numId w:val="11"/>
        </w:numPr>
        <w:tabs>
          <w:tab w:val="left" w:pos="567"/>
        </w:tabs>
        <w:spacing w:after="0"/>
        <w:ind w:right="-257"/>
        <w:jc w:val="both"/>
        <w:rPr>
          <w:rFonts w:ascii="Times New Roman" w:hAnsi="Times New Roman"/>
          <w:sz w:val="24"/>
          <w:szCs w:val="24"/>
        </w:rPr>
      </w:pPr>
      <w:r w:rsidRPr="005545D0">
        <w:rPr>
          <w:rFonts w:ascii="Times New Roman" w:hAnsi="Times New Roman"/>
          <w:sz w:val="24"/>
          <w:szCs w:val="24"/>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6A5B95" w:rsidRPr="005545D0" w:rsidRDefault="006A5B95" w:rsidP="00795EEF">
      <w:pPr>
        <w:pStyle w:val="a6"/>
        <w:numPr>
          <w:ilvl w:val="0"/>
          <w:numId w:val="11"/>
        </w:numPr>
        <w:tabs>
          <w:tab w:val="left" w:pos="567"/>
        </w:tabs>
        <w:spacing w:after="0"/>
        <w:ind w:right="-257"/>
        <w:jc w:val="both"/>
        <w:rPr>
          <w:rFonts w:ascii="Times New Roman" w:hAnsi="Times New Roman"/>
          <w:sz w:val="24"/>
          <w:szCs w:val="24"/>
        </w:rPr>
      </w:pPr>
      <w:r w:rsidRPr="005545D0">
        <w:rPr>
          <w:rFonts w:ascii="Times New Roman" w:hAnsi="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6A5B95" w:rsidRPr="005545D0" w:rsidRDefault="006A5B95" w:rsidP="00795EEF">
      <w:pPr>
        <w:pStyle w:val="a6"/>
        <w:numPr>
          <w:ilvl w:val="0"/>
          <w:numId w:val="11"/>
        </w:numPr>
        <w:tabs>
          <w:tab w:val="left" w:pos="567"/>
        </w:tabs>
        <w:spacing w:after="0"/>
        <w:ind w:right="-257"/>
        <w:jc w:val="both"/>
        <w:rPr>
          <w:rFonts w:ascii="Times New Roman" w:hAnsi="Times New Roman"/>
          <w:sz w:val="24"/>
          <w:szCs w:val="24"/>
        </w:rPr>
      </w:pPr>
      <w:r w:rsidRPr="005545D0">
        <w:rPr>
          <w:rFonts w:ascii="Times New Roman" w:hAnsi="Times New Roman"/>
          <w:sz w:val="24"/>
          <w:szCs w:val="24"/>
        </w:rPr>
        <w:t>компетенции в сфере общественной самоорганизации, участия в общественно значимой совместной деятельности.</w:t>
      </w:r>
    </w:p>
    <w:p w:rsidR="006A5B95" w:rsidRPr="005545D0" w:rsidRDefault="006A5B95" w:rsidP="00795EEF">
      <w:pPr>
        <w:pStyle w:val="a6"/>
        <w:numPr>
          <w:ilvl w:val="0"/>
          <w:numId w:val="11"/>
        </w:numPr>
        <w:tabs>
          <w:tab w:val="num" w:pos="-426"/>
          <w:tab w:val="left" w:pos="567"/>
        </w:tabs>
        <w:ind w:right="-257"/>
        <w:jc w:val="both"/>
        <w:rPr>
          <w:rFonts w:ascii="Times New Roman" w:hAnsi="Times New Roman"/>
          <w:sz w:val="24"/>
          <w:szCs w:val="24"/>
        </w:rPr>
      </w:pPr>
      <w:r w:rsidRPr="005545D0">
        <w:rPr>
          <w:rFonts w:ascii="Times New Roman" w:hAnsi="Times New Roman"/>
          <w:bCs/>
          <w:sz w:val="24"/>
          <w:szCs w:val="24"/>
        </w:rPr>
        <w:t xml:space="preserve">Организация жизни ученических сообществ </w:t>
      </w:r>
      <w:r w:rsidRPr="005545D0">
        <w:rPr>
          <w:rFonts w:ascii="Times New Roman" w:hAnsi="Times New Roman"/>
          <w:sz w:val="24"/>
          <w:szCs w:val="24"/>
        </w:rPr>
        <w:t>может происходить:</w:t>
      </w:r>
    </w:p>
    <w:p w:rsidR="006A5B95" w:rsidRPr="005545D0" w:rsidRDefault="006A5B95" w:rsidP="00795EEF">
      <w:pPr>
        <w:pStyle w:val="a6"/>
        <w:numPr>
          <w:ilvl w:val="0"/>
          <w:numId w:val="11"/>
        </w:numPr>
        <w:tabs>
          <w:tab w:val="left" w:pos="567"/>
        </w:tabs>
        <w:spacing w:after="0"/>
        <w:ind w:right="-257"/>
        <w:jc w:val="both"/>
        <w:rPr>
          <w:rFonts w:ascii="Times New Roman" w:hAnsi="Times New Roman"/>
          <w:sz w:val="24"/>
          <w:szCs w:val="24"/>
        </w:rPr>
      </w:pPr>
      <w:r w:rsidRPr="005545D0">
        <w:rPr>
          <w:rFonts w:ascii="Times New Roman" w:hAnsi="Times New Roman"/>
          <w:sz w:val="24"/>
          <w:szCs w:val="24"/>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6A5B95" w:rsidRPr="005545D0" w:rsidRDefault="006A5B95" w:rsidP="00795EEF">
      <w:pPr>
        <w:pStyle w:val="a6"/>
        <w:numPr>
          <w:ilvl w:val="0"/>
          <w:numId w:val="11"/>
        </w:numPr>
        <w:tabs>
          <w:tab w:val="left" w:pos="567"/>
        </w:tabs>
        <w:spacing w:after="0"/>
        <w:ind w:right="-257"/>
        <w:jc w:val="both"/>
        <w:rPr>
          <w:rFonts w:ascii="Times New Roman" w:hAnsi="Times New Roman"/>
          <w:sz w:val="24"/>
          <w:szCs w:val="24"/>
        </w:rPr>
      </w:pPr>
      <w:r w:rsidRPr="005545D0">
        <w:rPr>
          <w:rFonts w:ascii="Times New Roman" w:hAnsi="Times New Roman"/>
          <w:sz w:val="24"/>
          <w:szCs w:val="24"/>
        </w:rPr>
        <w:lastRenderedPageBreak/>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6A5B95" w:rsidRPr="005545D0" w:rsidRDefault="006A5B95" w:rsidP="00795EEF">
      <w:pPr>
        <w:pStyle w:val="a6"/>
        <w:numPr>
          <w:ilvl w:val="0"/>
          <w:numId w:val="11"/>
        </w:numPr>
        <w:tabs>
          <w:tab w:val="left" w:pos="567"/>
        </w:tabs>
        <w:spacing w:after="0"/>
        <w:ind w:right="-257"/>
        <w:jc w:val="both"/>
        <w:rPr>
          <w:rFonts w:ascii="Times New Roman" w:hAnsi="Times New Roman"/>
          <w:sz w:val="24"/>
          <w:szCs w:val="24"/>
        </w:rPr>
      </w:pPr>
      <w:r w:rsidRPr="005545D0">
        <w:rPr>
          <w:rFonts w:ascii="Times New Roman" w:hAnsi="Times New Roman"/>
          <w:sz w:val="24"/>
          <w:szCs w:val="24"/>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6A5B95" w:rsidRPr="00996450" w:rsidRDefault="006A5B95" w:rsidP="00E61099">
      <w:pPr>
        <w:spacing w:line="276" w:lineRule="auto"/>
        <w:ind w:right="-257"/>
        <w:jc w:val="both"/>
      </w:pPr>
    </w:p>
    <w:p w:rsidR="006A5B95" w:rsidRPr="005545D0" w:rsidRDefault="00795EEF" w:rsidP="00E61099">
      <w:pPr>
        <w:spacing w:line="276" w:lineRule="auto"/>
        <w:ind w:firstLine="567"/>
        <w:jc w:val="both"/>
        <w:rPr>
          <w:b/>
        </w:rPr>
      </w:pPr>
      <w:r w:rsidRPr="005545D0">
        <w:rPr>
          <w:b/>
        </w:rPr>
        <w:t>Спортивно-оздоровительное направление</w:t>
      </w:r>
    </w:p>
    <w:p w:rsidR="006A5B95" w:rsidRPr="005545D0" w:rsidRDefault="006A5B95" w:rsidP="00E61099">
      <w:pPr>
        <w:spacing w:line="276" w:lineRule="auto"/>
        <w:ind w:firstLine="567"/>
        <w:jc w:val="both"/>
      </w:pPr>
      <w:r w:rsidRPr="005545D0">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w:t>
      </w:r>
    </w:p>
    <w:p w:rsidR="006A5B95" w:rsidRPr="005545D0" w:rsidRDefault="006A5B95" w:rsidP="00E61099">
      <w:pPr>
        <w:spacing w:line="276" w:lineRule="auto"/>
        <w:ind w:firstLine="567"/>
        <w:jc w:val="both"/>
      </w:pPr>
      <w:r w:rsidRPr="005545D0">
        <w:t>Основные задачи:</w:t>
      </w:r>
    </w:p>
    <w:p w:rsidR="006A5B95" w:rsidRPr="005545D0" w:rsidRDefault="006A5B95" w:rsidP="00795EEF">
      <w:pPr>
        <w:pStyle w:val="a6"/>
        <w:numPr>
          <w:ilvl w:val="0"/>
          <w:numId w:val="12"/>
        </w:numPr>
        <w:jc w:val="both"/>
        <w:rPr>
          <w:rFonts w:ascii="Times New Roman" w:hAnsi="Times New Roman"/>
          <w:sz w:val="24"/>
          <w:szCs w:val="24"/>
        </w:rPr>
      </w:pPr>
      <w:r w:rsidRPr="005545D0">
        <w:rPr>
          <w:rFonts w:ascii="Times New Roman" w:hAnsi="Times New Roman"/>
          <w:sz w:val="24"/>
          <w:szCs w:val="24"/>
        </w:rPr>
        <w:t>- формирование культуры здорового и безопасного образа жизни;</w:t>
      </w:r>
    </w:p>
    <w:p w:rsidR="006A5B95" w:rsidRPr="005545D0" w:rsidRDefault="006A5B95" w:rsidP="00795EEF">
      <w:pPr>
        <w:pStyle w:val="a6"/>
        <w:numPr>
          <w:ilvl w:val="0"/>
          <w:numId w:val="12"/>
        </w:numPr>
        <w:jc w:val="both"/>
        <w:rPr>
          <w:rFonts w:ascii="Times New Roman" w:hAnsi="Times New Roman"/>
          <w:sz w:val="24"/>
          <w:szCs w:val="24"/>
        </w:rPr>
      </w:pPr>
      <w:r w:rsidRPr="005545D0">
        <w:rPr>
          <w:rFonts w:ascii="Times New Roman" w:hAnsi="Times New Roman"/>
          <w:sz w:val="24"/>
          <w:szCs w:val="24"/>
        </w:rPr>
        <w:t>- использование оптимальных двигательных режимов для детей с учетом их возрастных, психологических и иных особенностей;</w:t>
      </w:r>
    </w:p>
    <w:p w:rsidR="006A5B95" w:rsidRPr="005545D0" w:rsidRDefault="006A5B95" w:rsidP="00795EEF">
      <w:pPr>
        <w:pStyle w:val="a6"/>
        <w:numPr>
          <w:ilvl w:val="0"/>
          <w:numId w:val="12"/>
        </w:numPr>
        <w:jc w:val="both"/>
        <w:rPr>
          <w:rFonts w:ascii="Times New Roman" w:hAnsi="Times New Roman"/>
          <w:sz w:val="24"/>
          <w:szCs w:val="24"/>
        </w:rPr>
      </w:pPr>
      <w:r w:rsidRPr="005545D0">
        <w:rPr>
          <w:rFonts w:ascii="Times New Roman" w:hAnsi="Times New Roman"/>
          <w:sz w:val="24"/>
          <w:szCs w:val="24"/>
        </w:rPr>
        <w:t>- развитие потребности в занятиях физической культурой и спортом.</w:t>
      </w:r>
    </w:p>
    <w:p w:rsidR="006A5B95" w:rsidRPr="005545D0" w:rsidRDefault="006A5B95" w:rsidP="00E61099">
      <w:pPr>
        <w:spacing w:line="276" w:lineRule="auto"/>
        <w:ind w:firstLine="567"/>
        <w:jc w:val="both"/>
      </w:pPr>
      <w:r w:rsidRPr="005545D0">
        <w:t>Данное направление реализуется программами неаудиторной занятости «Подвижные игры с элементами спортивных игр», «</w:t>
      </w:r>
      <w:r w:rsidRPr="005545D0">
        <w:rPr>
          <w:shd w:val="clear" w:color="auto" w:fill="FFFFFF"/>
        </w:rPr>
        <w:t>Готовимся к сдаче нормативов ГТО</w:t>
      </w:r>
      <w:r w:rsidRPr="005545D0">
        <w:t>»,</w:t>
      </w:r>
      <w:r w:rsidR="00996450">
        <w:t xml:space="preserve"> «Шахматы»</w:t>
      </w:r>
    </w:p>
    <w:p w:rsidR="006A5B95" w:rsidRPr="005545D0" w:rsidRDefault="006A5B95" w:rsidP="00795EEF">
      <w:pPr>
        <w:spacing w:line="276" w:lineRule="auto"/>
        <w:ind w:firstLine="567"/>
        <w:jc w:val="both"/>
      </w:pPr>
      <w:r w:rsidRPr="005545D0">
        <w:t xml:space="preserve"> По итогам работы в данном направлении проводятся конкурсы, соревнования, показательные выступления.</w:t>
      </w:r>
    </w:p>
    <w:p w:rsidR="00795EEF" w:rsidRPr="005545D0" w:rsidRDefault="00795EEF" w:rsidP="00795EEF">
      <w:pPr>
        <w:spacing w:line="276" w:lineRule="auto"/>
      </w:pPr>
    </w:p>
    <w:p w:rsidR="006A5B95" w:rsidRPr="005545D0" w:rsidRDefault="00795EEF" w:rsidP="00795EEF">
      <w:pPr>
        <w:spacing w:line="276" w:lineRule="auto"/>
        <w:ind w:firstLine="709"/>
        <w:rPr>
          <w:b/>
        </w:rPr>
      </w:pPr>
      <w:r w:rsidRPr="005545D0">
        <w:rPr>
          <w:b/>
        </w:rPr>
        <w:t>Духовно-нравственное направление</w:t>
      </w:r>
    </w:p>
    <w:p w:rsidR="006A5B95" w:rsidRPr="005545D0" w:rsidRDefault="006A5B95" w:rsidP="00E61099">
      <w:pPr>
        <w:spacing w:line="276" w:lineRule="auto"/>
        <w:ind w:firstLine="567"/>
        <w:jc w:val="both"/>
      </w:pPr>
      <w:r w:rsidRPr="005545D0">
        <w:t>Целесообразность 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6A5B95" w:rsidRPr="005545D0" w:rsidRDefault="006A5B95" w:rsidP="00E61099">
      <w:pPr>
        <w:spacing w:line="276" w:lineRule="auto"/>
        <w:ind w:firstLine="567"/>
        <w:jc w:val="both"/>
      </w:pPr>
      <w:r w:rsidRPr="005545D0">
        <w:t>Основные задачи:</w:t>
      </w:r>
    </w:p>
    <w:p w:rsidR="006A5B95" w:rsidRPr="005545D0" w:rsidRDefault="006A5B95" w:rsidP="00795EEF">
      <w:pPr>
        <w:pStyle w:val="a6"/>
        <w:numPr>
          <w:ilvl w:val="0"/>
          <w:numId w:val="13"/>
        </w:numPr>
        <w:jc w:val="both"/>
        <w:rPr>
          <w:rFonts w:ascii="Times New Roman" w:hAnsi="Times New Roman"/>
          <w:sz w:val="24"/>
          <w:szCs w:val="24"/>
        </w:rPr>
      </w:pPr>
      <w:r w:rsidRPr="005545D0">
        <w:rPr>
          <w:rFonts w:ascii="Times New Roman" w:hAnsi="Times New Roman"/>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6A5B95" w:rsidRPr="005545D0" w:rsidRDefault="006A5B95" w:rsidP="00795EEF">
      <w:pPr>
        <w:pStyle w:val="a6"/>
        <w:numPr>
          <w:ilvl w:val="0"/>
          <w:numId w:val="13"/>
        </w:numPr>
        <w:jc w:val="both"/>
        <w:rPr>
          <w:rFonts w:ascii="Times New Roman" w:hAnsi="Times New Roman"/>
          <w:sz w:val="24"/>
          <w:szCs w:val="24"/>
        </w:rPr>
      </w:pPr>
      <w:r w:rsidRPr="005545D0">
        <w:rPr>
          <w:rFonts w:ascii="Times New Roman" w:hAnsi="Times New Roman"/>
          <w:sz w:val="24"/>
          <w:szCs w:val="24"/>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6A5B95" w:rsidRPr="005545D0" w:rsidRDefault="006A5B95" w:rsidP="00795EEF">
      <w:pPr>
        <w:pStyle w:val="a6"/>
        <w:numPr>
          <w:ilvl w:val="0"/>
          <w:numId w:val="13"/>
        </w:numPr>
        <w:jc w:val="both"/>
        <w:rPr>
          <w:rFonts w:ascii="Times New Roman" w:hAnsi="Times New Roman"/>
          <w:sz w:val="24"/>
          <w:szCs w:val="24"/>
        </w:rPr>
      </w:pPr>
      <w:r w:rsidRPr="005545D0">
        <w:rPr>
          <w:rFonts w:ascii="Times New Roman" w:hAnsi="Times New Roman"/>
          <w:sz w:val="24"/>
          <w:szCs w:val="24"/>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школьника позитивной нравственной самооценки и самоуважения, жизненного оптимизма;</w:t>
      </w:r>
    </w:p>
    <w:p w:rsidR="006A5B95" w:rsidRPr="005545D0" w:rsidRDefault="006A5B95" w:rsidP="00795EEF">
      <w:pPr>
        <w:pStyle w:val="a6"/>
        <w:numPr>
          <w:ilvl w:val="0"/>
          <w:numId w:val="13"/>
        </w:numPr>
        <w:jc w:val="both"/>
        <w:rPr>
          <w:rFonts w:ascii="Times New Roman" w:hAnsi="Times New Roman"/>
          <w:sz w:val="24"/>
          <w:szCs w:val="24"/>
        </w:rPr>
      </w:pPr>
      <w:r w:rsidRPr="005545D0">
        <w:rPr>
          <w:rFonts w:ascii="Times New Roman" w:hAnsi="Times New Roman"/>
          <w:sz w:val="24"/>
          <w:szCs w:val="24"/>
        </w:rPr>
        <w:lastRenderedPageBreak/>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 принятие обучающимся базовых общенациональных ценностей;</w:t>
      </w:r>
    </w:p>
    <w:p w:rsidR="006A5B95" w:rsidRPr="005545D0" w:rsidRDefault="006A5B95" w:rsidP="00795EEF">
      <w:pPr>
        <w:pStyle w:val="a6"/>
        <w:numPr>
          <w:ilvl w:val="0"/>
          <w:numId w:val="13"/>
        </w:numPr>
        <w:jc w:val="both"/>
        <w:rPr>
          <w:rFonts w:ascii="Times New Roman" w:hAnsi="Times New Roman"/>
          <w:sz w:val="24"/>
          <w:szCs w:val="24"/>
        </w:rPr>
      </w:pPr>
      <w:r w:rsidRPr="005545D0">
        <w:rPr>
          <w:rFonts w:ascii="Times New Roman" w:hAnsi="Times New Roman"/>
          <w:sz w:val="24"/>
          <w:szCs w:val="24"/>
        </w:rPr>
        <w:t>развитие трудолюбия, способности к преодолению трудностей;</w:t>
      </w:r>
    </w:p>
    <w:p w:rsidR="006A5B95" w:rsidRPr="005545D0" w:rsidRDefault="006A5B95" w:rsidP="00795EEF">
      <w:pPr>
        <w:pStyle w:val="a6"/>
        <w:numPr>
          <w:ilvl w:val="0"/>
          <w:numId w:val="13"/>
        </w:numPr>
        <w:jc w:val="both"/>
        <w:rPr>
          <w:rFonts w:ascii="Times New Roman" w:hAnsi="Times New Roman"/>
          <w:sz w:val="24"/>
          <w:szCs w:val="24"/>
        </w:rPr>
      </w:pPr>
      <w:r w:rsidRPr="005545D0">
        <w:rPr>
          <w:rFonts w:ascii="Times New Roman" w:hAnsi="Times New Roman"/>
          <w:sz w:val="24"/>
          <w:szCs w:val="24"/>
        </w:rPr>
        <w:t xml:space="preserve"> формирование основ российской гражданской идентичности;</w:t>
      </w:r>
    </w:p>
    <w:p w:rsidR="006A5B95" w:rsidRPr="005545D0" w:rsidRDefault="006A5B95" w:rsidP="00795EEF">
      <w:pPr>
        <w:pStyle w:val="a6"/>
        <w:numPr>
          <w:ilvl w:val="0"/>
          <w:numId w:val="13"/>
        </w:numPr>
        <w:jc w:val="both"/>
        <w:rPr>
          <w:rFonts w:ascii="Times New Roman" w:hAnsi="Times New Roman"/>
          <w:sz w:val="24"/>
          <w:szCs w:val="24"/>
        </w:rPr>
      </w:pPr>
      <w:r w:rsidRPr="005545D0">
        <w:rPr>
          <w:rFonts w:ascii="Times New Roman" w:hAnsi="Times New Roman"/>
          <w:sz w:val="24"/>
          <w:szCs w:val="24"/>
        </w:rPr>
        <w:t>пробуждение веры в Россию, чувства личной ответственности за Отечество;</w:t>
      </w:r>
    </w:p>
    <w:p w:rsidR="006A5B95" w:rsidRPr="005545D0" w:rsidRDefault="006A5B95" w:rsidP="00795EEF">
      <w:pPr>
        <w:pStyle w:val="a6"/>
        <w:numPr>
          <w:ilvl w:val="0"/>
          <w:numId w:val="13"/>
        </w:numPr>
        <w:jc w:val="both"/>
        <w:rPr>
          <w:rFonts w:ascii="Times New Roman" w:hAnsi="Times New Roman"/>
          <w:sz w:val="24"/>
          <w:szCs w:val="24"/>
        </w:rPr>
      </w:pPr>
      <w:r w:rsidRPr="005545D0">
        <w:rPr>
          <w:rFonts w:ascii="Times New Roman" w:hAnsi="Times New Roman"/>
          <w:sz w:val="24"/>
          <w:szCs w:val="24"/>
        </w:rPr>
        <w:t>формирование патриотизма и гражданской солидарности;</w:t>
      </w:r>
    </w:p>
    <w:p w:rsidR="006A5B95" w:rsidRPr="005545D0" w:rsidRDefault="006A5B95" w:rsidP="00795EEF">
      <w:pPr>
        <w:pStyle w:val="a6"/>
        <w:numPr>
          <w:ilvl w:val="0"/>
          <w:numId w:val="13"/>
        </w:numPr>
        <w:jc w:val="both"/>
        <w:rPr>
          <w:rFonts w:ascii="Times New Roman" w:hAnsi="Times New Roman"/>
          <w:sz w:val="24"/>
          <w:szCs w:val="24"/>
        </w:rPr>
      </w:pPr>
      <w:r w:rsidRPr="005545D0">
        <w:rPr>
          <w:rFonts w:ascii="Times New Roman" w:hAnsi="Times New Roman"/>
          <w:sz w:val="24"/>
          <w:szCs w:val="24"/>
        </w:rPr>
        <w:t>развитие навыков организации и осуществления сотрудничества с педагогами,</w:t>
      </w:r>
    </w:p>
    <w:p w:rsidR="006A5B95" w:rsidRPr="005545D0" w:rsidRDefault="006A5B95" w:rsidP="00795EEF">
      <w:pPr>
        <w:pStyle w:val="a6"/>
        <w:numPr>
          <w:ilvl w:val="0"/>
          <w:numId w:val="13"/>
        </w:numPr>
        <w:jc w:val="both"/>
        <w:rPr>
          <w:rFonts w:ascii="Times New Roman" w:hAnsi="Times New Roman"/>
          <w:sz w:val="24"/>
          <w:szCs w:val="24"/>
        </w:rPr>
      </w:pPr>
      <w:r w:rsidRPr="005545D0">
        <w:rPr>
          <w:rFonts w:ascii="Times New Roman" w:hAnsi="Times New Roman"/>
          <w:sz w:val="24"/>
          <w:szCs w:val="24"/>
        </w:rPr>
        <w:t>сверстниками, родителями, старшими детьми в решении общих проблем;</w:t>
      </w:r>
    </w:p>
    <w:p w:rsidR="006A5B95" w:rsidRPr="00996450" w:rsidRDefault="006A5B95" w:rsidP="00E61099">
      <w:pPr>
        <w:spacing w:line="276" w:lineRule="auto"/>
        <w:ind w:firstLine="567"/>
        <w:jc w:val="both"/>
      </w:pPr>
      <w:r w:rsidRPr="005545D0">
        <w:t>В основу работы по данному направлению положены: Программа воспитания и социализации обучающихся школы, социальные проекты «Моя семья», «История страны в истории моей семьи», содержание предметной области «Основы духовно-нравственной культуры народов России». Данное направление реализуется программами «</w:t>
      </w:r>
      <w:r w:rsidR="00996450">
        <w:t>Национальные русские традиции</w:t>
      </w:r>
      <w:r w:rsidRPr="005545D0">
        <w:t>», «Диалоги о жизни»</w:t>
      </w:r>
      <w:r w:rsidR="00996450">
        <w:t>, «К своим истокам»</w:t>
      </w:r>
      <w:r w:rsidRPr="005545D0">
        <w:t>.</w:t>
      </w:r>
    </w:p>
    <w:p w:rsidR="006A5B95" w:rsidRPr="005545D0" w:rsidRDefault="006A5B95" w:rsidP="00E61099">
      <w:pPr>
        <w:spacing w:line="276" w:lineRule="auto"/>
        <w:ind w:firstLine="567"/>
        <w:jc w:val="both"/>
      </w:pPr>
      <w:r w:rsidRPr="005545D0">
        <w:t>По итогам работы в данном направлении проводятся коллективные творческие дела, конкурсы, защита проектов.</w:t>
      </w:r>
    </w:p>
    <w:p w:rsidR="006A5B95" w:rsidRPr="005545D0" w:rsidRDefault="006A5B95" w:rsidP="00E61099">
      <w:pPr>
        <w:spacing w:line="276" w:lineRule="auto"/>
        <w:ind w:firstLine="567"/>
        <w:jc w:val="both"/>
      </w:pPr>
    </w:p>
    <w:p w:rsidR="006A5B95" w:rsidRPr="005545D0" w:rsidRDefault="00CA1A06" w:rsidP="00E61099">
      <w:pPr>
        <w:spacing w:line="276" w:lineRule="auto"/>
        <w:ind w:firstLine="567"/>
        <w:jc w:val="both"/>
        <w:rPr>
          <w:b/>
        </w:rPr>
      </w:pPr>
      <w:proofErr w:type="spellStart"/>
      <w:r w:rsidRPr="005545D0">
        <w:rPr>
          <w:b/>
        </w:rPr>
        <w:t>Общеинтеллектуальное</w:t>
      </w:r>
      <w:proofErr w:type="spellEnd"/>
      <w:r w:rsidRPr="005545D0">
        <w:rPr>
          <w:b/>
        </w:rPr>
        <w:t xml:space="preserve"> направление</w:t>
      </w:r>
    </w:p>
    <w:p w:rsidR="006A5B95" w:rsidRPr="005545D0" w:rsidRDefault="006A5B95" w:rsidP="00E61099">
      <w:pPr>
        <w:spacing w:line="276" w:lineRule="auto"/>
        <w:ind w:firstLine="567"/>
        <w:jc w:val="both"/>
      </w:pPr>
      <w:r w:rsidRPr="005545D0">
        <w:t>Целесообразность названного направления заключается в обеспечении достижения планируемых результатов освоения основной образовательной программы основного общего и основного общего образования.</w:t>
      </w:r>
    </w:p>
    <w:p w:rsidR="006A5B95" w:rsidRPr="005545D0" w:rsidRDefault="006A5B95" w:rsidP="00E61099">
      <w:pPr>
        <w:spacing w:line="276" w:lineRule="auto"/>
        <w:ind w:firstLine="567"/>
        <w:jc w:val="both"/>
      </w:pPr>
      <w:r w:rsidRPr="005545D0">
        <w:t>Основными задачами являются:</w:t>
      </w:r>
    </w:p>
    <w:p w:rsidR="006A5B95" w:rsidRPr="00996450" w:rsidRDefault="006A5B95" w:rsidP="00996450">
      <w:pPr>
        <w:pStyle w:val="a6"/>
        <w:numPr>
          <w:ilvl w:val="0"/>
          <w:numId w:val="16"/>
        </w:numPr>
        <w:jc w:val="both"/>
        <w:rPr>
          <w:rFonts w:ascii="Times New Roman" w:hAnsi="Times New Roman"/>
          <w:sz w:val="24"/>
          <w:szCs w:val="24"/>
        </w:rPr>
      </w:pPr>
      <w:r w:rsidRPr="00996450">
        <w:rPr>
          <w:rFonts w:ascii="Times New Roman" w:hAnsi="Times New Roman"/>
          <w:sz w:val="24"/>
          <w:szCs w:val="24"/>
        </w:rPr>
        <w:t>-формирование навыков научно-интеллектуального труда;</w:t>
      </w:r>
    </w:p>
    <w:p w:rsidR="006A5B95" w:rsidRPr="00996450" w:rsidRDefault="006A5B95" w:rsidP="00996450">
      <w:pPr>
        <w:pStyle w:val="a6"/>
        <w:numPr>
          <w:ilvl w:val="0"/>
          <w:numId w:val="16"/>
        </w:numPr>
        <w:jc w:val="both"/>
        <w:rPr>
          <w:rFonts w:ascii="Times New Roman" w:hAnsi="Times New Roman"/>
          <w:sz w:val="24"/>
          <w:szCs w:val="24"/>
        </w:rPr>
      </w:pPr>
      <w:r w:rsidRPr="00996450">
        <w:rPr>
          <w:rFonts w:ascii="Times New Roman" w:hAnsi="Times New Roman"/>
          <w:sz w:val="24"/>
          <w:szCs w:val="24"/>
        </w:rPr>
        <w:t>-развитие культуры логического и алгоритмического мышления, воображения;</w:t>
      </w:r>
    </w:p>
    <w:p w:rsidR="006A5B95" w:rsidRPr="00996450" w:rsidRDefault="006A5B95" w:rsidP="00996450">
      <w:pPr>
        <w:pStyle w:val="a6"/>
        <w:numPr>
          <w:ilvl w:val="0"/>
          <w:numId w:val="16"/>
        </w:numPr>
        <w:jc w:val="both"/>
        <w:rPr>
          <w:rFonts w:ascii="Times New Roman" w:hAnsi="Times New Roman"/>
          <w:sz w:val="24"/>
          <w:szCs w:val="24"/>
        </w:rPr>
      </w:pPr>
      <w:r w:rsidRPr="00996450">
        <w:rPr>
          <w:rFonts w:ascii="Times New Roman" w:hAnsi="Times New Roman"/>
          <w:sz w:val="24"/>
          <w:szCs w:val="24"/>
        </w:rPr>
        <w:t>-развитие опыта практической преобразовательной деятельности;</w:t>
      </w:r>
    </w:p>
    <w:p w:rsidR="006A5B95" w:rsidRPr="00996450" w:rsidRDefault="006A5B95" w:rsidP="00996450">
      <w:pPr>
        <w:pStyle w:val="a6"/>
        <w:numPr>
          <w:ilvl w:val="0"/>
          <w:numId w:val="16"/>
        </w:numPr>
        <w:jc w:val="both"/>
        <w:rPr>
          <w:rFonts w:ascii="Times New Roman" w:hAnsi="Times New Roman"/>
          <w:sz w:val="24"/>
          <w:szCs w:val="24"/>
        </w:rPr>
      </w:pPr>
      <w:r w:rsidRPr="00996450">
        <w:rPr>
          <w:rFonts w:ascii="Times New Roman" w:hAnsi="Times New Roman"/>
          <w:sz w:val="24"/>
          <w:szCs w:val="24"/>
        </w:rPr>
        <w:t>-развитие навыков универсальных учебных действий у обучающихся на уровне основного общего образования.</w:t>
      </w:r>
    </w:p>
    <w:p w:rsidR="006A5B95" w:rsidRPr="005545D0" w:rsidRDefault="006A5B95" w:rsidP="00E61099">
      <w:pPr>
        <w:spacing w:line="276" w:lineRule="auto"/>
        <w:ind w:firstLine="567"/>
        <w:jc w:val="both"/>
      </w:pPr>
      <w:r w:rsidRPr="005545D0">
        <w:t>Данное направление реализуется программами: «</w:t>
      </w:r>
      <w:r w:rsidR="00996450">
        <w:t xml:space="preserve">Развитие устной речи», «Мир чисел», «Физика в задачах и экспериментах», «Школьный научно-исследовательский клуб», «Тайны русского языка», «Основы проектной и исследовательской деятельности». </w:t>
      </w:r>
    </w:p>
    <w:p w:rsidR="006A5B95" w:rsidRPr="005545D0" w:rsidRDefault="006A5B95" w:rsidP="00E61099">
      <w:pPr>
        <w:spacing w:line="276" w:lineRule="auto"/>
        <w:ind w:firstLine="567"/>
        <w:jc w:val="both"/>
      </w:pPr>
      <w:r w:rsidRPr="005545D0">
        <w:t>По итогам работы в данном направлении проводятся конкурсы, защита проектов.</w:t>
      </w:r>
    </w:p>
    <w:p w:rsidR="00CA1A06" w:rsidRPr="005545D0" w:rsidRDefault="00CA1A06" w:rsidP="00E61099">
      <w:pPr>
        <w:spacing w:line="276" w:lineRule="auto"/>
        <w:ind w:firstLine="567"/>
        <w:jc w:val="both"/>
      </w:pPr>
    </w:p>
    <w:p w:rsidR="006A5B95" w:rsidRPr="005545D0" w:rsidRDefault="00CA1A06" w:rsidP="00E61099">
      <w:pPr>
        <w:spacing w:line="276" w:lineRule="auto"/>
        <w:ind w:firstLine="567"/>
        <w:jc w:val="both"/>
        <w:rPr>
          <w:b/>
        </w:rPr>
      </w:pPr>
      <w:r w:rsidRPr="005545D0">
        <w:rPr>
          <w:b/>
        </w:rPr>
        <w:t>Общекультурное направление</w:t>
      </w:r>
    </w:p>
    <w:p w:rsidR="006A5B95" w:rsidRPr="005545D0" w:rsidRDefault="006A5B95" w:rsidP="00E61099">
      <w:pPr>
        <w:spacing w:line="276" w:lineRule="auto"/>
        <w:ind w:firstLine="567"/>
        <w:jc w:val="both"/>
      </w:pPr>
      <w:r w:rsidRPr="005545D0">
        <w:t>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6A5B95" w:rsidRPr="005545D0" w:rsidRDefault="006A5B95" w:rsidP="00E61099">
      <w:pPr>
        <w:spacing w:line="276" w:lineRule="auto"/>
        <w:ind w:firstLine="567"/>
        <w:jc w:val="both"/>
      </w:pPr>
      <w:r w:rsidRPr="005545D0">
        <w:t>Основными задачами являются:</w:t>
      </w:r>
    </w:p>
    <w:p w:rsidR="006A5B95" w:rsidRPr="005545D0" w:rsidRDefault="006A5B95" w:rsidP="00CA1A06">
      <w:pPr>
        <w:pStyle w:val="a6"/>
        <w:numPr>
          <w:ilvl w:val="0"/>
          <w:numId w:val="14"/>
        </w:numPr>
        <w:jc w:val="both"/>
        <w:rPr>
          <w:rFonts w:ascii="Times New Roman" w:hAnsi="Times New Roman"/>
          <w:sz w:val="24"/>
          <w:szCs w:val="24"/>
        </w:rPr>
      </w:pPr>
      <w:r w:rsidRPr="005545D0">
        <w:rPr>
          <w:rFonts w:ascii="Times New Roman" w:hAnsi="Times New Roman"/>
          <w:sz w:val="24"/>
          <w:szCs w:val="24"/>
        </w:rPr>
        <w:t>-формирование ценностных ориентаций общечеловеческого содержания;</w:t>
      </w:r>
    </w:p>
    <w:p w:rsidR="006A5B95" w:rsidRPr="005545D0" w:rsidRDefault="006A5B95" w:rsidP="00CA1A06">
      <w:pPr>
        <w:pStyle w:val="a6"/>
        <w:numPr>
          <w:ilvl w:val="0"/>
          <w:numId w:val="14"/>
        </w:numPr>
        <w:jc w:val="both"/>
        <w:rPr>
          <w:rFonts w:ascii="Times New Roman" w:hAnsi="Times New Roman"/>
          <w:sz w:val="24"/>
          <w:szCs w:val="24"/>
        </w:rPr>
      </w:pPr>
      <w:r w:rsidRPr="005545D0">
        <w:rPr>
          <w:rFonts w:ascii="Times New Roman" w:hAnsi="Times New Roman"/>
          <w:sz w:val="24"/>
          <w:szCs w:val="24"/>
        </w:rPr>
        <w:t>-становление активной жизненной позиции;</w:t>
      </w:r>
    </w:p>
    <w:p w:rsidR="006A5B95" w:rsidRPr="005545D0" w:rsidRDefault="006A5B95" w:rsidP="00CA1A06">
      <w:pPr>
        <w:pStyle w:val="a6"/>
        <w:numPr>
          <w:ilvl w:val="0"/>
          <w:numId w:val="14"/>
        </w:numPr>
        <w:jc w:val="both"/>
        <w:rPr>
          <w:rFonts w:ascii="Times New Roman" w:hAnsi="Times New Roman"/>
          <w:sz w:val="24"/>
          <w:szCs w:val="24"/>
        </w:rPr>
      </w:pPr>
      <w:r w:rsidRPr="005545D0">
        <w:rPr>
          <w:rFonts w:ascii="Times New Roman" w:hAnsi="Times New Roman"/>
          <w:sz w:val="24"/>
          <w:szCs w:val="24"/>
        </w:rPr>
        <w:lastRenderedPageBreak/>
        <w:t>-воспитание основ правовой, эстетической, физической и экологической культуры.</w:t>
      </w:r>
    </w:p>
    <w:p w:rsidR="00DF0F2D" w:rsidRDefault="006A5B95" w:rsidP="00E61099">
      <w:pPr>
        <w:spacing w:line="276" w:lineRule="auto"/>
        <w:ind w:firstLine="567"/>
        <w:jc w:val="both"/>
      </w:pPr>
      <w:r w:rsidRPr="005545D0">
        <w:t>Данное направление реализуется программами «</w:t>
      </w:r>
      <w:r w:rsidR="00DF0F2D">
        <w:t>Литературная гостиная», «Школа медиации», «Поем хором», «Как наше слово отзовется…».</w:t>
      </w:r>
    </w:p>
    <w:p w:rsidR="006A5B95" w:rsidRPr="005545D0" w:rsidRDefault="006A5B95" w:rsidP="00E61099">
      <w:pPr>
        <w:spacing w:line="276" w:lineRule="auto"/>
        <w:ind w:firstLine="567"/>
        <w:jc w:val="both"/>
      </w:pPr>
      <w:r w:rsidRPr="005545D0">
        <w:t>По итогам работы в данном направлении проводятся концерты, конкурсы, выставки.</w:t>
      </w:r>
    </w:p>
    <w:p w:rsidR="006A5B95" w:rsidRPr="005545D0" w:rsidRDefault="006A5B95" w:rsidP="00E61099">
      <w:pPr>
        <w:spacing w:line="276" w:lineRule="auto"/>
        <w:ind w:firstLine="567"/>
        <w:jc w:val="both"/>
      </w:pPr>
    </w:p>
    <w:p w:rsidR="006A5B95" w:rsidRPr="00DF0F2D" w:rsidRDefault="00DF0F2D" w:rsidP="00E61099">
      <w:pPr>
        <w:spacing w:line="276" w:lineRule="auto"/>
        <w:ind w:firstLine="567"/>
        <w:jc w:val="both"/>
        <w:rPr>
          <w:b/>
        </w:rPr>
      </w:pPr>
      <w:r w:rsidRPr="00DF0F2D">
        <w:rPr>
          <w:b/>
        </w:rPr>
        <w:t>Социальное направление</w:t>
      </w:r>
    </w:p>
    <w:p w:rsidR="006A5B95" w:rsidRPr="005545D0" w:rsidRDefault="006A5B95" w:rsidP="00E61099">
      <w:pPr>
        <w:spacing w:line="276" w:lineRule="auto"/>
        <w:ind w:firstLine="567"/>
        <w:jc w:val="both"/>
      </w:pPr>
      <w:r w:rsidRPr="005545D0">
        <w:t xml:space="preserve">Целесообразность направления заключается в активизации внутренних резервов обучающихся, способствующих успешному освоению нового социального опыта на уровне основного общего образования, в формировании социальных, коммуникативных и </w:t>
      </w:r>
      <w:proofErr w:type="spellStart"/>
      <w:r w:rsidRPr="005545D0">
        <w:t>конфликтологических</w:t>
      </w:r>
      <w:proofErr w:type="spellEnd"/>
      <w:r w:rsidRPr="005545D0">
        <w:t xml:space="preserve"> компетенций, необходимых для эффективного взаимодействия в социуме.</w:t>
      </w:r>
    </w:p>
    <w:p w:rsidR="006A5B95" w:rsidRPr="005545D0" w:rsidRDefault="006A5B95" w:rsidP="00E61099">
      <w:pPr>
        <w:spacing w:line="276" w:lineRule="auto"/>
        <w:ind w:firstLine="567"/>
        <w:jc w:val="both"/>
      </w:pPr>
      <w:r w:rsidRPr="005545D0">
        <w:t>Основными задачами являются:</w:t>
      </w:r>
    </w:p>
    <w:p w:rsidR="006A5B95" w:rsidRPr="005545D0" w:rsidRDefault="006A5B95" w:rsidP="00CA1A06">
      <w:pPr>
        <w:pStyle w:val="a6"/>
        <w:numPr>
          <w:ilvl w:val="0"/>
          <w:numId w:val="15"/>
        </w:numPr>
        <w:jc w:val="both"/>
        <w:rPr>
          <w:rFonts w:ascii="Times New Roman" w:hAnsi="Times New Roman"/>
          <w:sz w:val="24"/>
          <w:szCs w:val="24"/>
        </w:rPr>
      </w:pPr>
      <w:r w:rsidRPr="005545D0">
        <w:rPr>
          <w:rFonts w:ascii="Times New Roman" w:hAnsi="Times New Roman"/>
          <w:sz w:val="24"/>
          <w:szCs w:val="24"/>
        </w:rPr>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6A5B95" w:rsidRPr="005545D0" w:rsidRDefault="006A5B95" w:rsidP="00CA1A06">
      <w:pPr>
        <w:pStyle w:val="a6"/>
        <w:numPr>
          <w:ilvl w:val="0"/>
          <w:numId w:val="15"/>
        </w:numPr>
        <w:jc w:val="both"/>
        <w:rPr>
          <w:rFonts w:ascii="Times New Roman" w:hAnsi="Times New Roman"/>
          <w:sz w:val="24"/>
          <w:szCs w:val="24"/>
        </w:rPr>
      </w:pPr>
      <w:r w:rsidRPr="005545D0">
        <w:rPr>
          <w:rFonts w:ascii="Times New Roman" w:hAnsi="Times New Roman"/>
          <w:sz w:val="24"/>
          <w:szCs w:val="24"/>
        </w:rPr>
        <w:t>- формирование способности обучающегося сознательно выстраивать и оценивать отношения в социуме;</w:t>
      </w:r>
    </w:p>
    <w:p w:rsidR="006A5B95" w:rsidRPr="005545D0" w:rsidRDefault="006A5B95" w:rsidP="00CA1A06">
      <w:pPr>
        <w:pStyle w:val="a6"/>
        <w:numPr>
          <w:ilvl w:val="0"/>
          <w:numId w:val="15"/>
        </w:numPr>
        <w:jc w:val="both"/>
        <w:rPr>
          <w:rFonts w:ascii="Times New Roman" w:hAnsi="Times New Roman"/>
          <w:sz w:val="24"/>
          <w:szCs w:val="24"/>
        </w:rPr>
      </w:pPr>
      <w:r w:rsidRPr="005545D0">
        <w:rPr>
          <w:rFonts w:ascii="Times New Roman" w:hAnsi="Times New Roman"/>
          <w:sz w:val="24"/>
          <w:szCs w:val="24"/>
        </w:rPr>
        <w:t>- укрепление гуманистических и демократических ценностных ориентаций;</w:t>
      </w:r>
    </w:p>
    <w:p w:rsidR="006A5B95" w:rsidRPr="005545D0" w:rsidRDefault="006A5B95" w:rsidP="00CA1A06">
      <w:pPr>
        <w:pStyle w:val="a6"/>
        <w:numPr>
          <w:ilvl w:val="0"/>
          <w:numId w:val="15"/>
        </w:numPr>
        <w:jc w:val="both"/>
        <w:rPr>
          <w:rFonts w:ascii="Times New Roman" w:hAnsi="Times New Roman"/>
          <w:sz w:val="24"/>
          <w:szCs w:val="24"/>
        </w:rPr>
      </w:pPr>
      <w:r w:rsidRPr="005545D0">
        <w:rPr>
          <w:rFonts w:ascii="Times New Roman" w:hAnsi="Times New Roman"/>
          <w:sz w:val="24"/>
          <w:szCs w:val="24"/>
        </w:rPr>
        <w:t>-развитие культуры межэтнического общения;</w:t>
      </w:r>
    </w:p>
    <w:p w:rsidR="006A5B95" w:rsidRPr="005545D0" w:rsidRDefault="006A5B95" w:rsidP="00CA1A06">
      <w:pPr>
        <w:pStyle w:val="a6"/>
        <w:numPr>
          <w:ilvl w:val="0"/>
          <w:numId w:val="15"/>
        </w:numPr>
        <w:jc w:val="both"/>
        <w:rPr>
          <w:rFonts w:ascii="Times New Roman" w:hAnsi="Times New Roman"/>
          <w:sz w:val="24"/>
          <w:szCs w:val="24"/>
        </w:rPr>
      </w:pPr>
      <w:r w:rsidRPr="005545D0">
        <w:rPr>
          <w:rFonts w:ascii="Times New Roman" w:hAnsi="Times New Roman"/>
          <w:sz w:val="24"/>
          <w:szCs w:val="24"/>
        </w:rPr>
        <w:t>-формирование отношения к семье как к основе российского общества;</w:t>
      </w:r>
    </w:p>
    <w:p w:rsidR="006A5B95" w:rsidRPr="005545D0" w:rsidRDefault="006A5B95" w:rsidP="00CA1A06">
      <w:pPr>
        <w:pStyle w:val="a6"/>
        <w:numPr>
          <w:ilvl w:val="0"/>
          <w:numId w:val="15"/>
        </w:numPr>
        <w:jc w:val="both"/>
        <w:rPr>
          <w:rFonts w:ascii="Times New Roman" w:hAnsi="Times New Roman"/>
          <w:sz w:val="24"/>
          <w:szCs w:val="24"/>
        </w:rPr>
      </w:pPr>
      <w:r w:rsidRPr="005545D0">
        <w:rPr>
          <w:rFonts w:ascii="Times New Roman" w:hAnsi="Times New Roman"/>
          <w:sz w:val="24"/>
          <w:szCs w:val="24"/>
        </w:rPr>
        <w:t>-воспитание у школьников почтительного отношения к родителям, осознанного, заботливого отношения к старшему поколению.</w:t>
      </w:r>
    </w:p>
    <w:p w:rsidR="006A5B95" w:rsidRPr="005545D0" w:rsidRDefault="006A5B95" w:rsidP="00E61099">
      <w:pPr>
        <w:spacing w:line="276" w:lineRule="auto"/>
        <w:ind w:firstLine="567"/>
        <w:jc w:val="both"/>
      </w:pPr>
      <w:r w:rsidRPr="005545D0">
        <w:t>Данное направление реализуется программ</w:t>
      </w:r>
      <w:r w:rsidR="00DF0F2D">
        <w:t>ой</w:t>
      </w:r>
      <w:r w:rsidRPr="005545D0">
        <w:t xml:space="preserve"> «</w:t>
      </w:r>
      <w:r w:rsidR="00DF0F2D">
        <w:t>Школа добрых дел</w:t>
      </w:r>
      <w:r w:rsidRPr="005545D0">
        <w:t>».</w:t>
      </w:r>
    </w:p>
    <w:p w:rsidR="006A5B95" w:rsidRPr="005545D0" w:rsidRDefault="006A5B95" w:rsidP="00E61099">
      <w:pPr>
        <w:spacing w:line="276" w:lineRule="auto"/>
        <w:ind w:firstLine="567"/>
        <w:jc w:val="both"/>
      </w:pPr>
      <w:r w:rsidRPr="005545D0">
        <w:t xml:space="preserve"> По итогам работы в данном направлении проводятся конкурсы, выставки, защиты проектов.</w:t>
      </w:r>
    </w:p>
    <w:p w:rsidR="006A5B95" w:rsidRPr="005545D0" w:rsidRDefault="006A5B95" w:rsidP="00E61099">
      <w:pPr>
        <w:spacing w:line="276" w:lineRule="auto"/>
        <w:ind w:firstLine="567"/>
      </w:pPr>
    </w:p>
    <w:p w:rsidR="000857DC" w:rsidRPr="005545D0" w:rsidRDefault="000857DC" w:rsidP="00E61099">
      <w:pPr>
        <w:spacing w:line="276" w:lineRule="auto"/>
        <w:jc w:val="center"/>
        <w:sectPr w:rsidR="000857DC" w:rsidRPr="005545D0" w:rsidSect="006A5B95">
          <w:pgSz w:w="11906" w:h="16838"/>
          <w:pgMar w:top="1134" w:right="851" w:bottom="1134" w:left="1418" w:header="709" w:footer="709" w:gutter="0"/>
          <w:cols w:space="708"/>
          <w:docGrid w:linePitch="360"/>
        </w:sectPr>
      </w:pPr>
    </w:p>
    <w:p w:rsidR="006A5B95" w:rsidRPr="005545D0" w:rsidRDefault="006A5B95" w:rsidP="00E61099">
      <w:pPr>
        <w:spacing w:line="276" w:lineRule="auto"/>
        <w:jc w:val="center"/>
        <w:rPr>
          <w:b/>
        </w:rPr>
      </w:pPr>
      <w:r w:rsidRPr="005545D0">
        <w:rPr>
          <w:b/>
        </w:rPr>
        <w:lastRenderedPageBreak/>
        <w:t>Годовой план внеурочной деятельности 5-8 классов</w:t>
      </w:r>
    </w:p>
    <w:p w:rsidR="006A5B95" w:rsidRPr="005545D0" w:rsidRDefault="006A5B95" w:rsidP="00E61099">
      <w:pPr>
        <w:spacing w:line="276" w:lineRule="auto"/>
        <w:jc w:val="center"/>
        <w:rPr>
          <w:b/>
        </w:rPr>
      </w:pPr>
    </w:p>
    <w:tbl>
      <w:tblPr>
        <w:tblW w:w="13927" w:type="dxa"/>
        <w:tblInd w:w="-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729"/>
        <w:gridCol w:w="5812"/>
        <w:gridCol w:w="992"/>
        <w:gridCol w:w="992"/>
        <w:gridCol w:w="1134"/>
        <w:gridCol w:w="1134"/>
        <w:gridCol w:w="1134"/>
      </w:tblGrid>
      <w:tr w:rsidR="000857DC" w:rsidRPr="005545D0" w:rsidTr="000857DC">
        <w:tc>
          <w:tcPr>
            <w:tcW w:w="2729"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center"/>
            </w:pPr>
            <w:r w:rsidRPr="005545D0">
              <w:t>Направление внеурочной деятельности</w:t>
            </w: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center"/>
            </w:pPr>
            <w:r w:rsidRPr="005545D0">
              <w:rPr>
                <w:bCs/>
              </w:rPr>
              <w:t>Программа</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center"/>
              <w:rPr>
                <w:lang w:eastAsia="en-US"/>
              </w:rPr>
            </w:pPr>
            <w:r w:rsidRPr="005545D0">
              <w:rPr>
                <w:lang w:eastAsia="en-US"/>
              </w:rPr>
              <w:t>5-е классы</w:t>
            </w:r>
          </w:p>
          <w:p w:rsidR="000857DC" w:rsidRPr="005545D0" w:rsidRDefault="000857DC" w:rsidP="00E61099">
            <w:pPr>
              <w:spacing w:line="276" w:lineRule="auto"/>
              <w:ind w:left="60" w:right="60"/>
              <w:jc w:val="center"/>
              <w:rPr>
                <w:lang w:eastAsia="en-US"/>
              </w:rPr>
            </w:pP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center"/>
              <w:rPr>
                <w:lang w:eastAsia="en-US"/>
              </w:rPr>
            </w:pPr>
            <w:r w:rsidRPr="005545D0">
              <w:rPr>
                <w:lang w:eastAsia="en-US"/>
              </w:rPr>
              <w:t>6-е</w:t>
            </w:r>
          </w:p>
          <w:p w:rsidR="000857DC" w:rsidRPr="005545D0" w:rsidRDefault="000857DC" w:rsidP="00E61099">
            <w:pPr>
              <w:spacing w:line="276" w:lineRule="auto"/>
              <w:ind w:left="60" w:right="60"/>
              <w:jc w:val="center"/>
              <w:rPr>
                <w:lang w:eastAsia="en-US"/>
              </w:rPr>
            </w:pPr>
            <w:r w:rsidRPr="005545D0">
              <w:rPr>
                <w:lang w:eastAsia="en-US"/>
              </w:rPr>
              <w:t>классы</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r w:rsidRPr="005545D0">
              <w:rPr>
                <w:lang w:eastAsia="en-US"/>
              </w:rPr>
              <w:t>7-е классы</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r w:rsidRPr="005545D0">
              <w:rPr>
                <w:lang w:eastAsia="en-US"/>
              </w:rPr>
              <w:t>8-е классы</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r w:rsidRPr="005545D0">
              <w:rPr>
                <w:lang w:eastAsia="en-US"/>
              </w:rPr>
              <w:t>9-е классы</w:t>
            </w:r>
          </w:p>
        </w:tc>
      </w:tr>
      <w:tr w:rsidR="000857DC" w:rsidRPr="005545D0" w:rsidTr="000857DC">
        <w:tc>
          <w:tcPr>
            <w:tcW w:w="2729" w:type="dxa"/>
            <w:vMerge w:val="restart"/>
            <w:tcBorders>
              <w:top w:val="single" w:sz="2" w:space="0" w:color="auto"/>
              <w:left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both"/>
            </w:pPr>
            <w:r w:rsidRPr="005545D0">
              <w:t>Спортивно-оздоровительное</w:t>
            </w: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both"/>
            </w:pPr>
            <w:r w:rsidRPr="005545D0">
              <w:rPr>
                <w:shd w:val="clear" w:color="auto" w:fill="FFFFFF"/>
              </w:rPr>
              <w:t>Подвижные игры с элементами спортивных игр</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center"/>
              <w:rPr>
                <w:lang w:eastAsia="en-US"/>
              </w:rPr>
            </w:pPr>
            <w:r w:rsidRPr="005545D0">
              <w:rPr>
                <w:lang w:eastAsia="en-US"/>
              </w:rPr>
              <w:t>34</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center"/>
              <w:rPr>
                <w:lang w:eastAsia="en-US"/>
              </w:rPr>
            </w:pPr>
            <w:r w:rsidRPr="005545D0">
              <w:rPr>
                <w:lang w:eastAsia="en-US"/>
              </w:rPr>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vMerge w:val="restart"/>
            <w:tcBorders>
              <w:top w:val="single" w:sz="2" w:space="0" w:color="auto"/>
              <w:left w:val="single" w:sz="2" w:space="0" w:color="auto"/>
              <w:right w:val="single" w:sz="2" w:space="0" w:color="auto"/>
            </w:tcBorders>
            <w:vAlign w:val="center"/>
          </w:tcPr>
          <w:p w:rsidR="000857DC" w:rsidRPr="005545D0" w:rsidRDefault="000857DC" w:rsidP="00E61099">
            <w:pPr>
              <w:spacing w:line="276" w:lineRule="auto"/>
              <w:ind w:left="60" w:right="60"/>
              <w:jc w:val="center"/>
              <w:rPr>
                <w:lang w:eastAsia="en-US"/>
              </w:rPr>
            </w:pPr>
            <w:r w:rsidRPr="005545D0">
              <w:rPr>
                <w:lang w:eastAsia="en-US"/>
              </w:rPr>
              <w:t>34</w:t>
            </w:r>
          </w:p>
        </w:tc>
        <w:tc>
          <w:tcPr>
            <w:tcW w:w="1134" w:type="dxa"/>
            <w:tcBorders>
              <w:top w:val="single" w:sz="2" w:space="0" w:color="auto"/>
              <w:left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r>
      <w:tr w:rsidR="000857DC" w:rsidRPr="005545D0" w:rsidTr="000857DC">
        <w:tc>
          <w:tcPr>
            <w:tcW w:w="2729" w:type="dxa"/>
            <w:vMerge/>
            <w:tcBorders>
              <w:left w:val="single" w:sz="2" w:space="0" w:color="auto"/>
              <w:right w:val="single" w:sz="2" w:space="0" w:color="auto"/>
            </w:tcBorders>
            <w:vAlign w:val="center"/>
            <w:hideMark/>
          </w:tcPr>
          <w:p w:rsidR="000857DC" w:rsidRPr="005545D0" w:rsidRDefault="000857DC" w:rsidP="00E61099">
            <w:pPr>
              <w:spacing w:line="276" w:lineRule="auto"/>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both"/>
              <w:rPr>
                <w:shd w:val="clear" w:color="auto" w:fill="FFFFFF"/>
              </w:rPr>
            </w:pPr>
            <w:r w:rsidRPr="005545D0">
              <w:rPr>
                <w:shd w:val="clear" w:color="auto" w:fill="FFFFFF"/>
              </w:rPr>
              <w:t>Готовимся к сдаче нормативов ГТО</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center"/>
              <w:rPr>
                <w:lang w:eastAsia="en-US"/>
              </w:rPr>
            </w:pP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hideMark/>
          </w:tcPr>
          <w:p w:rsidR="000857DC" w:rsidRPr="005545D0" w:rsidRDefault="000857DC" w:rsidP="00E61099">
            <w:pPr>
              <w:spacing w:line="276" w:lineRule="auto"/>
              <w:ind w:left="60" w:right="60"/>
              <w:jc w:val="center"/>
              <w:rPr>
                <w:lang w:eastAsia="en-US"/>
              </w:rPr>
            </w:pPr>
            <w:r w:rsidRPr="005545D0">
              <w:rPr>
                <w:lang w:eastAsia="en-US"/>
              </w:rPr>
              <w:t>34</w:t>
            </w:r>
          </w:p>
        </w:tc>
        <w:tc>
          <w:tcPr>
            <w:tcW w:w="1134" w:type="dxa"/>
            <w:vMerge/>
            <w:tcBorders>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tcBorders>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r>
      <w:tr w:rsidR="000857DC" w:rsidRPr="005545D0" w:rsidTr="000857DC">
        <w:tc>
          <w:tcPr>
            <w:tcW w:w="2729" w:type="dxa"/>
            <w:vMerge/>
            <w:tcBorders>
              <w:left w:val="single" w:sz="2" w:space="0" w:color="auto"/>
              <w:bottom w:val="single" w:sz="2" w:space="0" w:color="auto"/>
              <w:right w:val="single" w:sz="2" w:space="0" w:color="auto"/>
            </w:tcBorders>
            <w:vAlign w:val="center"/>
          </w:tcPr>
          <w:p w:rsidR="000857DC" w:rsidRPr="005545D0" w:rsidRDefault="000857DC" w:rsidP="00E61099">
            <w:pPr>
              <w:spacing w:line="276" w:lineRule="auto"/>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both"/>
            </w:pPr>
            <w:r w:rsidRPr="005545D0">
              <w:t>Шахматы</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center"/>
              <w:rPr>
                <w:lang w:eastAsia="en-US"/>
              </w:rPr>
            </w:pPr>
            <w:r w:rsidRPr="005545D0">
              <w:rPr>
                <w:lang w:eastAsia="en-US"/>
              </w:rPr>
              <w:t>34</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center"/>
            </w:pPr>
            <w:r w:rsidRPr="005545D0">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r w:rsidRPr="005545D0">
              <w:rPr>
                <w:lang w:eastAsia="en-US"/>
              </w:rPr>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r w:rsidRPr="005545D0">
              <w:rPr>
                <w:lang w:eastAsia="en-US"/>
              </w:rPr>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r>
      <w:tr w:rsidR="000857DC" w:rsidRPr="005545D0" w:rsidTr="000857DC">
        <w:tc>
          <w:tcPr>
            <w:tcW w:w="2729" w:type="dxa"/>
            <w:tcBorders>
              <w:top w:val="single" w:sz="4" w:space="0" w:color="auto"/>
              <w:left w:val="single" w:sz="2" w:space="0" w:color="auto"/>
              <w:bottom w:val="single" w:sz="2" w:space="0" w:color="auto"/>
              <w:right w:val="single" w:sz="2" w:space="0" w:color="auto"/>
            </w:tcBorders>
            <w:vAlign w:val="center"/>
            <w:hideMark/>
          </w:tcPr>
          <w:p w:rsidR="000857DC" w:rsidRPr="005545D0" w:rsidRDefault="000857DC" w:rsidP="00E61099">
            <w:pPr>
              <w:spacing w:line="276" w:lineRule="auto"/>
              <w:ind w:left="60" w:right="60"/>
              <w:jc w:val="both"/>
            </w:pPr>
            <w:r w:rsidRPr="005545D0">
              <w:t>Духовно-нравственное</w:t>
            </w: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jc w:val="both"/>
            </w:pPr>
            <w:r w:rsidRPr="005545D0">
              <w:t>Диалоги о жизни</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center"/>
            </w:pPr>
            <w:r w:rsidRPr="005545D0">
              <w:rPr>
                <w:lang w:eastAsia="en-US"/>
              </w:rPr>
              <w:t>34</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center"/>
            </w:pPr>
            <w:r w:rsidRPr="005545D0">
              <w:t>34</w:t>
            </w:r>
          </w:p>
        </w:tc>
        <w:tc>
          <w:tcPr>
            <w:tcW w:w="1134" w:type="dxa"/>
            <w:tcBorders>
              <w:top w:val="single" w:sz="2" w:space="0" w:color="auto"/>
              <w:left w:val="single" w:sz="2" w:space="0" w:color="auto"/>
              <w:bottom w:val="single" w:sz="2" w:space="0" w:color="auto"/>
              <w:right w:val="single" w:sz="2" w:space="0" w:color="auto"/>
            </w:tcBorders>
            <w:hideMark/>
          </w:tcPr>
          <w:p w:rsidR="000857DC" w:rsidRPr="005545D0" w:rsidRDefault="000857DC" w:rsidP="00E61099">
            <w:pPr>
              <w:spacing w:line="276" w:lineRule="auto"/>
              <w:ind w:left="60" w:right="60"/>
              <w:jc w:val="center"/>
            </w:pPr>
            <w:r w:rsidRPr="005545D0">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r w:rsidRPr="005545D0">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p>
        </w:tc>
      </w:tr>
      <w:tr w:rsidR="000857DC" w:rsidRPr="005545D0" w:rsidTr="000857DC">
        <w:tc>
          <w:tcPr>
            <w:tcW w:w="2729" w:type="dxa"/>
            <w:vMerge w:val="restart"/>
            <w:tcBorders>
              <w:top w:val="single" w:sz="2" w:space="0" w:color="auto"/>
              <w:left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both"/>
            </w:pPr>
            <w:proofErr w:type="spellStart"/>
            <w:r w:rsidRPr="005545D0">
              <w:t>Общеинтеллектуальное</w:t>
            </w:r>
            <w:proofErr w:type="spellEnd"/>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jc w:val="both"/>
            </w:pPr>
            <w:r w:rsidRPr="005545D0">
              <w:t>За страницами учебника математики</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center"/>
              <w:rPr>
                <w:lang w:eastAsia="en-US"/>
              </w:rPr>
            </w:pPr>
            <w:r w:rsidRPr="005545D0">
              <w:rPr>
                <w:lang w:eastAsia="en-US"/>
              </w:rPr>
              <w:t>34</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r>
      <w:tr w:rsidR="000857DC" w:rsidRPr="005545D0" w:rsidTr="000857DC">
        <w:tc>
          <w:tcPr>
            <w:tcW w:w="2729" w:type="dxa"/>
            <w:vMerge/>
            <w:tcBorders>
              <w:top w:val="single" w:sz="2" w:space="0" w:color="auto"/>
              <w:left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both"/>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both"/>
            </w:pPr>
            <w:r w:rsidRPr="005545D0">
              <w:t>Исследуем текст играя</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center"/>
              <w:rPr>
                <w:lang w:eastAsia="en-US"/>
              </w:rPr>
            </w:pP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center"/>
            </w:pPr>
            <w:r w:rsidRPr="005545D0">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r>
      <w:tr w:rsidR="000857DC" w:rsidRPr="005545D0" w:rsidTr="000857DC">
        <w:tc>
          <w:tcPr>
            <w:tcW w:w="2729" w:type="dxa"/>
            <w:vMerge/>
            <w:tcBorders>
              <w:top w:val="single" w:sz="2" w:space="0" w:color="auto"/>
              <w:left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both"/>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both"/>
            </w:pPr>
            <w:r w:rsidRPr="005545D0">
              <w:t>Развитие устной речи</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center"/>
              <w:rPr>
                <w:lang w:eastAsia="en-US"/>
              </w:rPr>
            </w:pP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r w:rsidRPr="005545D0">
              <w:rPr>
                <w:lang w:eastAsia="en-US"/>
              </w:rPr>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r>
      <w:tr w:rsidR="000857DC" w:rsidRPr="005545D0" w:rsidTr="000857DC">
        <w:tc>
          <w:tcPr>
            <w:tcW w:w="2729" w:type="dxa"/>
            <w:vMerge/>
            <w:tcBorders>
              <w:left w:val="single" w:sz="2" w:space="0" w:color="auto"/>
              <w:right w:val="single" w:sz="2" w:space="0" w:color="auto"/>
            </w:tcBorders>
            <w:vAlign w:val="center"/>
          </w:tcPr>
          <w:p w:rsidR="000857DC" w:rsidRPr="005545D0" w:rsidRDefault="000857DC" w:rsidP="00E61099">
            <w:pPr>
              <w:spacing w:line="276" w:lineRule="auto"/>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both"/>
            </w:pPr>
            <w:r w:rsidRPr="005545D0">
              <w:t>Как наше слово отзовется…</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center"/>
              <w:rPr>
                <w:lang w:eastAsia="en-US"/>
              </w:rPr>
            </w:pP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r w:rsidRPr="005545D0">
              <w:rPr>
                <w:lang w:eastAsia="en-US"/>
              </w:rPr>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r>
      <w:tr w:rsidR="000857DC" w:rsidRPr="005545D0" w:rsidTr="000857DC">
        <w:tc>
          <w:tcPr>
            <w:tcW w:w="2729" w:type="dxa"/>
            <w:vMerge/>
            <w:tcBorders>
              <w:left w:val="single" w:sz="2" w:space="0" w:color="auto"/>
              <w:right w:val="single" w:sz="2" w:space="0" w:color="auto"/>
            </w:tcBorders>
            <w:vAlign w:val="center"/>
            <w:hideMark/>
          </w:tcPr>
          <w:p w:rsidR="000857DC" w:rsidRPr="005545D0" w:rsidRDefault="000857DC" w:rsidP="00E61099">
            <w:pPr>
              <w:spacing w:line="276" w:lineRule="auto"/>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jc w:val="both"/>
            </w:pPr>
            <w:r w:rsidRPr="005545D0">
              <w:t>Основы «</w:t>
            </w:r>
            <w:r w:rsidRPr="005545D0">
              <w:rPr>
                <w:lang w:val="en-US"/>
              </w:rPr>
              <w:t>Microsoft Office</w:t>
            </w:r>
            <w:r w:rsidRPr="005545D0">
              <w:t>»</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pP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center"/>
              <w:rPr>
                <w:lang w:eastAsia="en-US"/>
              </w:rPr>
            </w:pPr>
            <w:r w:rsidRPr="005545D0">
              <w:t>34</w:t>
            </w:r>
          </w:p>
        </w:tc>
        <w:tc>
          <w:tcPr>
            <w:tcW w:w="1134" w:type="dxa"/>
            <w:tcBorders>
              <w:top w:val="single" w:sz="2" w:space="0" w:color="auto"/>
              <w:left w:val="single" w:sz="2" w:space="0" w:color="auto"/>
              <w:bottom w:val="single" w:sz="2" w:space="0" w:color="auto"/>
              <w:right w:val="single" w:sz="2" w:space="0" w:color="auto"/>
            </w:tcBorders>
            <w:hideMark/>
          </w:tcPr>
          <w:p w:rsidR="000857DC" w:rsidRPr="005545D0" w:rsidRDefault="000857DC" w:rsidP="00E61099">
            <w:pPr>
              <w:spacing w:line="276" w:lineRule="auto"/>
              <w:ind w:left="60" w:right="60"/>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p>
        </w:tc>
      </w:tr>
      <w:tr w:rsidR="000857DC" w:rsidRPr="005545D0" w:rsidTr="000857DC">
        <w:tc>
          <w:tcPr>
            <w:tcW w:w="2729" w:type="dxa"/>
            <w:vMerge/>
            <w:tcBorders>
              <w:left w:val="single" w:sz="2" w:space="0" w:color="auto"/>
              <w:right w:val="single" w:sz="2" w:space="0" w:color="auto"/>
            </w:tcBorders>
            <w:vAlign w:val="center"/>
          </w:tcPr>
          <w:p w:rsidR="000857DC" w:rsidRPr="005545D0" w:rsidRDefault="000857DC" w:rsidP="00E61099">
            <w:pPr>
              <w:spacing w:line="276" w:lineRule="auto"/>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pPr>
            <w:r w:rsidRPr="005545D0">
              <w:t>Информатика в жизни каждого</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center"/>
              <w:rPr>
                <w:lang w:eastAsia="en-US"/>
              </w:rPr>
            </w:pP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r w:rsidRPr="005545D0">
              <w:rPr>
                <w:lang w:eastAsia="en-US"/>
              </w:rPr>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r>
      <w:tr w:rsidR="000857DC" w:rsidRPr="005545D0" w:rsidTr="000857DC">
        <w:tc>
          <w:tcPr>
            <w:tcW w:w="2729" w:type="dxa"/>
            <w:vMerge/>
            <w:tcBorders>
              <w:left w:val="single" w:sz="2" w:space="0" w:color="auto"/>
              <w:right w:val="single" w:sz="2" w:space="0" w:color="auto"/>
            </w:tcBorders>
            <w:vAlign w:val="center"/>
            <w:hideMark/>
          </w:tcPr>
          <w:p w:rsidR="000857DC" w:rsidRPr="005545D0" w:rsidRDefault="000857DC" w:rsidP="00E61099">
            <w:pPr>
              <w:spacing w:line="276" w:lineRule="auto"/>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pPr>
            <w:r w:rsidRPr="005545D0">
              <w:t>Развитие навыков работы на компьютере</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center"/>
              <w:rPr>
                <w:lang w:eastAsia="en-US"/>
              </w:rPr>
            </w:pPr>
            <w:r w:rsidRPr="005545D0">
              <w:rPr>
                <w:lang w:eastAsia="en-US"/>
              </w:rPr>
              <w:t>34</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r>
      <w:tr w:rsidR="000857DC" w:rsidRPr="005545D0" w:rsidTr="000857DC">
        <w:tc>
          <w:tcPr>
            <w:tcW w:w="2729" w:type="dxa"/>
            <w:vMerge/>
            <w:tcBorders>
              <w:left w:val="single" w:sz="2" w:space="0" w:color="auto"/>
              <w:right w:val="single" w:sz="2" w:space="0" w:color="auto"/>
            </w:tcBorders>
            <w:vAlign w:val="center"/>
            <w:hideMark/>
          </w:tcPr>
          <w:p w:rsidR="000857DC" w:rsidRPr="005545D0" w:rsidRDefault="000857DC" w:rsidP="00E61099">
            <w:pPr>
              <w:spacing w:line="276" w:lineRule="auto"/>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jc w:val="both"/>
            </w:pPr>
            <w:r w:rsidRPr="005545D0">
              <w:t>Чудеса в пробирке</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center"/>
              <w:rPr>
                <w:lang w:eastAsia="en-US"/>
              </w:rPr>
            </w:pP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r w:rsidRPr="005545D0">
              <w:rPr>
                <w:lang w:eastAsia="en-US"/>
              </w:rPr>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r>
      <w:tr w:rsidR="000857DC" w:rsidRPr="005545D0" w:rsidTr="000857DC">
        <w:tc>
          <w:tcPr>
            <w:tcW w:w="2729" w:type="dxa"/>
            <w:vMerge/>
            <w:tcBorders>
              <w:left w:val="single" w:sz="2" w:space="0" w:color="auto"/>
              <w:right w:val="single" w:sz="2" w:space="0" w:color="auto"/>
            </w:tcBorders>
            <w:vAlign w:val="center"/>
            <w:hideMark/>
          </w:tcPr>
          <w:p w:rsidR="000857DC" w:rsidRPr="005545D0" w:rsidRDefault="000857DC" w:rsidP="00E61099">
            <w:pPr>
              <w:spacing w:line="276" w:lineRule="auto"/>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jc w:val="both"/>
            </w:pPr>
            <w:r w:rsidRPr="005545D0">
              <w:t>Мир чисел</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pP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jc w:val="center"/>
            </w:pPr>
            <w:r w:rsidRPr="005545D0">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r>
      <w:tr w:rsidR="000857DC" w:rsidRPr="005545D0" w:rsidTr="000857DC">
        <w:tc>
          <w:tcPr>
            <w:tcW w:w="2729" w:type="dxa"/>
            <w:vMerge/>
            <w:tcBorders>
              <w:left w:val="single" w:sz="2" w:space="0" w:color="auto"/>
              <w:right w:val="single" w:sz="2" w:space="0" w:color="auto"/>
            </w:tcBorders>
            <w:vAlign w:val="center"/>
          </w:tcPr>
          <w:p w:rsidR="000857DC" w:rsidRPr="005545D0" w:rsidRDefault="000857DC" w:rsidP="00E61099">
            <w:pPr>
              <w:spacing w:line="276" w:lineRule="auto"/>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both"/>
            </w:pPr>
            <w:r w:rsidRPr="005545D0">
              <w:t>Занимательный английский язык</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pP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center"/>
            </w:pPr>
            <w:r w:rsidRPr="005545D0">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r>
      <w:tr w:rsidR="000857DC" w:rsidRPr="005545D0" w:rsidTr="000857DC">
        <w:tc>
          <w:tcPr>
            <w:tcW w:w="2729" w:type="dxa"/>
            <w:vMerge/>
            <w:tcBorders>
              <w:left w:val="single" w:sz="2" w:space="0" w:color="auto"/>
              <w:right w:val="single" w:sz="2" w:space="0" w:color="auto"/>
            </w:tcBorders>
            <w:vAlign w:val="center"/>
          </w:tcPr>
          <w:p w:rsidR="000857DC" w:rsidRPr="005545D0" w:rsidRDefault="000857DC" w:rsidP="00E61099">
            <w:pPr>
              <w:spacing w:line="276" w:lineRule="auto"/>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both"/>
            </w:pPr>
            <w:r w:rsidRPr="005545D0">
              <w:t>Геометрия вокруг нас</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pP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center"/>
            </w:pPr>
            <w:r w:rsidRPr="005545D0">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r>
      <w:tr w:rsidR="000857DC" w:rsidRPr="005545D0" w:rsidTr="000857DC">
        <w:tc>
          <w:tcPr>
            <w:tcW w:w="2729" w:type="dxa"/>
            <w:vMerge/>
            <w:tcBorders>
              <w:left w:val="single" w:sz="2" w:space="0" w:color="auto"/>
              <w:right w:val="single" w:sz="2" w:space="0" w:color="auto"/>
            </w:tcBorders>
            <w:vAlign w:val="center"/>
          </w:tcPr>
          <w:p w:rsidR="000857DC" w:rsidRPr="005545D0" w:rsidRDefault="000857DC" w:rsidP="00E61099">
            <w:pPr>
              <w:spacing w:line="276" w:lineRule="auto"/>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both"/>
            </w:pPr>
            <w:r w:rsidRPr="005545D0">
              <w:t>Физика в задачах и экспериментах</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pP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r w:rsidRPr="005545D0">
              <w:rPr>
                <w:lang w:eastAsia="en-US"/>
              </w:rPr>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r w:rsidRPr="005545D0">
              <w:rPr>
                <w:lang w:eastAsia="en-US"/>
              </w:rPr>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r>
      <w:tr w:rsidR="000857DC" w:rsidRPr="005545D0" w:rsidTr="000857DC">
        <w:tc>
          <w:tcPr>
            <w:tcW w:w="2729" w:type="dxa"/>
            <w:vMerge/>
            <w:tcBorders>
              <w:left w:val="single" w:sz="2" w:space="0" w:color="auto"/>
              <w:right w:val="single" w:sz="2" w:space="0" w:color="auto"/>
            </w:tcBorders>
            <w:vAlign w:val="center"/>
          </w:tcPr>
          <w:p w:rsidR="000857DC" w:rsidRPr="005545D0" w:rsidRDefault="000857DC" w:rsidP="00E61099">
            <w:pPr>
              <w:spacing w:line="276" w:lineRule="auto"/>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both"/>
            </w:pPr>
            <w:r w:rsidRPr="005545D0">
              <w:t>Пропедевтика физики</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pP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center"/>
            </w:pPr>
            <w:r w:rsidRPr="005545D0">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r>
      <w:tr w:rsidR="000857DC" w:rsidRPr="005545D0" w:rsidTr="000857DC">
        <w:tc>
          <w:tcPr>
            <w:tcW w:w="2729" w:type="dxa"/>
            <w:vMerge/>
            <w:tcBorders>
              <w:left w:val="single" w:sz="2" w:space="0" w:color="auto"/>
              <w:right w:val="single" w:sz="2" w:space="0" w:color="auto"/>
            </w:tcBorders>
            <w:vAlign w:val="center"/>
          </w:tcPr>
          <w:p w:rsidR="000857DC" w:rsidRPr="005545D0" w:rsidRDefault="000857DC" w:rsidP="00E61099">
            <w:pPr>
              <w:spacing w:line="276" w:lineRule="auto"/>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both"/>
            </w:pPr>
            <w:r w:rsidRPr="005545D0">
              <w:t>Пропедевтика химии</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pP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r w:rsidRPr="005545D0">
              <w:rPr>
                <w:lang w:eastAsia="en-US"/>
              </w:rPr>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r>
      <w:tr w:rsidR="000857DC" w:rsidRPr="005545D0" w:rsidTr="000857DC">
        <w:tc>
          <w:tcPr>
            <w:tcW w:w="2729" w:type="dxa"/>
            <w:vMerge/>
            <w:tcBorders>
              <w:left w:val="single" w:sz="2" w:space="0" w:color="auto"/>
              <w:right w:val="single" w:sz="2" w:space="0" w:color="auto"/>
            </w:tcBorders>
            <w:vAlign w:val="center"/>
          </w:tcPr>
          <w:p w:rsidR="000857DC" w:rsidRPr="005545D0" w:rsidRDefault="000857DC" w:rsidP="00E61099">
            <w:pPr>
              <w:spacing w:line="276" w:lineRule="auto"/>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both"/>
            </w:pPr>
            <w:r w:rsidRPr="005545D0">
              <w:t>Уровневые группы по математике</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center"/>
            </w:pPr>
            <w:r w:rsidRPr="005545D0">
              <w:t>34</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center"/>
            </w:pPr>
            <w:r w:rsidRPr="005545D0">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r w:rsidRPr="005545D0">
              <w:rPr>
                <w:lang w:eastAsia="en-US"/>
              </w:rPr>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r w:rsidRPr="005545D0">
              <w:rPr>
                <w:lang w:eastAsia="en-US"/>
              </w:rPr>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r>
      <w:tr w:rsidR="000857DC" w:rsidRPr="005545D0" w:rsidTr="000857DC">
        <w:tc>
          <w:tcPr>
            <w:tcW w:w="2729" w:type="dxa"/>
            <w:vMerge/>
            <w:tcBorders>
              <w:left w:val="single" w:sz="2" w:space="0" w:color="auto"/>
              <w:right w:val="single" w:sz="2" w:space="0" w:color="auto"/>
            </w:tcBorders>
            <w:vAlign w:val="center"/>
          </w:tcPr>
          <w:p w:rsidR="000857DC" w:rsidRPr="005545D0" w:rsidRDefault="000857DC" w:rsidP="00E61099">
            <w:pPr>
              <w:spacing w:line="276" w:lineRule="auto"/>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both"/>
            </w:pPr>
            <w:r w:rsidRPr="005545D0">
              <w:t>Уровневые группы по русскому языку</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center"/>
            </w:pPr>
            <w:r w:rsidRPr="005545D0">
              <w:t>34</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center"/>
            </w:pPr>
            <w:r w:rsidRPr="005545D0">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r w:rsidRPr="005545D0">
              <w:rPr>
                <w:lang w:eastAsia="en-US"/>
              </w:rPr>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r w:rsidRPr="005545D0">
              <w:rPr>
                <w:lang w:eastAsia="en-US"/>
              </w:rPr>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r>
      <w:tr w:rsidR="000857DC" w:rsidRPr="005545D0" w:rsidTr="000857DC">
        <w:tc>
          <w:tcPr>
            <w:tcW w:w="2729" w:type="dxa"/>
            <w:vMerge/>
            <w:tcBorders>
              <w:left w:val="single" w:sz="2" w:space="0" w:color="auto"/>
              <w:right w:val="single" w:sz="2" w:space="0" w:color="auto"/>
            </w:tcBorders>
            <w:vAlign w:val="center"/>
          </w:tcPr>
          <w:p w:rsidR="000857DC" w:rsidRPr="005545D0" w:rsidRDefault="000857DC" w:rsidP="00E61099">
            <w:pPr>
              <w:spacing w:line="276" w:lineRule="auto"/>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both"/>
            </w:pPr>
            <w:r w:rsidRPr="005545D0">
              <w:t>Тайны русского языка</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center"/>
            </w:pPr>
            <w:r w:rsidRPr="005545D0">
              <w:t>34</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r>
      <w:tr w:rsidR="000857DC" w:rsidRPr="005545D0" w:rsidTr="000857DC">
        <w:tc>
          <w:tcPr>
            <w:tcW w:w="2729" w:type="dxa"/>
            <w:vMerge/>
            <w:tcBorders>
              <w:left w:val="single" w:sz="2" w:space="0" w:color="auto"/>
              <w:right w:val="single" w:sz="2" w:space="0" w:color="auto"/>
            </w:tcBorders>
            <w:vAlign w:val="center"/>
          </w:tcPr>
          <w:p w:rsidR="000857DC" w:rsidRPr="005545D0" w:rsidRDefault="000857DC" w:rsidP="00E61099">
            <w:pPr>
              <w:spacing w:line="276" w:lineRule="auto"/>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both"/>
            </w:pPr>
            <w:r w:rsidRPr="005545D0">
              <w:t>Решение задач повышенной сложности</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center"/>
            </w:pP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r w:rsidRPr="005545D0">
              <w:rPr>
                <w:lang w:eastAsia="en-US"/>
              </w:rPr>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r>
      <w:tr w:rsidR="000857DC" w:rsidRPr="005545D0" w:rsidTr="000857DC">
        <w:tc>
          <w:tcPr>
            <w:tcW w:w="2729" w:type="dxa"/>
            <w:vMerge/>
            <w:tcBorders>
              <w:left w:val="single" w:sz="2" w:space="0" w:color="auto"/>
              <w:right w:val="single" w:sz="2" w:space="0" w:color="auto"/>
            </w:tcBorders>
            <w:vAlign w:val="center"/>
          </w:tcPr>
          <w:p w:rsidR="000857DC" w:rsidRPr="005545D0" w:rsidRDefault="000857DC" w:rsidP="00E61099">
            <w:pPr>
              <w:spacing w:line="276" w:lineRule="auto"/>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both"/>
            </w:pPr>
            <w:r w:rsidRPr="005545D0">
              <w:t>Нестандартная математика</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center"/>
            </w:pP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vMerge w:val="restart"/>
            <w:tcBorders>
              <w:top w:val="single" w:sz="2" w:space="0" w:color="auto"/>
              <w:left w:val="single" w:sz="2" w:space="0" w:color="auto"/>
              <w:right w:val="single" w:sz="2" w:space="0" w:color="auto"/>
            </w:tcBorders>
            <w:vAlign w:val="center"/>
          </w:tcPr>
          <w:p w:rsidR="000857DC" w:rsidRPr="005545D0" w:rsidRDefault="000857DC" w:rsidP="00E61099">
            <w:pPr>
              <w:spacing w:line="276" w:lineRule="auto"/>
              <w:ind w:left="60" w:right="60"/>
              <w:jc w:val="center"/>
              <w:rPr>
                <w:lang w:eastAsia="en-US"/>
              </w:rPr>
            </w:pPr>
            <w:r w:rsidRPr="005545D0">
              <w:rPr>
                <w:lang w:eastAsia="en-US"/>
              </w:rPr>
              <w:t>34</w:t>
            </w:r>
          </w:p>
        </w:tc>
        <w:tc>
          <w:tcPr>
            <w:tcW w:w="1134" w:type="dxa"/>
            <w:tcBorders>
              <w:top w:val="single" w:sz="2" w:space="0" w:color="auto"/>
              <w:left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r>
      <w:tr w:rsidR="000857DC" w:rsidRPr="005545D0" w:rsidTr="000857DC">
        <w:tc>
          <w:tcPr>
            <w:tcW w:w="2729" w:type="dxa"/>
            <w:vMerge/>
            <w:tcBorders>
              <w:left w:val="single" w:sz="2" w:space="0" w:color="auto"/>
              <w:bottom w:val="single" w:sz="2" w:space="0" w:color="auto"/>
              <w:right w:val="single" w:sz="2" w:space="0" w:color="auto"/>
            </w:tcBorders>
            <w:vAlign w:val="center"/>
          </w:tcPr>
          <w:p w:rsidR="000857DC" w:rsidRPr="005545D0" w:rsidRDefault="000857DC" w:rsidP="00E61099">
            <w:pPr>
              <w:spacing w:line="276" w:lineRule="auto"/>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both"/>
            </w:pPr>
            <w:r w:rsidRPr="005545D0">
              <w:t>Прикладная математика</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center"/>
            </w:pP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vMerge/>
            <w:tcBorders>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c>
          <w:tcPr>
            <w:tcW w:w="1134" w:type="dxa"/>
            <w:tcBorders>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rPr>
                <w:lang w:eastAsia="en-US"/>
              </w:rPr>
            </w:pPr>
          </w:p>
        </w:tc>
      </w:tr>
      <w:tr w:rsidR="000857DC" w:rsidRPr="005545D0" w:rsidTr="000857DC">
        <w:tc>
          <w:tcPr>
            <w:tcW w:w="2729" w:type="dxa"/>
            <w:vMerge w:val="restart"/>
            <w:tcBorders>
              <w:top w:val="single" w:sz="2" w:space="0" w:color="auto"/>
              <w:left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both"/>
            </w:pPr>
            <w:r w:rsidRPr="005545D0">
              <w:t>Общекультурное</w:t>
            </w: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both"/>
            </w:pPr>
            <w:r w:rsidRPr="005545D0">
              <w:t>Личность в истории</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center"/>
            </w:pP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r w:rsidRPr="005545D0">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p>
        </w:tc>
      </w:tr>
      <w:tr w:rsidR="000857DC" w:rsidRPr="005545D0" w:rsidTr="000857DC">
        <w:tc>
          <w:tcPr>
            <w:tcW w:w="2729" w:type="dxa"/>
            <w:vMerge/>
            <w:tcBorders>
              <w:left w:val="single" w:sz="2" w:space="0" w:color="auto"/>
              <w:right w:val="single" w:sz="2" w:space="0" w:color="auto"/>
            </w:tcBorders>
            <w:vAlign w:val="center"/>
            <w:hideMark/>
          </w:tcPr>
          <w:p w:rsidR="000857DC" w:rsidRPr="005545D0" w:rsidRDefault="000857DC" w:rsidP="00E61099">
            <w:pPr>
              <w:spacing w:line="276" w:lineRule="auto"/>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both"/>
            </w:pPr>
            <w:r w:rsidRPr="005545D0">
              <w:t>Основы проектной и исследовательской деятельности</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pP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center"/>
            </w:pPr>
            <w:r w:rsidRPr="005545D0">
              <w:t>34</w:t>
            </w:r>
          </w:p>
        </w:tc>
        <w:tc>
          <w:tcPr>
            <w:tcW w:w="1134" w:type="dxa"/>
            <w:tcBorders>
              <w:top w:val="single" w:sz="2" w:space="0" w:color="auto"/>
              <w:left w:val="single" w:sz="2" w:space="0" w:color="auto"/>
              <w:bottom w:val="single" w:sz="2" w:space="0" w:color="auto"/>
              <w:right w:val="single" w:sz="2" w:space="0" w:color="auto"/>
            </w:tcBorders>
            <w:hideMark/>
          </w:tcPr>
          <w:p w:rsidR="000857DC" w:rsidRPr="005545D0" w:rsidRDefault="000857DC" w:rsidP="00E61099">
            <w:pPr>
              <w:spacing w:line="276" w:lineRule="auto"/>
              <w:ind w:left="60" w:right="60"/>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p>
        </w:tc>
      </w:tr>
      <w:tr w:rsidR="000857DC" w:rsidRPr="005545D0" w:rsidTr="000857DC">
        <w:tc>
          <w:tcPr>
            <w:tcW w:w="2729" w:type="dxa"/>
            <w:vMerge/>
            <w:tcBorders>
              <w:left w:val="single" w:sz="2" w:space="0" w:color="auto"/>
              <w:right w:val="single" w:sz="2" w:space="0" w:color="auto"/>
            </w:tcBorders>
            <w:vAlign w:val="center"/>
            <w:hideMark/>
          </w:tcPr>
          <w:p w:rsidR="000857DC" w:rsidRPr="005545D0" w:rsidRDefault="000857DC" w:rsidP="00E61099">
            <w:pPr>
              <w:spacing w:line="276" w:lineRule="auto"/>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both"/>
            </w:pPr>
            <w:r w:rsidRPr="005545D0">
              <w:t xml:space="preserve">Санкт-Петербург – город-музей </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center"/>
            </w:pPr>
            <w:r w:rsidRPr="005545D0">
              <w:t>34</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p>
        </w:tc>
      </w:tr>
      <w:tr w:rsidR="000857DC" w:rsidRPr="005545D0" w:rsidTr="000857DC">
        <w:tc>
          <w:tcPr>
            <w:tcW w:w="2729" w:type="dxa"/>
            <w:vMerge/>
            <w:tcBorders>
              <w:left w:val="single" w:sz="2" w:space="0" w:color="auto"/>
              <w:right w:val="single" w:sz="2" w:space="0" w:color="auto"/>
            </w:tcBorders>
            <w:vAlign w:val="center"/>
          </w:tcPr>
          <w:p w:rsidR="000857DC" w:rsidRPr="005545D0" w:rsidRDefault="000857DC" w:rsidP="00E61099">
            <w:pPr>
              <w:spacing w:line="276" w:lineRule="auto"/>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both"/>
            </w:pPr>
            <w:r w:rsidRPr="005545D0">
              <w:t>Туристический английский</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center"/>
            </w:pP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r w:rsidRPr="005545D0">
              <w:t>34</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p>
        </w:tc>
      </w:tr>
      <w:tr w:rsidR="000857DC" w:rsidRPr="005545D0" w:rsidTr="000857DC">
        <w:tc>
          <w:tcPr>
            <w:tcW w:w="2729" w:type="dxa"/>
            <w:vMerge/>
            <w:tcBorders>
              <w:left w:val="single" w:sz="2" w:space="0" w:color="auto"/>
              <w:right w:val="single" w:sz="2" w:space="0" w:color="auto"/>
            </w:tcBorders>
            <w:vAlign w:val="center"/>
          </w:tcPr>
          <w:p w:rsidR="000857DC" w:rsidRPr="005545D0" w:rsidRDefault="000857DC" w:rsidP="00E61099">
            <w:pPr>
              <w:spacing w:line="276" w:lineRule="auto"/>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both"/>
            </w:pPr>
            <w:r w:rsidRPr="005545D0">
              <w:t>Вещи на память. Декоративно-прикладное искусство</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center"/>
            </w:pPr>
            <w:r w:rsidRPr="005545D0">
              <w:t>34</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p>
        </w:tc>
      </w:tr>
      <w:tr w:rsidR="000857DC" w:rsidRPr="005545D0" w:rsidTr="000857DC">
        <w:tc>
          <w:tcPr>
            <w:tcW w:w="2729" w:type="dxa"/>
            <w:vMerge/>
            <w:tcBorders>
              <w:left w:val="single" w:sz="2" w:space="0" w:color="auto"/>
              <w:right w:val="single" w:sz="2" w:space="0" w:color="auto"/>
            </w:tcBorders>
            <w:vAlign w:val="center"/>
          </w:tcPr>
          <w:p w:rsidR="000857DC" w:rsidRPr="005545D0" w:rsidRDefault="000857DC" w:rsidP="00E61099">
            <w:pPr>
              <w:spacing w:line="276" w:lineRule="auto"/>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both"/>
            </w:pPr>
            <w:r w:rsidRPr="005545D0">
              <w:t>Праздники и традиции народа в творчестве русских композиторов</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center"/>
            </w:pPr>
            <w:r w:rsidRPr="005545D0">
              <w:t>34</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p>
        </w:tc>
      </w:tr>
      <w:tr w:rsidR="000857DC" w:rsidRPr="005545D0" w:rsidTr="000857DC">
        <w:tc>
          <w:tcPr>
            <w:tcW w:w="2729" w:type="dxa"/>
            <w:vMerge/>
            <w:tcBorders>
              <w:left w:val="single" w:sz="2" w:space="0" w:color="auto"/>
              <w:bottom w:val="single" w:sz="2" w:space="0" w:color="auto"/>
              <w:right w:val="single" w:sz="2" w:space="0" w:color="auto"/>
            </w:tcBorders>
            <w:vAlign w:val="center"/>
          </w:tcPr>
          <w:p w:rsidR="000857DC" w:rsidRPr="005545D0" w:rsidRDefault="000857DC" w:rsidP="00E61099">
            <w:pPr>
              <w:spacing w:line="276" w:lineRule="auto"/>
            </w:pPr>
          </w:p>
        </w:tc>
        <w:tc>
          <w:tcPr>
            <w:tcW w:w="581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both"/>
            </w:pPr>
            <w:r w:rsidRPr="005545D0">
              <w:t>Поем хором</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center"/>
            </w:pPr>
            <w:r w:rsidRPr="005545D0">
              <w:t>34</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p>
        </w:tc>
      </w:tr>
      <w:tr w:rsidR="000857DC" w:rsidRPr="005545D0" w:rsidTr="000857DC">
        <w:tc>
          <w:tcPr>
            <w:tcW w:w="8541" w:type="dxa"/>
            <w:gridSpan w:val="2"/>
            <w:tcBorders>
              <w:left w:val="single" w:sz="2" w:space="0" w:color="auto"/>
              <w:bottom w:val="single" w:sz="2" w:space="0" w:color="auto"/>
              <w:right w:val="single" w:sz="2" w:space="0" w:color="auto"/>
            </w:tcBorders>
            <w:vAlign w:val="center"/>
          </w:tcPr>
          <w:p w:rsidR="000857DC" w:rsidRPr="005545D0" w:rsidRDefault="000857DC" w:rsidP="00E61099">
            <w:pPr>
              <w:spacing w:line="276" w:lineRule="auto"/>
              <w:ind w:left="60" w:right="60"/>
              <w:jc w:val="both"/>
            </w:pPr>
            <w:r w:rsidRPr="005545D0">
              <w:t xml:space="preserve">Не более </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center"/>
            </w:pPr>
            <w:r w:rsidRPr="005545D0">
              <w:t>340</w:t>
            </w:r>
          </w:p>
        </w:tc>
        <w:tc>
          <w:tcPr>
            <w:tcW w:w="992"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center"/>
            </w:pPr>
            <w:r w:rsidRPr="005545D0">
              <w:t>340</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r w:rsidRPr="005545D0">
              <w:t>340</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r w:rsidRPr="005545D0">
              <w:t>340</w:t>
            </w:r>
          </w:p>
        </w:tc>
        <w:tc>
          <w:tcPr>
            <w:tcW w:w="1134" w:type="dxa"/>
            <w:tcBorders>
              <w:top w:val="single" w:sz="2" w:space="0" w:color="auto"/>
              <w:left w:val="single" w:sz="2" w:space="0" w:color="auto"/>
              <w:bottom w:val="single" w:sz="2" w:space="0" w:color="auto"/>
              <w:right w:val="single" w:sz="2" w:space="0" w:color="auto"/>
            </w:tcBorders>
          </w:tcPr>
          <w:p w:rsidR="000857DC" w:rsidRPr="005545D0" w:rsidRDefault="000857DC" w:rsidP="00E61099">
            <w:pPr>
              <w:spacing w:line="276" w:lineRule="auto"/>
              <w:ind w:left="60" w:right="60"/>
              <w:jc w:val="center"/>
            </w:pPr>
          </w:p>
        </w:tc>
      </w:tr>
    </w:tbl>
    <w:p w:rsidR="006A5B95" w:rsidRPr="005545D0" w:rsidRDefault="006A5B95" w:rsidP="00E61099">
      <w:pPr>
        <w:spacing w:line="276" w:lineRule="auto"/>
        <w:jc w:val="center"/>
      </w:pPr>
    </w:p>
    <w:p w:rsidR="000857DC" w:rsidRPr="005545D0" w:rsidRDefault="000857DC" w:rsidP="00E61099">
      <w:pPr>
        <w:spacing w:line="276" w:lineRule="auto"/>
        <w:jc w:val="center"/>
      </w:pPr>
    </w:p>
    <w:p w:rsidR="000857DC" w:rsidRPr="005545D0" w:rsidRDefault="000857DC" w:rsidP="00E61099">
      <w:pPr>
        <w:spacing w:line="276" w:lineRule="auto"/>
        <w:jc w:val="center"/>
      </w:pPr>
    </w:p>
    <w:p w:rsidR="000857DC" w:rsidRPr="005545D0" w:rsidRDefault="000857DC" w:rsidP="00E61099">
      <w:pPr>
        <w:spacing w:line="276" w:lineRule="auto"/>
        <w:jc w:val="center"/>
      </w:pPr>
    </w:p>
    <w:p w:rsidR="000857DC" w:rsidRPr="005545D0" w:rsidRDefault="000857DC" w:rsidP="00E61099">
      <w:pPr>
        <w:spacing w:line="276" w:lineRule="auto"/>
        <w:jc w:val="center"/>
      </w:pPr>
    </w:p>
    <w:p w:rsidR="000857DC" w:rsidRPr="005545D0" w:rsidRDefault="000857DC" w:rsidP="00E61099">
      <w:pPr>
        <w:spacing w:line="276" w:lineRule="auto"/>
        <w:jc w:val="center"/>
        <w:sectPr w:rsidR="000857DC" w:rsidRPr="005545D0" w:rsidSect="000857DC">
          <w:pgSz w:w="16838" w:h="11906" w:orient="landscape"/>
          <w:pgMar w:top="1418" w:right="1134" w:bottom="851" w:left="1134" w:header="709" w:footer="709" w:gutter="0"/>
          <w:cols w:space="708"/>
          <w:docGrid w:linePitch="360"/>
        </w:sectPr>
      </w:pPr>
    </w:p>
    <w:p w:rsidR="00EC58F1" w:rsidRPr="005545D0" w:rsidRDefault="006A5B95" w:rsidP="00E61099">
      <w:pPr>
        <w:spacing w:line="276" w:lineRule="auto"/>
        <w:jc w:val="center"/>
        <w:rPr>
          <w:b/>
        </w:rPr>
      </w:pPr>
      <w:r w:rsidRPr="005545D0">
        <w:rPr>
          <w:b/>
        </w:rPr>
        <w:lastRenderedPageBreak/>
        <w:t>Недельный план внеурочной деятельности 5-8 классов</w:t>
      </w:r>
    </w:p>
    <w:p w:rsidR="006A5B95" w:rsidRPr="005545D0" w:rsidRDefault="006A5B95" w:rsidP="00E61099">
      <w:pPr>
        <w:spacing w:line="276" w:lineRule="auto"/>
        <w:jc w:val="center"/>
      </w:pPr>
    </w:p>
    <w:tbl>
      <w:tblPr>
        <w:tblW w:w="15168"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4"/>
        <w:gridCol w:w="5244"/>
        <w:gridCol w:w="538"/>
        <w:gridCol w:w="539"/>
        <w:gridCol w:w="539"/>
        <w:gridCol w:w="538"/>
        <w:gridCol w:w="539"/>
        <w:gridCol w:w="539"/>
        <w:gridCol w:w="538"/>
        <w:gridCol w:w="539"/>
        <w:gridCol w:w="539"/>
        <w:gridCol w:w="538"/>
        <w:gridCol w:w="539"/>
        <w:gridCol w:w="539"/>
        <w:gridCol w:w="538"/>
        <w:gridCol w:w="511"/>
        <w:gridCol w:w="567"/>
      </w:tblGrid>
      <w:tr w:rsidR="000857DC" w:rsidRPr="005545D0" w:rsidTr="000857DC">
        <w:tc>
          <w:tcPr>
            <w:tcW w:w="1844" w:type="dxa"/>
            <w:vMerge w:val="restart"/>
            <w:tcBorders>
              <w:top w:val="single" w:sz="2" w:space="0" w:color="auto"/>
              <w:left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center"/>
              <w:rPr>
                <w:b/>
              </w:rPr>
            </w:pPr>
            <w:r w:rsidRPr="005545D0">
              <w:rPr>
                <w:b/>
              </w:rPr>
              <w:t>Направление внеурочной деятельности</w:t>
            </w:r>
          </w:p>
        </w:tc>
        <w:tc>
          <w:tcPr>
            <w:tcW w:w="5244" w:type="dxa"/>
            <w:vMerge w:val="restart"/>
            <w:tcBorders>
              <w:top w:val="single" w:sz="2" w:space="0" w:color="auto"/>
              <w:left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center"/>
              <w:rPr>
                <w:b/>
              </w:rPr>
            </w:pPr>
            <w:r w:rsidRPr="005545D0">
              <w:rPr>
                <w:b/>
                <w:bCs/>
              </w:rPr>
              <w:t>Программа</w:t>
            </w:r>
          </w:p>
        </w:tc>
        <w:tc>
          <w:tcPr>
            <w:tcW w:w="1616" w:type="dxa"/>
            <w:gridSpan w:val="3"/>
            <w:tcBorders>
              <w:top w:val="single" w:sz="2" w:space="0" w:color="auto"/>
              <w:left w:val="single" w:sz="2" w:space="0" w:color="auto"/>
              <w:right w:val="single" w:sz="2" w:space="0" w:color="auto"/>
            </w:tcBorders>
            <w:shd w:val="clear" w:color="auto" w:fill="FFF2CC" w:themeFill="accent4" w:themeFillTint="33"/>
            <w:tcMar>
              <w:top w:w="60" w:type="dxa"/>
              <w:left w:w="60" w:type="dxa"/>
              <w:bottom w:w="75" w:type="dxa"/>
              <w:right w:w="60" w:type="dxa"/>
            </w:tcMar>
          </w:tcPr>
          <w:p w:rsidR="000857DC" w:rsidRPr="005545D0" w:rsidRDefault="000857DC" w:rsidP="00E61099">
            <w:pPr>
              <w:spacing w:line="276" w:lineRule="auto"/>
              <w:ind w:left="60" w:right="60"/>
              <w:jc w:val="center"/>
              <w:rPr>
                <w:b/>
                <w:lang w:eastAsia="en-US"/>
              </w:rPr>
            </w:pPr>
            <w:r w:rsidRPr="005545D0">
              <w:rPr>
                <w:b/>
                <w:lang w:eastAsia="en-US"/>
              </w:rPr>
              <w:t>5-е классы</w:t>
            </w:r>
          </w:p>
        </w:tc>
        <w:tc>
          <w:tcPr>
            <w:tcW w:w="1616" w:type="dxa"/>
            <w:gridSpan w:val="3"/>
            <w:tcBorders>
              <w:top w:val="single" w:sz="2" w:space="0" w:color="auto"/>
              <w:left w:val="single" w:sz="2" w:space="0" w:color="auto"/>
              <w:right w:val="single" w:sz="2" w:space="0" w:color="auto"/>
            </w:tcBorders>
          </w:tcPr>
          <w:p w:rsidR="000857DC" w:rsidRPr="005545D0" w:rsidRDefault="000857DC" w:rsidP="00E61099">
            <w:pPr>
              <w:spacing w:line="276" w:lineRule="auto"/>
              <w:jc w:val="center"/>
              <w:rPr>
                <w:b/>
              </w:rPr>
            </w:pPr>
            <w:r w:rsidRPr="005545D0">
              <w:rPr>
                <w:b/>
                <w:lang w:eastAsia="en-US"/>
              </w:rPr>
              <w:t>6-е классы</w:t>
            </w:r>
          </w:p>
        </w:tc>
        <w:tc>
          <w:tcPr>
            <w:tcW w:w="1616" w:type="dxa"/>
            <w:gridSpan w:val="3"/>
            <w:tcBorders>
              <w:top w:val="single" w:sz="2" w:space="0" w:color="auto"/>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jc w:val="center"/>
              <w:rPr>
                <w:b/>
              </w:rPr>
            </w:pPr>
            <w:r w:rsidRPr="005545D0">
              <w:rPr>
                <w:b/>
                <w:lang w:eastAsia="en-US"/>
              </w:rPr>
              <w:t>7-е классы</w:t>
            </w:r>
          </w:p>
        </w:tc>
        <w:tc>
          <w:tcPr>
            <w:tcW w:w="1616" w:type="dxa"/>
            <w:gridSpan w:val="3"/>
            <w:tcBorders>
              <w:top w:val="single" w:sz="2" w:space="0" w:color="auto"/>
              <w:left w:val="single" w:sz="2" w:space="0" w:color="auto"/>
              <w:right w:val="single" w:sz="2" w:space="0" w:color="auto"/>
            </w:tcBorders>
          </w:tcPr>
          <w:p w:rsidR="000857DC" w:rsidRPr="005545D0" w:rsidRDefault="000857DC" w:rsidP="00E61099">
            <w:pPr>
              <w:spacing w:line="276" w:lineRule="auto"/>
              <w:jc w:val="center"/>
              <w:rPr>
                <w:b/>
              </w:rPr>
            </w:pPr>
            <w:r w:rsidRPr="005545D0">
              <w:rPr>
                <w:b/>
                <w:lang w:eastAsia="en-US"/>
              </w:rPr>
              <w:t>8-е классы</w:t>
            </w:r>
          </w:p>
        </w:tc>
        <w:tc>
          <w:tcPr>
            <w:tcW w:w="1616" w:type="dxa"/>
            <w:gridSpan w:val="3"/>
            <w:tcBorders>
              <w:top w:val="single" w:sz="2" w:space="0" w:color="auto"/>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jc w:val="center"/>
              <w:rPr>
                <w:b/>
              </w:rPr>
            </w:pPr>
            <w:r w:rsidRPr="005545D0">
              <w:rPr>
                <w:b/>
                <w:lang w:eastAsia="en-US"/>
              </w:rPr>
              <w:t>9-е классы</w:t>
            </w:r>
          </w:p>
        </w:tc>
      </w:tr>
      <w:tr w:rsidR="000857DC" w:rsidRPr="005545D0" w:rsidTr="00422788">
        <w:tc>
          <w:tcPr>
            <w:tcW w:w="1844" w:type="dxa"/>
            <w:vMerge/>
            <w:tcBorders>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center"/>
              <w:rPr>
                <w:b/>
              </w:rPr>
            </w:pPr>
          </w:p>
        </w:tc>
        <w:tc>
          <w:tcPr>
            <w:tcW w:w="5244" w:type="dxa"/>
            <w:vMerge/>
            <w:tcBorders>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ind w:left="60" w:right="60"/>
              <w:jc w:val="center"/>
              <w:rPr>
                <w:b/>
                <w:bCs/>
              </w:rPr>
            </w:pPr>
          </w:p>
        </w:tc>
        <w:tc>
          <w:tcPr>
            <w:tcW w:w="538" w:type="dxa"/>
            <w:tcBorders>
              <w:top w:val="single" w:sz="2" w:space="0" w:color="auto"/>
              <w:left w:val="single" w:sz="2" w:space="0" w:color="auto"/>
              <w:right w:val="single" w:sz="2" w:space="0" w:color="auto"/>
            </w:tcBorders>
            <w:shd w:val="clear" w:color="auto" w:fill="FFF2CC" w:themeFill="accent4" w:themeFillTint="33"/>
            <w:tcMar>
              <w:top w:w="60" w:type="dxa"/>
              <w:left w:w="60" w:type="dxa"/>
              <w:bottom w:w="75" w:type="dxa"/>
              <w:right w:w="60" w:type="dxa"/>
            </w:tcMar>
          </w:tcPr>
          <w:p w:rsidR="000857DC" w:rsidRPr="005545D0" w:rsidRDefault="000857DC" w:rsidP="00E61099">
            <w:pPr>
              <w:spacing w:line="276" w:lineRule="auto"/>
              <w:ind w:left="60" w:right="60"/>
              <w:jc w:val="center"/>
              <w:rPr>
                <w:b/>
                <w:lang w:eastAsia="en-US"/>
              </w:rPr>
            </w:pPr>
            <w:r w:rsidRPr="005545D0">
              <w:rPr>
                <w:b/>
                <w:lang w:eastAsia="en-US"/>
              </w:rPr>
              <w:t>а</w:t>
            </w:r>
          </w:p>
        </w:tc>
        <w:tc>
          <w:tcPr>
            <w:tcW w:w="539" w:type="dxa"/>
            <w:tcBorders>
              <w:top w:val="single" w:sz="2" w:space="0" w:color="auto"/>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60"/>
              <w:jc w:val="center"/>
              <w:rPr>
                <w:b/>
                <w:lang w:eastAsia="en-US"/>
              </w:rPr>
            </w:pPr>
            <w:r w:rsidRPr="005545D0">
              <w:rPr>
                <w:b/>
                <w:lang w:eastAsia="en-US"/>
              </w:rPr>
              <w:t>б</w:t>
            </w:r>
          </w:p>
        </w:tc>
        <w:tc>
          <w:tcPr>
            <w:tcW w:w="539" w:type="dxa"/>
            <w:tcBorders>
              <w:top w:val="single" w:sz="2" w:space="0" w:color="auto"/>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60"/>
              <w:jc w:val="center"/>
              <w:rPr>
                <w:b/>
                <w:lang w:eastAsia="en-US"/>
              </w:rPr>
            </w:pPr>
            <w:r w:rsidRPr="005545D0">
              <w:rPr>
                <w:b/>
                <w:lang w:eastAsia="en-US"/>
              </w:rPr>
              <w:t>в</w:t>
            </w:r>
          </w:p>
        </w:tc>
        <w:tc>
          <w:tcPr>
            <w:tcW w:w="538" w:type="dxa"/>
            <w:tcBorders>
              <w:top w:val="single" w:sz="2" w:space="0" w:color="auto"/>
              <w:left w:val="single" w:sz="2" w:space="0" w:color="auto"/>
              <w:right w:val="single" w:sz="2" w:space="0" w:color="auto"/>
            </w:tcBorders>
          </w:tcPr>
          <w:p w:rsidR="000857DC" w:rsidRPr="005545D0" w:rsidRDefault="000857DC" w:rsidP="00E61099">
            <w:pPr>
              <w:spacing w:line="276" w:lineRule="auto"/>
              <w:ind w:left="60" w:right="60"/>
              <w:jc w:val="center"/>
              <w:rPr>
                <w:b/>
                <w:lang w:eastAsia="en-US"/>
              </w:rPr>
            </w:pPr>
            <w:r w:rsidRPr="005545D0">
              <w:rPr>
                <w:b/>
                <w:lang w:eastAsia="en-US"/>
              </w:rPr>
              <w:t>а</w:t>
            </w:r>
          </w:p>
        </w:tc>
        <w:tc>
          <w:tcPr>
            <w:tcW w:w="539" w:type="dxa"/>
            <w:tcBorders>
              <w:top w:val="single" w:sz="2" w:space="0" w:color="auto"/>
              <w:left w:val="single" w:sz="2" w:space="0" w:color="auto"/>
              <w:right w:val="single" w:sz="2" w:space="0" w:color="auto"/>
            </w:tcBorders>
          </w:tcPr>
          <w:p w:rsidR="000857DC" w:rsidRPr="005545D0" w:rsidRDefault="000857DC" w:rsidP="00E61099">
            <w:pPr>
              <w:spacing w:line="276" w:lineRule="auto"/>
              <w:ind w:left="60" w:right="60"/>
              <w:jc w:val="center"/>
              <w:rPr>
                <w:b/>
                <w:lang w:eastAsia="en-US"/>
              </w:rPr>
            </w:pPr>
            <w:r w:rsidRPr="005545D0">
              <w:rPr>
                <w:b/>
                <w:lang w:eastAsia="en-US"/>
              </w:rPr>
              <w:t>б</w:t>
            </w:r>
          </w:p>
        </w:tc>
        <w:tc>
          <w:tcPr>
            <w:tcW w:w="539" w:type="dxa"/>
            <w:tcBorders>
              <w:top w:val="single" w:sz="2" w:space="0" w:color="auto"/>
              <w:left w:val="single" w:sz="2" w:space="0" w:color="auto"/>
              <w:right w:val="single" w:sz="2" w:space="0" w:color="auto"/>
            </w:tcBorders>
          </w:tcPr>
          <w:p w:rsidR="000857DC" w:rsidRPr="005545D0" w:rsidRDefault="000857DC" w:rsidP="00E61099">
            <w:pPr>
              <w:spacing w:line="276" w:lineRule="auto"/>
              <w:ind w:left="60" w:right="60"/>
              <w:jc w:val="center"/>
              <w:rPr>
                <w:b/>
                <w:lang w:eastAsia="en-US"/>
              </w:rPr>
            </w:pPr>
            <w:r w:rsidRPr="005545D0">
              <w:rPr>
                <w:b/>
                <w:lang w:eastAsia="en-US"/>
              </w:rPr>
              <w:t>в</w:t>
            </w:r>
          </w:p>
        </w:tc>
        <w:tc>
          <w:tcPr>
            <w:tcW w:w="538" w:type="dxa"/>
            <w:tcBorders>
              <w:top w:val="single" w:sz="2" w:space="0" w:color="auto"/>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60"/>
              <w:jc w:val="center"/>
              <w:rPr>
                <w:b/>
                <w:lang w:eastAsia="en-US"/>
              </w:rPr>
            </w:pPr>
            <w:r w:rsidRPr="005545D0">
              <w:rPr>
                <w:b/>
                <w:lang w:eastAsia="en-US"/>
              </w:rPr>
              <w:t>а</w:t>
            </w:r>
          </w:p>
        </w:tc>
        <w:tc>
          <w:tcPr>
            <w:tcW w:w="539" w:type="dxa"/>
            <w:tcBorders>
              <w:top w:val="single" w:sz="2" w:space="0" w:color="auto"/>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60"/>
              <w:jc w:val="center"/>
              <w:rPr>
                <w:b/>
                <w:lang w:eastAsia="en-US"/>
              </w:rPr>
            </w:pPr>
            <w:r w:rsidRPr="005545D0">
              <w:rPr>
                <w:b/>
                <w:lang w:eastAsia="en-US"/>
              </w:rPr>
              <w:t>б</w:t>
            </w:r>
          </w:p>
        </w:tc>
        <w:tc>
          <w:tcPr>
            <w:tcW w:w="539" w:type="dxa"/>
            <w:tcBorders>
              <w:top w:val="single" w:sz="2" w:space="0" w:color="auto"/>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60"/>
              <w:jc w:val="center"/>
              <w:rPr>
                <w:b/>
                <w:lang w:eastAsia="en-US"/>
              </w:rPr>
            </w:pPr>
            <w:r w:rsidRPr="005545D0">
              <w:rPr>
                <w:b/>
                <w:lang w:eastAsia="en-US"/>
              </w:rPr>
              <w:t>в</w:t>
            </w:r>
          </w:p>
        </w:tc>
        <w:tc>
          <w:tcPr>
            <w:tcW w:w="538" w:type="dxa"/>
            <w:tcBorders>
              <w:top w:val="single" w:sz="2" w:space="0" w:color="auto"/>
              <w:left w:val="single" w:sz="2" w:space="0" w:color="auto"/>
              <w:right w:val="single" w:sz="2" w:space="0" w:color="auto"/>
            </w:tcBorders>
          </w:tcPr>
          <w:p w:rsidR="000857DC" w:rsidRPr="005545D0" w:rsidRDefault="000857DC" w:rsidP="00E61099">
            <w:pPr>
              <w:spacing w:line="276" w:lineRule="auto"/>
              <w:ind w:left="60" w:right="60"/>
              <w:jc w:val="center"/>
              <w:rPr>
                <w:b/>
                <w:lang w:eastAsia="en-US"/>
              </w:rPr>
            </w:pPr>
            <w:r w:rsidRPr="005545D0">
              <w:rPr>
                <w:b/>
                <w:lang w:eastAsia="en-US"/>
              </w:rPr>
              <w:t>а</w:t>
            </w:r>
          </w:p>
        </w:tc>
        <w:tc>
          <w:tcPr>
            <w:tcW w:w="539" w:type="dxa"/>
            <w:tcBorders>
              <w:top w:val="single" w:sz="2" w:space="0" w:color="auto"/>
              <w:left w:val="single" w:sz="2" w:space="0" w:color="auto"/>
              <w:right w:val="single" w:sz="2" w:space="0" w:color="auto"/>
            </w:tcBorders>
          </w:tcPr>
          <w:p w:rsidR="000857DC" w:rsidRPr="005545D0" w:rsidRDefault="000857DC" w:rsidP="00E61099">
            <w:pPr>
              <w:spacing w:line="276" w:lineRule="auto"/>
              <w:ind w:left="60" w:right="60"/>
              <w:jc w:val="center"/>
              <w:rPr>
                <w:b/>
                <w:lang w:eastAsia="en-US"/>
              </w:rPr>
            </w:pPr>
            <w:r w:rsidRPr="005545D0">
              <w:rPr>
                <w:b/>
                <w:lang w:eastAsia="en-US"/>
              </w:rPr>
              <w:t>б</w:t>
            </w:r>
          </w:p>
        </w:tc>
        <w:tc>
          <w:tcPr>
            <w:tcW w:w="539" w:type="dxa"/>
            <w:tcBorders>
              <w:top w:val="single" w:sz="2" w:space="0" w:color="auto"/>
              <w:left w:val="single" w:sz="2" w:space="0" w:color="auto"/>
              <w:right w:val="single" w:sz="2" w:space="0" w:color="auto"/>
            </w:tcBorders>
          </w:tcPr>
          <w:p w:rsidR="000857DC" w:rsidRPr="005545D0" w:rsidRDefault="000857DC" w:rsidP="00E61099">
            <w:pPr>
              <w:spacing w:line="276" w:lineRule="auto"/>
              <w:ind w:left="60" w:right="60"/>
              <w:jc w:val="center"/>
              <w:rPr>
                <w:b/>
                <w:lang w:eastAsia="en-US"/>
              </w:rPr>
            </w:pPr>
            <w:r w:rsidRPr="005545D0">
              <w:rPr>
                <w:b/>
                <w:lang w:eastAsia="en-US"/>
              </w:rPr>
              <w:t>в</w:t>
            </w:r>
          </w:p>
        </w:tc>
        <w:tc>
          <w:tcPr>
            <w:tcW w:w="538" w:type="dxa"/>
            <w:tcBorders>
              <w:top w:val="single" w:sz="2" w:space="0" w:color="auto"/>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60"/>
              <w:jc w:val="center"/>
              <w:rPr>
                <w:b/>
                <w:lang w:eastAsia="en-US"/>
              </w:rPr>
            </w:pPr>
            <w:r w:rsidRPr="005545D0">
              <w:rPr>
                <w:b/>
                <w:lang w:eastAsia="en-US"/>
              </w:rPr>
              <w:t>а</w:t>
            </w:r>
          </w:p>
        </w:tc>
        <w:tc>
          <w:tcPr>
            <w:tcW w:w="511" w:type="dxa"/>
            <w:tcBorders>
              <w:top w:val="single" w:sz="2" w:space="0" w:color="auto"/>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60"/>
              <w:jc w:val="center"/>
              <w:rPr>
                <w:b/>
                <w:lang w:eastAsia="en-US"/>
              </w:rPr>
            </w:pPr>
            <w:r w:rsidRPr="005545D0">
              <w:rPr>
                <w:b/>
                <w:lang w:eastAsia="en-US"/>
              </w:rPr>
              <w:t>б</w:t>
            </w:r>
          </w:p>
        </w:tc>
        <w:tc>
          <w:tcPr>
            <w:tcW w:w="567" w:type="dxa"/>
            <w:tcBorders>
              <w:top w:val="single" w:sz="2" w:space="0" w:color="auto"/>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60"/>
              <w:jc w:val="center"/>
              <w:rPr>
                <w:b/>
                <w:lang w:eastAsia="en-US"/>
              </w:rPr>
            </w:pPr>
            <w:r w:rsidRPr="005545D0">
              <w:rPr>
                <w:b/>
                <w:lang w:eastAsia="en-US"/>
              </w:rPr>
              <w:t>в</w:t>
            </w:r>
          </w:p>
        </w:tc>
      </w:tr>
      <w:tr w:rsidR="003E4DB1" w:rsidRPr="005545D0" w:rsidTr="00422788">
        <w:tc>
          <w:tcPr>
            <w:tcW w:w="1844" w:type="dxa"/>
            <w:vMerge w:val="restart"/>
            <w:tcBorders>
              <w:top w:val="single" w:sz="2" w:space="0" w:color="auto"/>
              <w:left w:val="single" w:sz="2" w:space="0" w:color="auto"/>
              <w:right w:val="single" w:sz="2" w:space="0" w:color="auto"/>
            </w:tcBorders>
            <w:tcMar>
              <w:top w:w="60" w:type="dxa"/>
              <w:left w:w="60" w:type="dxa"/>
              <w:bottom w:w="75" w:type="dxa"/>
              <w:right w:w="60" w:type="dxa"/>
            </w:tcMar>
            <w:hideMark/>
          </w:tcPr>
          <w:p w:rsidR="003E4DB1" w:rsidRPr="005545D0" w:rsidRDefault="003E4DB1" w:rsidP="00E61099">
            <w:pPr>
              <w:spacing w:line="276" w:lineRule="auto"/>
              <w:ind w:left="60" w:right="60"/>
              <w:jc w:val="both"/>
              <w:rPr>
                <w:b/>
              </w:rPr>
            </w:pPr>
            <w:r w:rsidRPr="005545D0">
              <w:rPr>
                <w:b/>
              </w:rPr>
              <w:t>Спортивно-оздоровительное</w:t>
            </w:r>
          </w:p>
        </w:tc>
        <w:tc>
          <w:tcPr>
            <w:tcW w:w="5244"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3E4DB1" w:rsidRPr="005545D0" w:rsidRDefault="003E4DB1" w:rsidP="00E61099">
            <w:pPr>
              <w:spacing w:line="276" w:lineRule="auto"/>
              <w:ind w:left="60" w:right="60"/>
              <w:jc w:val="both"/>
            </w:pPr>
          </w:p>
        </w:tc>
        <w:tc>
          <w:tcPr>
            <w:tcW w:w="538" w:type="dxa"/>
            <w:tcBorders>
              <w:left w:val="single" w:sz="2" w:space="0" w:color="auto"/>
              <w:right w:val="single" w:sz="2" w:space="0" w:color="auto"/>
            </w:tcBorders>
            <w:shd w:val="clear" w:color="auto" w:fill="FFF2CC" w:themeFill="accent4" w:themeFillTint="33"/>
            <w:tcMar>
              <w:top w:w="60" w:type="dxa"/>
              <w:left w:w="60" w:type="dxa"/>
              <w:bottom w:w="75" w:type="dxa"/>
              <w:right w:w="60" w:type="dxa"/>
            </w:tcMar>
          </w:tcPr>
          <w:p w:rsidR="003E4DB1" w:rsidRPr="005545D0" w:rsidRDefault="003E4DB1"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3E4DB1" w:rsidRPr="005545D0" w:rsidRDefault="003E4DB1"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3E4DB1" w:rsidRPr="005545D0" w:rsidRDefault="003E4DB1" w:rsidP="00E61099">
            <w:pPr>
              <w:spacing w:line="276" w:lineRule="auto"/>
              <w:ind w:left="60" w:right="-109"/>
              <w:rPr>
                <w:lang w:eastAsia="en-US"/>
              </w:rPr>
            </w:pPr>
          </w:p>
        </w:tc>
        <w:tc>
          <w:tcPr>
            <w:tcW w:w="538" w:type="dxa"/>
            <w:tcBorders>
              <w:left w:val="single" w:sz="2" w:space="0" w:color="auto"/>
              <w:right w:val="single" w:sz="2" w:space="0" w:color="auto"/>
            </w:tcBorders>
          </w:tcPr>
          <w:p w:rsidR="003E4DB1" w:rsidRPr="005545D0" w:rsidRDefault="003E4DB1" w:rsidP="00E61099">
            <w:pPr>
              <w:spacing w:line="276" w:lineRule="auto"/>
              <w:ind w:left="60" w:right="-109"/>
              <w:rPr>
                <w:lang w:eastAsia="en-US"/>
              </w:rPr>
            </w:pPr>
          </w:p>
        </w:tc>
        <w:tc>
          <w:tcPr>
            <w:tcW w:w="539" w:type="dxa"/>
            <w:tcBorders>
              <w:left w:val="single" w:sz="2" w:space="0" w:color="auto"/>
              <w:right w:val="single" w:sz="2" w:space="0" w:color="auto"/>
            </w:tcBorders>
          </w:tcPr>
          <w:p w:rsidR="003E4DB1" w:rsidRPr="005545D0" w:rsidRDefault="003E4DB1" w:rsidP="00E61099">
            <w:pPr>
              <w:spacing w:line="276" w:lineRule="auto"/>
              <w:ind w:left="60" w:right="-109"/>
              <w:rPr>
                <w:lang w:eastAsia="en-US"/>
              </w:rPr>
            </w:pPr>
          </w:p>
        </w:tc>
        <w:tc>
          <w:tcPr>
            <w:tcW w:w="539" w:type="dxa"/>
            <w:tcBorders>
              <w:left w:val="single" w:sz="2" w:space="0" w:color="auto"/>
              <w:right w:val="single" w:sz="2" w:space="0" w:color="auto"/>
            </w:tcBorders>
          </w:tcPr>
          <w:p w:rsidR="003E4DB1" w:rsidRPr="005545D0" w:rsidRDefault="003E4DB1"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FFF2CC" w:themeFill="accent4" w:themeFillTint="33"/>
          </w:tcPr>
          <w:p w:rsidR="003E4DB1" w:rsidRPr="005545D0" w:rsidRDefault="003E4DB1"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3E4DB1" w:rsidRPr="005545D0" w:rsidRDefault="003E4DB1"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3E4DB1" w:rsidRPr="005545D0" w:rsidRDefault="003E4DB1" w:rsidP="00E61099">
            <w:pPr>
              <w:spacing w:line="276" w:lineRule="auto"/>
              <w:ind w:left="60" w:right="-109"/>
              <w:rPr>
                <w:lang w:eastAsia="en-US"/>
              </w:rPr>
            </w:pPr>
          </w:p>
        </w:tc>
        <w:tc>
          <w:tcPr>
            <w:tcW w:w="538" w:type="dxa"/>
            <w:tcBorders>
              <w:left w:val="single" w:sz="2" w:space="0" w:color="auto"/>
              <w:right w:val="single" w:sz="2" w:space="0" w:color="auto"/>
            </w:tcBorders>
          </w:tcPr>
          <w:p w:rsidR="003E4DB1" w:rsidRPr="005545D0" w:rsidRDefault="003E4DB1" w:rsidP="00E61099">
            <w:pPr>
              <w:spacing w:line="276" w:lineRule="auto"/>
              <w:ind w:left="60" w:right="-109"/>
              <w:rPr>
                <w:lang w:eastAsia="en-US"/>
              </w:rPr>
            </w:pPr>
          </w:p>
        </w:tc>
        <w:tc>
          <w:tcPr>
            <w:tcW w:w="539" w:type="dxa"/>
            <w:tcBorders>
              <w:left w:val="single" w:sz="2" w:space="0" w:color="auto"/>
              <w:right w:val="single" w:sz="2" w:space="0" w:color="auto"/>
            </w:tcBorders>
          </w:tcPr>
          <w:p w:rsidR="003E4DB1" w:rsidRPr="005545D0" w:rsidRDefault="003E4DB1" w:rsidP="00E61099">
            <w:pPr>
              <w:spacing w:line="276" w:lineRule="auto"/>
              <w:ind w:left="60" w:right="-109"/>
              <w:rPr>
                <w:lang w:eastAsia="en-US"/>
              </w:rPr>
            </w:pPr>
          </w:p>
        </w:tc>
        <w:tc>
          <w:tcPr>
            <w:tcW w:w="539" w:type="dxa"/>
            <w:tcBorders>
              <w:left w:val="single" w:sz="2" w:space="0" w:color="auto"/>
              <w:right w:val="single" w:sz="2" w:space="0" w:color="auto"/>
            </w:tcBorders>
          </w:tcPr>
          <w:p w:rsidR="003E4DB1" w:rsidRPr="005545D0" w:rsidRDefault="003E4DB1"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FFF2CC" w:themeFill="accent4" w:themeFillTint="33"/>
          </w:tcPr>
          <w:p w:rsidR="003E4DB1" w:rsidRPr="005545D0" w:rsidRDefault="003E4DB1" w:rsidP="00E61099">
            <w:pPr>
              <w:spacing w:line="276" w:lineRule="auto"/>
              <w:ind w:left="60" w:right="-109"/>
              <w:rPr>
                <w:lang w:eastAsia="en-US"/>
              </w:rPr>
            </w:pPr>
          </w:p>
        </w:tc>
        <w:tc>
          <w:tcPr>
            <w:tcW w:w="511" w:type="dxa"/>
            <w:tcBorders>
              <w:left w:val="single" w:sz="2" w:space="0" w:color="auto"/>
              <w:right w:val="single" w:sz="2" w:space="0" w:color="auto"/>
            </w:tcBorders>
            <w:shd w:val="clear" w:color="auto" w:fill="FFF2CC" w:themeFill="accent4" w:themeFillTint="33"/>
          </w:tcPr>
          <w:p w:rsidR="003E4DB1" w:rsidRPr="005545D0" w:rsidRDefault="003E4DB1" w:rsidP="00E61099">
            <w:pPr>
              <w:spacing w:line="276" w:lineRule="auto"/>
              <w:ind w:left="60" w:right="-109"/>
              <w:rPr>
                <w:lang w:eastAsia="en-US"/>
              </w:rPr>
            </w:pPr>
          </w:p>
        </w:tc>
        <w:tc>
          <w:tcPr>
            <w:tcW w:w="567" w:type="dxa"/>
            <w:tcBorders>
              <w:left w:val="single" w:sz="2" w:space="0" w:color="auto"/>
              <w:right w:val="single" w:sz="2" w:space="0" w:color="auto"/>
            </w:tcBorders>
            <w:shd w:val="clear" w:color="auto" w:fill="FFF2CC" w:themeFill="accent4" w:themeFillTint="33"/>
          </w:tcPr>
          <w:p w:rsidR="003E4DB1" w:rsidRPr="005545D0" w:rsidRDefault="003E4DB1" w:rsidP="00E61099">
            <w:pPr>
              <w:spacing w:line="276" w:lineRule="auto"/>
              <w:ind w:left="60" w:right="-109"/>
              <w:rPr>
                <w:lang w:eastAsia="en-US"/>
              </w:rPr>
            </w:pPr>
          </w:p>
        </w:tc>
      </w:tr>
      <w:tr w:rsidR="00591FBF" w:rsidRPr="005545D0" w:rsidTr="00EC58F1">
        <w:tc>
          <w:tcPr>
            <w:tcW w:w="1844" w:type="dxa"/>
            <w:vMerge/>
            <w:tcBorders>
              <w:left w:val="single" w:sz="2" w:space="0" w:color="auto"/>
              <w:right w:val="single" w:sz="2" w:space="0" w:color="auto"/>
            </w:tcBorders>
            <w:vAlign w:val="center"/>
            <w:hideMark/>
          </w:tcPr>
          <w:p w:rsidR="00591FBF" w:rsidRPr="005545D0" w:rsidRDefault="00591FBF" w:rsidP="00E61099">
            <w:pPr>
              <w:spacing w:line="276" w:lineRule="auto"/>
              <w:rPr>
                <w:b/>
              </w:rPr>
            </w:pPr>
          </w:p>
        </w:tc>
        <w:tc>
          <w:tcPr>
            <w:tcW w:w="5244"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591FBF" w:rsidRPr="005545D0" w:rsidRDefault="00591FBF" w:rsidP="00E61099">
            <w:pPr>
              <w:spacing w:line="276" w:lineRule="auto"/>
              <w:ind w:left="60" w:right="60"/>
              <w:jc w:val="both"/>
              <w:rPr>
                <w:shd w:val="clear" w:color="auto" w:fill="FFFFFF"/>
              </w:rPr>
            </w:pPr>
            <w:r w:rsidRPr="005545D0">
              <w:rPr>
                <w:shd w:val="clear" w:color="auto" w:fill="FFFFFF"/>
              </w:rPr>
              <w:t>Готовимся к сдаче нормативов ГТО</w:t>
            </w:r>
          </w:p>
        </w:tc>
        <w:tc>
          <w:tcPr>
            <w:tcW w:w="538" w:type="dxa"/>
            <w:tcBorders>
              <w:left w:val="single" w:sz="2" w:space="0" w:color="auto"/>
              <w:right w:val="single" w:sz="2" w:space="0" w:color="auto"/>
            </w:tcBorders>
            <w:shd w:val="clear" w:color="auto" w:fill="FFF2CC" w:themeFill="accent4" w:themeFillTint="33"/>
            <w:tcMar>
              <w:top w:w="60" w:type="dxa"/>
              <w:left w:w="60" w:type="dxa"/>
              <w:bottom w:w="75" w:type="dxa"/>
              <w:right w:w="60" w:type="dxa"/>
            </w:tcMar>
          </w:tcPr>
          <w:p w:rsidR="00591FBF" w:rsidRPr="005545D0" w:rsidRDefault="00591FBF"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591FBF" w:rsidRPr="005545D0" w:rsidRDefault="00591FBF"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591FBF" w:rsidRPr="005545D0" w:rsidRDefault="00591FBF" w:rsidP="00E61099">
            <w:pPr>
              <w:spacing w:line="276" w:lineRule="auto"/>
              <w:ind w:left="60" w:right="-109"/>
              <w:rPr>
                <w:lang w:eastAsia="en-US"/>
              </w:rPr>
            </w:pPr>
          </w:p>
        </w:tc>
        <w:tc>
          <w:tcPr>
            <w:tcW w:w="538" w:type="dxa"/>
            <w:tcBorders>
              <w:left w:val="single" w:sz="2" w:space="0" w:color="auto"/>
              <w:right w:val="single" w:sz="2" w:space="0" w:color="auto"/>
            </w:tcBorders>
          </w:tcPr>
          <w:p w:rsidR="00591FBF" w:rsidRPr="005545D0" w:rsidRDefault="00591FBF" w:rsidP="00E61099">
            <w:pPr>
              <w:spacing w:line="276" w:lineRule="auto"/>
              <w:ind w:left="60" w:right="-109"/>
              <w:rPr>
                <w:lang w:eastAsia="en-US"/>
              </w:rPr>
            </w:pPr>
          </w:p>
        </w:tc>
        <w:tc>
          <w:tcPr>
            <w:tcW w:w="539" w:type="dxa"/>
            <w:tcBorders>
              <w:left w:val="single" w:sz="2" w:space="0" w:color="auto"/>
              <w:right w:val="single" w:sz="2" w:space="0" w:color="auto"/>
            </w:tcBorders>
          </w:tcPr>
          <w:p w:rsidR="00591FBF" w:rsidRPr="005545D0" w:rsidRDefault="00591FBF" w:rsidP="00E61099">
            <w:pPr>
              <w:spacing w:line="276" w:lineRule="auto"/>
              <w:ind w:left="60" w:right="-109"/>
              <w:rPr>
                <w:lang w:eastAsia="en-US"/>
              </w:rPr>
            </w:pPr>
          </w:p>
        </w:tc>
        <w:tc>
          <w:tcPr>
            <w:tcW w:w="539" w:type="dxa"/>
            <w:tcBorders>
              <w:left w:val="single" w:sz="2" w:space="0" w:color="auto"/>
              <w:right w:val="single" w:sz="2" w:space="0" w:color="auto"/>
            </w:tcBorders>
          </w:tcPr>
          <w:p w:rsidR="00591FBF" w:rsidRPr="005545D0" w:rsidRDefault="00591FBF"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FFF2CC" w:themeFill="accent4" w:themeFillTint="33"/>
          </w:tcPr>
          <w:p w:rsidR="00591FBF" w:rsidRPr="005545D0" w:rsidRDefault="00591FBF"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591FBF" w:rsidRPr="005545D0" w:rsidRDefault="00591FBF"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591FBF" w:rsidRPr="005545D0" w:rsidRDefault="00591FBF" w:rsidP="00E61099">
            <w:pPr>
              <w:spacing w:line="276" w:lineRule="auto"/>
              <w:ind w:left="60" w:right="-109"/>
              <w:rPr>
                <w:lang w:eastAsia="en-US"/>
              </w:rPr>
            </w:pPr>
          </w:p>
        </w:tc>
        <w:tc>
          <w:tcPr>
            <w:tcW w:w="1616" w:type="dxa"/>
            <w:gridSpan w:val="3"/>
            <w:tcBorders>
              <w:left w:val="single" w:sz="2" w:space="0" w:color="auto"/>
              <w:right w:val="single" w:sz="2" w:space="0" w:color="auto"/>
            </w:tcBorders>
          </w:tcPr>
          <w:p w:rsidR="00591FBF" w:rsidRPr="005545D0" w:rsidRDefault="00591FBF" w:rsidP="00E61099">
            <w:pPr>
              <w:spacing w:line="276" w:lineRule="auto"/>
              <w:ind w:left="60" w:right="-109"/>
              <w:rPr>
                <w:lang w:eastAsia="en-US"/>
              </w:rPr>
            </w:pPr>
            <w:r w:rsidRPr="005545D0">
              <w:rPr>
                <w:lang w:eastAsia="en-US"/>
              </w:rPr>
              <w:t>1</w:t>
            </w:r>
            <w:r w:rsidRPr="005545D0">
              <w:rPr>
                <w:rStyle w:val="ab"/>
                <w:lang w:eastAsia="en-US"/>
              </w:rPr>
              <w:footnoteReference w:id="1"/>
            </w:r>
          </w:p>
        </w:tc>
        <w:tc>
          <w:tcPr>
            <w:tcW w:w="1616" w:type="dxa"/>
            <w:gridSpan w:val="3"/>
            <w:tcBorders>
              <w:left w:val="single" w:sz="2" w:space="0" w:color="auto"/>
              <w:right w:val="single" w:sz="2" w:space="0" w:color="auto"/>
            </w:tcBorders>
            <w:shd w:val="clear" w:color="auto" w:fill="FFF2CC" w:themeFill="accent4" w:themeFillTint="33"/>
          </w:tcPr>
          <w:p w:rsidR="00591FBF" w:rsidRPr="005545D0" w:rsidRDefault="00591FBF" w:rsidP="00E61099">
            <w:pPr>
              <w:spacing w:line="276" w:lineRule="auto"/>
              <w:ind w:left="60" w:right="-109"/>
              <w:rPr>
                <w:lang w:eastAsia="en-US"/>
              </w:rPr>
            </w:pPr>
            <w:r w:rsidRPr="005545D0">
              <w:rPr>
                <w:lang w:eastAsia="en-US"/>
              </w:rPr>
              <w:t>1</w:t>
            </w:r>
            <w:r w:rsidRPr="005545D0">
              <w:rPr>
                <w:rStyle w:val="ab"/>
                <w:lang w:eastAsia="en-US"/>
              </w:rPr>
              <w:footnoteReference w:id="2"/>
            </w:r>
          </w:p>
        </w:tc>
      </w:tr>
      <w:tr w:rsidR="004B13C6" w:rsidRPr="005545D0" w:rsidTr="00EC58F1">
        <w:tc>
          <w:tcPr>
            <w:tcW w:w="1844" w:type="dxa"/>
            <w:vMerge/>
            <w:tcBorders>
              <w:left w:val="single" w:sz="2" w:space="0" w:color="auto"/>
              <w:right w:val="single" w:sz="2" w:space="0" w:color="auto"/>
            </w:tcBorders>
            <w:vAlign w:val="center"/>
          </w:tcPr>
          <w:p w:rsidR="004B13C6" w:rsidRPr="005545D0" w:rsidRDefault="004B13C6" w:rsidP="00E61099">
            <w:pPr>
              <w:spacing w:line="276" w:lineRule="auto"/>
              <w:rPr>
                <w:b/>
              </w:rPr>
            </w:pPr>
          </w:p>
        </w:tc>
        <w:tc>
          <w:tcPr>
            <w:tcW w:w="5244"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4B13C6" w:rsidRPr="005545D0" w:rsidRDefault="004B13C6" w:rsidP="00E61099">
            <w:pPr>
              <w:spacing w:line="276" w:lineRule="auto"/>
              <w:ind w:left="60" w:right="60"/>
              <w:jc w:val="both"/>
            </w:pPr>
            <w:r w:rsidRPr="005545D0">
              <w:t>Шахматы</w:t>
            </w:r>
          </w:p>
        </w:tc>
        <w:tc>
          <w:tcPr>
            <w:tcW w:w="1616" w:type="dxa"/>
            <w:gridSpan w:val="3"/>
            <w:tcBorders>
              <w:left w:val="single" w:sz="2" w:space="0" w:color="auto"/>
              <w:right w:val="single" w:sz="2" w:space="0" w:color="auto"/>
            </w:tcBorders>
            <w:shd w:val="clear" w:color="auto" w:fill="FFF2CC" w:themeFill="accent4" w:themeFillTint="33"/>
            <w:tcMar>
              <w:top w:w="60" w:type="dxa"/>
              <w:left w:w="60" w:type="dxa"/>
              <w:bottom w:w="75" w:type="dxa"/>
              <w:right w:w="60" w:type="dxa"/>
            </w:tcMar>
          </w:tcPr>
          <w:p w:rsidR="004B13C6" w:rsidRPr="005545D0" w:rsidRDefault="004B13C6" w:rsidP="00E61099">
            <w:pPr>
              <w:spacing w:line="276" w:lineRule="auto"/>
              <w:ind w:left="60" w:right="-109"/>
              <w:jc w:val="center"/>
              <w:rPr>
                <w:lang w:eastAsia="en-US"/>
              </w:rPr>
            </w:pPr>
            <w:r w:rsidRPr="005545D0">
              <w:rPr>
                <w:lang w:eastAsia="en-US"/>
              </w:rPr>
              <w:t>1</w:t>
            </w:r>
            <w:r w:rsidRPr="005545D0">
              <w:rPr>
                <w:rStyle w:val="ab"/>
                <w:lang w:eastAsia="en-US"/>
              </w:rPr>
              <w:footnoteReference w:id="3"/>
            </w:r>
          </w:p>
        </w:tc>
        <w:tc>
          <w:tcPr>
            <w:tcW w:w="1616" w:type="dxa"/>
            <w:gridSpan w:val="3"/>
            <w:tcBorders>
              <w:left w:val="single" w:sz="2" w:space="0" w:color="auto"/>
              <w:right w:val="single" w:sz="2" w:space="0" w:color="auto"/>
            </w:tcBorders>
          </w:tcPr>
          <w:p w:rsidR="004B13C6" w:rsidRPr="005545D0" w:rsidRDefault="004B13C6" w:rsidP="00E61099">
            <w:pPr>
              <w:spacing w:line="276" w:lineRule="auto"/>
              <w:ind w:left="60" w:right="-109"/>
              <w:jc w:val="center"/>
              <w:rPr>
                <w:lang w:eastAsia="en-US"/>
              </w:rPr>
            </w:pPr>
            <w:r w:rsidRPr="005545D0">
              <w:rPr>
                <w:lang w:eastAsia="en-US"/>
              </w:rPr>
              <w:t>1</w:t>
            </w:r>
            <w:r w:rsidRPr="005545D0">
              <w:rPr>
                <w:rStyle w:val="ab"/>
                <w:lang w:eastAsia="en-US"/>
              </w:rPr>
              <w:footnoteReference w:id="4"/>
            </w:r>
          </w:p>
        </w:tc>
        <w:tc>
          <w:tcPr>
            <w:tcW w:w="1616" w:type="dxa"/>
            <w:gridSpan w:val="3"/>
            <w:tcBorders>
              <w:left w:val="single" w:sz="2" w:space="0" w:color="auto"/>
              <w:right w:val="single" w:sz="2" w:space="0" w:color="auto"/>
            </w:tcBorders>
            <w:shd w:val="clear" w:color="auto" w:fill="FFF2CC" w:themeFill="accent4" w:themeFillTint="33"/>
          </w:tcPr>
          <w:p w:rsidR="004B13C6" w:rsidRPr="005545D0" w:rsidRDefault="004B13C6" w:rsidP="00E61099">
            <w:pPr>
              <w:spacing w:line="276" w:lineRule="auto"/>
              <w:ind w:left="60" w:right="-109"/>
              <w:jc w:val="center"/>
              <w:rPr>
                <w:lang w:eastAsia="en-US"/>
              </w:rPr>
            </w:pPr>
            <w:r w:rsidRPr="005545D0">
              <w:rPr>
                <w:lang w:eastAsia="en-US"/>
              </w:rPr>
              <w:t>1</w:t>
            </w:r>
            <w:r w:rsidRPr="005545D0">
              <w:rPr>
                <w:rStyle w:val="ab"/>
                <w:lang w:eastAsia="en-US"/>
              </w:rPr>
              <w:footnoteReference w:id="5"/>
            </w:r>
          </w:p>
        </w:tc>
        <w:tc>
          <w:tcPr>
            <w:tcW w:w="1616" w:type="dxa"/>
            <w:gridSpan w:val="3"/>
            <w:tcBorders>
              <w:left w:val="single" w:sz="2" w:space="0" w:color="auto"/>
              <w:right w:val="single" w:sz="2" w:space="0" w:color="auto"/>
            </w:tcBorders>
          </w:tcPr>
          <w:p w:rsidR="004B13C6" w:rsidRPr="005545D0" w:rsidRDefault="004B13C6" w:rsidP="00E61099">
            <w:pPr>
              <w:spacing w:line="276" w:lineRule="auto"/>
              <w:ind w:left="60" w:right="-109"/>
              <w:jc w:val="center"/>
              <w:rPr>
                <w:lang w:eastAsia="en-US"/>
              </w:rPr>
            </w:pPr>
          </w:p>
        </w:tc>
        <w:tc>
          <w:tcPr>
            <w:tcW w:w="1616" w:type="dxa"/>
            <w:gridSpan w:val="3"/>
            <w:tcBorders>
              <w:left w:val="single" w:sz="2" w:space="0" w:color="auto"/>
              <w:right w:val="single" w:sz="2" w:space="0" w:color="auto"/>
            </w:tcBorders>
            <w:shd w:val="clear" w:color="auto" w:fill="FFF2CC" w:themeFill="accent4" w:themeFillTint="33"/>
          </w:tcPr>
          <w:p w:rsidR="004B13C6" w:rsidRPr="005545D0" w:rsidRDefault="004B13C6" w:rsidP="00E61099">
            <w:pPr>
              <w:spacing w:line="276" w:lineRule="auto"/>
              <w:ind w:left="60" w:right="-109"/>
              <w:jc w:val="center"/>
              <w:rPr>
                <w:lang w:eastAsia="en-US"/>
              </w:rPr>
            </w:pPr>
          </w:p>
        </w:tc>
      </w:tr>
      <w:tr w:rsidR="0006165C" w:rsidRPr="005545D0" w:rsidTr="00EC58F1">
        <w:tc>
          <w:tcPr>
            <w:tcW w:w="1844" w:type="dxa"/>
            <w:vMerge/>
            <w:tcBorders>
              <w:left w:val="single" w:sz="2" w:space="0" w:color="auto"/>
              <w:bottom w:val="single" w:sz="2" w:space="0" w:color="auto"/>
              <w:right w:val="single" w:sz="2" w:space="0" w:color="auto"/>
            </w:tcBorders>
            <w:vAlign w:val="center"/>
          </w:tcPr>
          <w:p w:rsidR="0006165C" w:rsidRPr="005545D0" w:rsidRDefault="0006165C" w:rsidP="00E61099">
            <w:pPr>
              <w:spacing w:line="276" w:lineRule="auto"/>
              <w:rPr>
                <w:b/>
              </w:rPr>
            </w:pPr>
          </w:p>
        </w:tc>
        <w:tc>
          <w:tcPr>
            <w:tcW w:w="5244"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6165C" w:rsidRPr="005545D0" w:rsidRDefault="0006165C" w:rsidP="00E61099">
            <w:pPr>
              <w:spacing w:line="276" w:lineRule="auto"/>
              <w:ind w:left="60" w:right="60"/>
              <w:jc w:val="both"/>
            </w:pPr>
            <w:r w:rsidRPr="005545D0">
              <w:rPr>
                <w:shd w:val="clear" w:color="auto" w:fill="FFFFFF"/>
              </w:rPr>
              <w:t>Подвижные игры с элементами спортивных игр</w:t>
            </w:r>
          </w:p>
        </w:tc>
        <w:tc>
          <w:tcPr>
            <w:tcW w:w="1616" w:type="dxa"/>
            <w:gridSpan w:val="3"/>
            <w:tcBorders>
              <w:left w:val="single" w:sz="2" w:space="0" w:color="auto"/>
              <w:right w:val="single" w:sz="2" w:space="0" w:color="auto"/>
            </w:tcBorders>
            <w:shd w:val="clear" w:color="auto" w:fill="FFF2CC" w:themeFill="accent4" w:themeFillTint="33"/>
            <w:tcMar>
              <w:top w:w="60" w:type="dxa"/>
              <w:left w:w="60" w:type="dxa"/>
              <w:bottom w:w="75" w:type="dxa"/>
              <w:right w:w="60" w:type="dxa"/>
            </w:tcMar>
          </w:tcPr>
          <w:p w:rsidR="0006165C" w:rsidRPr="005545D0" w:rsidRDefault="0006165C" w:rsidP="00E61099">
            <w:pPr>
              <w:spacing w:line="276" w:lineRule="auto"/>
              <w:ind w:left="60" w:right="-109"/>
              <w:rPr>
                <w:lang w:eastAsia="en-US"/>
              </w:rPr>
            </w:pPr>
            <w:r w:rsidRPr="005545D0">
              <w:rPr>
                <w:lang w:eastAsia="en-US"/>
              </w:rPr>
              <w:t>1</w:t>
            </w:r>
            <w:r w:rsidRPr="005545D0">
              <w:rPr>
                <w:rStyle w:val="ab"/>
                <w:lang w:eastAsia="en-US"/>
              </w:rPr>
              <w:footnoteReference w:id="6"/>
            </w:r>
          </w:p>
        </w:tc>
        <w:tc>
          <w:tcPr>
            <w:tcW w:w="1616" w:type="dxa"/>
            <w:gridSpan w:val="3"/>
            <w:tcBorders>
              <w:left w:val="single" w:sz="2" w:space="0" w:color="auto"/>
              <w:right w:val="single" w:sz="2" w:space="0" w:color="auto"/>
            </w:tcBorders>
          </w:tcPr>
          <w:p w:rsidR="0006165C" w:rsidRPr="005545D0" w:rsidRDefault="0006165C" w:rsidP="00E61099">
            <w:pPr>
              <w:spacing w:line="276" w:lineRule="auto"/>
              <w:ind w:left="60" w:right="-109"/>
              <w:rPr>
                <w:lang w:eastAsia="en-US"/>
              </w:rPr>
            </w:pPr>
            <w:r w:rsidRPr="005545D0">
              <w:rPr>
                <w:lang w:eastAsia="en-US"/>
              </w:rPr>
              <w:t>1</w:t>
            </w:r>
            <w:r w:rsidRPr="005545D0">
              <w:rPr>
                <w:rStyle w:val="ab"/>
                <w:lang w:eastAsia="en-US"/>
              </w:rPr>
              <w:footnoteReference w:id="7"/>
            </w:r>
          </w:p>
        </w:tc>
        <w:tc>
          <w:tcPr>
            <w:tcW w:w="1616" w:type="dxa"/>
            <w:gridSpan w:val="3"/>
            <w:tcBorders>
              <w:left w:val="single" w:sz="2" w:space="0" w:color="auto"/>
              <w:right w:val="single" w:sz="2" w:space="0" w:color="auto"/>
            </w:tcBorders>
            <w:shd w:val="clear" w:color="auto" w:fill="FFF2CC" w:themeFill="accent4" w:themeFillTint="33"/>
          </w:tcPr>
          <w:p w:rsidR="0006165C" w:rsidRPr="005545D0" w:rsidRDefault="0006165C" w:rsidP="00E61099">
            <w:pPr>
              <w:spacing w:line="276" w:lineRule="auto"/>
              <w:ind w:left="60" w:right="-109"/>
              <w:rPr>
                <w:lang w:eastAsia="en-US"/>
              </w:rPr>
            </w:pPr>
            <w:r w:rsidRPr="005545D0">
              <w:rPr>
                <w:lang w:eastAsia="en-US"/>
              </w:rPr>
              <w:t>1</w:t>
            </w:r>
            <w:r w:rsidRPr="005545D0">
              <w:rPr>
                <w:rStyle w:val="ab"/>
                <w:lang w:eastAsia="en-US"/>
              </w:rPr>
              <w:footnoteReference w:id="8"/>
            </w:r>
          </w:p>
        </w:tc>
        <w:tc>
          <w:tcPr>
            <w:tcW w:w="1616" w:type="dxa"/>
            <w:gridSpan w:val="3"/>
            <w:tcBorders>
              <w:left w:val="single" w:sz="2" w:space="0" w:color="auto"/>
              <w:right w:val="single" w:sz="2" w:space="0" w:color="auto"/>
            </w:tcBorders>
          </w:tcPr>
          <w:p w:rsidR="0006165C" w:rsidRPr="005545D0" w:rsidRDefault="0006165C" w:rsidP="00E61099">
            <w:pPr>
              <w:spacing w:line="276" w:lineRule="auto"/>
              <w:ind w:left="60" w:right="-109"/>
              <w:rPr>
                <w:lang w:eastAsia="en-US"/>
              </w:rPr>
            </w:pPr>
            <w:r w:rsidRPr="005545D0">
              <w:rPr>
                <w:lang w:eastAsia="en-US"/>
              </w:rPr>
              <w:t>1</w:t>
            </w:r>
            <w:r w:rsidRPr="005545D0">
              <w:rPr>
                <w:rStyle w:val="ab"/>
                <w:lang w:eastAsia="en-US"/>
              </w:rPr>
              <w:footnoteReference w:id="9"/>
            </w:r>
          </w:p>
        </w:tc>
        <w:tc>
          <w:tcPr>
            <w:tcW w:w="1616" w:type="dxa"/>
            <w:gridSpan w:val="3"/>
            <w:tcBorders>
              <w:left w:val="single" w:sz="2" w:space="0" w:color="auto"/>
              <w:right w:val="single" w:sz="2" w:space="0" w:color="auto"/>
            </w:tcBorders>
            <w:shd w:val="clear" w:color="auto" w:fill="FFF2CC" w:themeFill="accent4" w:themeFillTint="33"/>
          </w:tcPr>
          <w:p w:rsidR="0006165C" w:rsidRPr="005545D0" w:rsidRDefault="0006165C" w:rsidP="00E61099">
            <w:pPr>
              <w:spacing w:line="276" w:lineRule="auto"/>
              <w:ind w:left="60" w:right="-109"/>
              <w:rPr>
                <w:lang w:eastAsia="en-US"/>
              </w:rPr>
            </w:pPr>
            <w:r w:rsidRPr="005545D0">
              <w:rPr>
                <w:lang w:eastAsia="en-US"/>
              </w:rPr>
              <w:t>1</w:t>
            </w:r>
            <w:r w:rsidRPr="005545D0">
              <w:rPr>
                <w:rStyle w:val="ab"/>
                <w:lang w:eastAsia="en-US"/>
              </w:rPr>
              <w:footnoteReference w:id="10"/>
            </w:r>
          </w:p>
        </w:tc>
      </w:tr>
      <w:tr w:rsidR="000857DC" w:rsidRPr="005545D0" w:rsidTr="00422788">
        <w:trPr>
          <w:trHeight w:val="35"/>
        </w:trPr>
        <w:tc>
          <w:tcPr>
            <w:tcW w:w="1844" w:type="dxa"/>
            <w:tcBorders>
              <w:left w:val="single" w:sz="2" w:space="0" w:color="auto"/>
              <w:bottom w:val="single" w:sz="2" w:space="0" w:color="auto"/>
              <w:right w:val="single" w:sz="2" w:space="0" w:color="auto"/>
            </w:tcBorders>
            <w:shd w:val="clear" w:color="auto" w:fill="7030A0"/>
            <w:vAlign w:val="center"/>
          </w:tcPr>
          <w:p w:rsidR="000857DC" w:rsidRPr="005545D0" w:rsidRDefault="000857DC" w:rsidP="00E61099">
            <w:pPr>
              <w:spacing w:line="276" w:lineRule="auto"/>
              <w:rPr>
                <w:b/>
              </w:rPr>
            </w:pPr>
          </w:p>
        </w:tc>
        <w:tc>
          <w:tcPr>
            <w:tcW w:w="5244" w:type="dxa"/>
            <w:tcBorders>
              <w:top w:val="single" w:sz="2" w:space="0" w:color="auto"/>
              <w:left w:val="single" w:sz="2" w:space="0" w:color="auto"/>
              <w:bottom w:val="single" w:sz="2" w:space="0" w:color="auto"/>
              <w:right w:val="single" w:sz="2" w:space="0" w:color="auto"/>
            </w:tcBorders>
            <w:shd w:val="clear" w:color="auto" w:fill="7030A0"/>
            <w:tcMar>
              <w:top w:w="60" w:type="dxa"/>
              <w:left w:w="60" w:type="dxa"/>
              <w:bottom w:w="75" w:type="dxa"/>
              <w:right w:w="60" w:type="dxa"/>
            </w:tcMar>
          </w:tcPr>
          <w:p w:rsidR="000857DC" w:rsidRPr="005545D0" w:rsidRDefault="000857DC" w:rsidP="00E61099">
            <w:pPr>
              <w:spacing w:line="276" w:lineRule="auto"/>
              <w:ind w:left="60" w:right="60"/>
              <w:jc w:val="both"/>
            </w:pPr>
          </w:p>
        </w:tc>
        <w:tc>
          <w:tcPr>
            <w:tcW w:w="538" w:type="dxa"/>
            <w:tcBorders>
              <w:left w:val="single" w:sz="2" w:space="0" w:color="auto"/>
              <w:right w:val="single" w:sz="2" w:space="0" w:color="auto"/>
            </w:tcBorders>
            <w:shd w:val="clear" w:color="auto" w:fill="7030A0"/>
            <w:tcMar>
              <w:top w:w="60" w:type="dxa"/>
              <w:left w:w="60" w:type="dxa"/>
              <w:bottom w:w="75" w:type="dxa"/>
              <w:right w:w="60" w:type="dxa"/>
            </w:tcMar>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11"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67"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r>
      <w:tr w:rsidR="000857DC" w:rsidRPr="005545D0" w:rsidTr="00422788">
        <w:tc>
          <w:tcPr>
            <w:tcW w:w="1844" w:type="dxa"/>
            <w:vMerge w:val="restart"/>
            <w:tcBorders>
              <w:top w:val="single" w:sz="4" w:space="0" w:color="auto"/>
              <w:left w:val="single" w:sz="2" w:space="0" w:color="auto"/>
              <w:right w:val="single" w:sz="2" w:space="0" w:color="auto"/>
            </w:tcBorders>
            <w:vAlign w:val="center"/>
            <w:hideMark/>
          </w:tcPr>
          <w:p w:rsidR="000857DC" w:rsidRPr="005545D0" w:rsidRDefault="000857DC" w:rsidP="00E61099">
            <w:pPr>
              <w:spacing w:line="276" w:lineRule="auto"/>
              <w:ind w:left="60" w:right="60"/>
              <w:jc w:val="both"/>
              <w:rPr>
                <w:b/>
              </w:rPr>
            </w:pPr>
            <w:r w:rsidRPr="005545D0">
              <w:rPr>
                <w:b/>
              </w:rPr>
              <w:t>Духовно-нравственное</w:t>
            </w:r>
          </w:p>
        </w:tc>
        <w:tc>
          <w:tcPr>
            <w:tcW w:w="5244"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jc w:val="both"/>
            </w:pPr>
            <w:r w:rsidRPr="005545D0">
              <w:t>Диалоги о жизни</w:t>
            </w:r>
          </w:p>
        </w:tc>
        <w:tc>
          <w:tcPr>
            <w:tcW w:w="538" w:type="dxa"/>
            <w:tcBorders>
              <w:left w:val="single" w:sz="2" w:space="0" w:color="auto"/>
              <w:right w:val="single" w:sz="2" w:space="0" w:color="auto"/>
            </w:tcBorders>
            <w:shd w:val="clear" w:color="auto" w:fill="FFF2CC" w:themeFill="accent4" w:themeFillTint="33"/>
            <w:tcMar>
              <w:top w:w="60" w:type="dxa"/>
              <w:left w:w="60" w:type="dxa"/>
              <w:bottom w:w="75" w:type="dxa"/>
              <w:right w:w="60" w:type="dxa"/>
            </w:tcMar>
          </w:tcPr>
          <w:p w:rsidR="000857DC" w:rsidRPr="005545D0" w:rsidRDefault="000857DC" w:rsidP="00E61099">
            <w:pPr>
              <w:spacing w:line="276" w:lineRule="auto"/>
              <w:ind w:left="60" w:right="-109"/>
            </w:pPr>
            <w:r w:rsidRPr="005545D0">
              <w:t>1</w:t>
            </w:r>
            <w:r w:rsidRPr="005545D0">
              <w:rPr>
                <w:rStyle w:val="ab"/>
              </w:rPr>
              <w:footnoteReference w:id="11"/>
            </w:r>
          </w:p>
        </w:tc>
        <w:tc>
          <w:tcPr>
            <w:tcW w:w="539"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pPr>
            <w:r w:rsidRPr="005545D0">
              <w:t>1</w:t>
            </w:r>
            <w:r w:rsidRPr="005545D0">
              <w:rPr>
                <w:rStyle w:val="ab"/>
              </w:rPr>
              <w:footnoteReference w:id="12"/>
            </w:r>
          </w:p>
        </w:tc>
        <w:tc>
          <w:tcPr>
            <w:tcW w:w="539"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pPr>
            <w:r w:rsidRPr="005545D0">
              <w:t>1</w:t>
            </w:r>
            <w:r w:rsidRPr="005545D0">
              <w:rPr>
                <w:rStyle w:val="ab"/>
              </w:rPr>
              <w:footnoteReference w:id="13"/>
            </w:r>
          </w:p>
        </w:tc>
        <w:tc>
          <w:tcPr>
            <w:tcW w:w="538" w:type="dxa"/>
            <w:tcBorders>
              <w:left w:val="single" w:sz="2" w:space="0" w:color="auto"/>
              <w:right w:val="single" w:sz="2" w:space="0" w:color="auto"/>
            </w:tcBorders>
          </w:tcPr>
          <w:p w:rsidR="000857DC" w:rsidRPr="005545D0" w:rsidRDefault="000857DC" w:rsidP="00E61099">
            <w:pPr>
              <w:spacing w:line="276" w:lineRule="auto"/>
              <w:ind w:left="60" w:right="-109"/>
            </w:pPr>
            <w:r w:rsidRPr="005545D0">
              <w:t>1</w:t>
            </w:r>
            <w:r w:rsidRPr="005545D0">
              <w:rPr>
                <w:rStyle w:val="ab"/>
              </w:rPr>
              <w:footnoteReference w:id="14"/>
            </w:r>
          </w:p>
        </w:tc>
        <w:tc>
          <w:tcPr>
            <w:tcW w:w="539" w:type="dxa"/>
            <w:tcBorders>
              <w:left w:val="single" w:sz="2" w:space="0" w:color="auto"/>
              <w:right w:val="single" w:sz="2" w:space="0" w:color="auto"/>
            </w:tcBorders>
          </w:tcPr>
          <w:p w:rsidR="000857DC" w:rsidRPr="005545D0" w:rsidRDefault="000857DC" w:rsidP="00E61099">
            <w:pPr>
              <w:spacing w:line="276" w:lineRule="auto"/>
              <w:ind w:left="60" w:right="-109"/>
            </w:pPr>
            <w:r w:rsidRPr="005545D0">
              <w:t>1</w:t>
            </w:r>
            <w:r w:rsidRPr="005545D0">
              <w:rPr>
                <w:rStyle w:val="ab"/>
              </w:rPr>
              <w:footnoteReference w:id="15"/>
            </w:r>
          </w:p>
        </w:tc>
        <w:tc>
          <w:tcPr>
            <w:tcW w:w="539" w:type="dxa"/>
            <w:tcBorders>
              <w:left w:val="single" w:sz="2" w:space="0" w:color="auto"/>
              <w:right w:val="single" w:sz="2" w:space="0" w:color="auto"/>
            </w:tcBorders>
          </w:tcPr>
          <w:p w:rsidR="000857DC" w:rsidRPr="005545D0" w:rsidRDefault="000857DC" w:rsidP="00E61099">
            <w:pPr>
              <w:spacing w:line="276" w:lineRule="auto"/>
              <w:ind w:left="60" w:right="-109"/>
            </w:pPr>
            <w:r w:rsidRPr="005545D0">
              <w:t>1</w:t>
            </w:r>
            <w:r w:rsidRPr="005545D0">
              <w:rPr>
                <w:rStyle w:val="ab"/>
              </w:rPr>
              <w:footnoteReference w:id="16"/>
            </w:r>
          </w:p>
        </w:tc>
        <w:tc>
          <w:tcPr>
            <w:tcW w:w="538"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pPr>
            <w:r w:rsidRPr="005545D0">
              <w:t>1</w:t>
            </w:r>
            <w:r w:rsidRPr="005545D0">
              <w:rPr>
                <w:rStyle w:val="ab"/>
              </w:rPr>
              <w:footnoteReference w:id="17"/>
            </w:r>
          </w:p>
        </w:tc>
        <w:tc>
          <w:tcPr>
            <w:tcW w:w="539"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pPr>
            <w:r w:rsidRPr="005545D0">
              <w:t>1</w:t>
            </w:r>
            <w:r w:rsidRPr="005545D0">
              <w:rPr>
                <w:rStyle w:val="ab"/>
              </w:rPr>
              <w:footnoteReference w:id="18"/>
            </w:r>
          </w:p>
        </w:tc>
        <w:tc>
          <w:tcPr>
            <w:tcW w:w="539"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pPr>
            <w:r w:rsidRPr="005545D0">
              <w:t>1</w:t>
            </w:r>
            <w:r w:rsidRPr="005545D0">
              <w:rPr>
                <w:rStyle w:val="ab"/>
              </w:rPr>
              <w:footnoteReference w:id="19"/>
            </w:r>
          </w:p>
        </w:tc>
        <w:tc>
          <w:tcPr>
            <w:tcW w:w="538" w:type="dxa"/>
            <w:tcBorders>
              <w:left w:val="single" w:sz="2" w:space="0" w:color="auto"/>
              <w:right w:val="single" w:sz="2" w:space="0" w:color="auto"/>
            </w:tcBorders>
          </w:tcPr>
          <w:p w:rsidR="000857DC" w:rsidRPr="005545D0" w:rsidRDefault="000857DC" w:rsidP="00E61099">
            <w:pPr>
              <w:spacing w:line="276" w:lineRule="auto"/>
              <w:ind w:left="60" w:right="-109"/>
            </w:pPr>
            <w:r w:rsidRPr="005545D0">
              <w:t>1</w:t>
            </w:r>
            <w:r w:rsidR="00C27483">
              <w:rPr>
                <w:rStyle w:val="ab"/>
              </w:rPr>
              <w:footnoteReference w:id="20"/>
            </w:r>
          </w:p>
        </w:tc>
        <w:tc>
          <w:tcPr>
            <w:tcW w:w="539" w:type="dxa"/>
            <w:tcBorders>
              <w:left w:val="single" w:sz="2" w:space="0" w:color="auto"/>
              <w:right w:val="single" w:sz="2" w:space="0" w:color="auto"/>
            </w:tcBorders>
          </w:tcPr>
          <w:p w:rsidR="000857DC" w:rsidRPr="005545D0" w:rsidRDefault="000857DC" w:rsidP="00E61099">
            <w:pPr>
              <w:spacing w:line="276" w:lineRule="auto"/>
              <w:ind w:left="60" w:right="-109"/>
            </w:pPr>
            <w:r w:rsidRPr="005545D0">
              <w:t>1</w:t>
            </w:r>
            <w:r w:rsidR="00C27483">
              <w:rPr>
                <w:rStyle w:val="ab"/>
              </w:rPr>
              <w:footnoteReference w:id="21"/>
            </w:r>
          </w:p>
        </w:tc>
        <w:tc>
          <w:tcPr>
            <w:tcW w:w="539" w:type="dxa"/>
            <w:tcBorders>
              <w:left w:val="single" w:sz="2" w:space="0" w:color="auto"/>
              <w:right w:val="single" w:sz="2" w:space="0" w:color="auto"/>
            </w:tcBorders>
          </w:tcPr>
          <w:p w:rsidR="000857DC" w:rsidRPr="005545D0" w:rsidRDefault="000857DC" w:rsidP="00E61099">
            <w:pPr>
              <w:spacing w:line="276" w:lineRule="auto"/>
              <w:ind w:left="60" w:right="-109"/>
            </w:pPr>
            <w:r w:rsidRPr="005545D0">
              <w:t>1</w:t>
            </w:r>
            <w:r w:rsidR="00C27483">
              <w:rPr>
                <w:rStyle w:val="ab"/>
              </w:rPr>
              <w:footnoteReference w:id="22"/>
            </w:r>
          </w:p>
        </w:tc>
        <w:tc>
          <w:tcPr>
            <w:tcW w:w="538"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pPr>
            <w:r w:rsidRPr="005545D0">
              <w:t>1</w:t>
            </w:r>
            <w:r w:rsidR="00C27483">
              <w:rPr>
                <w:rStyle w:val="ab"/>
              </w:rPr>
              <w:footnoteReference w:id="23"/>
            </w:r>
          </w:p>
        </w:tc>
        <w:tc>
          <w:tcPr>
            <w:tcW w:w="511"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pPr>
            <w:r w:rsidRPr="005545D0">
              <w:t>1</w:t>
            </w:r>
            <w:r w:rsidR="00C27483">
              <w:rPr>
                <w:rStyle w:val="ab"/>
              </w:rPr>
              <w:footnoteReference w:id="24"/>
            </w:r>
          </w:p>
        </w:tc>
        <w:tc>
          <w:tcPr>
            <w:tcW w:w="567"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pPr>
            <w:r w:rsidRPr="005545D0">
              <w:t>1</w:t>
            </w:r>
            <w:r w:rsidR="00C27483">
              <w:rPr>
                <w:rStyle w:val="ab"/>
              </w:rPr>
              <w:footnoteReference w:id="25"/>
            </w:r>
          </w:p>
        </w:tc>
      </w:tr>
      <w:tr w:rsidR="00EC58F1" w:rsidRPr="005545D0" w:rsidTr="00422788">
        <w:tc>
          <w:tcPr>
            <w:tcW w:w="1844" w:type="dxa"/>
            <w:vMerge/>
            <w:tcBorders>
              <w:left w:val="single" w:sz="2" w:space="0" w:color="auto"/>
              <w:right w:val="single" w:sz="2" w:space="0" w:color="auto"/>
            </w:tcBorders>
            <w:vAlign w:val="center"/>
          </w:tcPr>
          <w:p w:rsidR="00EC58F1" w:rsidRPr="005545D0" w:rsidRDefault="00EC58F1" w:rsidP="00E61099">
            <w:pPr>
              <w:spacing w:line="276" w:lineRule="auto"/>
              <w:ind w:left="60" w:right="60"/>
              <w:jc w:val="both"/>
              <w:rPr>
                <w:b/>
              </w:rPr>
            </w:pPr>
          </w:p>
        </w:tc>
        <w:tc>
          <w:tcPr>
            <w:tcW w:w="5244"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EC58F1" w:rsidRPr="005545D0" w:rsidRDefault="00EC58F1" w:rsidP="00E61099">
            <w:pPr>
              <w:spacing w:line="276" w:lineRule="auto"/>
              <w:jc w:val="both"/>
            </w:pPr>
            <w:r w:rsidRPr="005545D0">
              <w:t>К своим истокам</w:t>
            </w:r>
          </w:p>
        </w:tc>
        <w:tc>
          <w:tcPr>
            <w:tcW w:w="538" w:type="dxa"/>
            <w:tcBorders>
              <w:left w:val="single" w:sz="2" w:space="0" w:color="auto"/>
              <w:right w:val="single" w:sz="2" w:space="0" w:color="auto"/>
            </w:tcBorders>
            <w:shd w:val="clear" w:color="auto" w:fill="FFF2CC" w:themeFill="accent4" w:themeFillTint="33"/>
            <w:tcMar>
              <w:top w:w="60" w:type="dxa"/>
              <w:left w:w="60" w:type="dxa"/>
              <w:bottom w:w="75" w:type="dxa"/>
              <w:right w:w="60" w:type="dxa"/>
            </w:tcMar>
          </w:tcPr>
          <w:p w:rsidR="00EC58F1" w:rsidRPr="005545D0" w:rsidRDefault="00EC58F1" w:rsidP="00E61099">
            <w:pPr>
              <w:spacing w:line="276" w:lineRule="auto"/>
              <w:ind w:left="60" w:right="-109"/>
            </w:pPr>
            <w:r w:rsidRPr="005545D0">
              <w:t>1</w:t>
            </w:r>
            <w:r w:rsidRPr="005545D0">
              <w:rPr>
                <w:rStyle w:val="ab"/>
              </w:rPr>
              <w:footnoteReference w:id="26"/>
            </w:r>
          </w:p>
        </w:tc>
        <w:tc>
          <w:tcPr>
            <w:tcW w:w="539" w:type="dxa"/>
            <w:tcBorders>
              <w:left w:val="single" w:sz="2" w:space="0" w:color="auto"/>
              <w:right w:val="single" w:sz="2" w:space="0" w:color="auto"/>
            </w:tcBorders>
            <w:shd w:val="clear" w:color="auto" w:fill="FFF2CC" w:themeFill="accent4" w:themeFillTint="33"/>
          </w:tcPr>
          <w:p w:rsidR="00EC58F1" w:rsidRPr="005545D0" w:rsidRDefault="00EC58F1" w:rsidP="00E61099">
            <w:pPr>
              <w:spacing w:line="276" w:lineRule="auto"/>
              <w:ind w:left="60" w:right="-109"/>
            </w:pPr>
            <w:r w:rsidRPr="005545D0">
              <w:t>1</w:t>
            </w:r>
            <w:r w:rsidRPr="005545D0">
              <w:rPr>
                <w:rStyle w:val="ab"/>
              </w:rPr>
              <w:footnoteReference w:id="27"/>
            </w:r>
          </w:p>
        </w:tc>
        <w:tc>
          <w:tcPr>
            <w:tcW w:w="539" w:type="dxa"/>
            <w:tcBorders>
              <w:left w:val="single" w:sz="2" w:space="0" w:color="auto"/>
              <w:right w:val="single" w:sz="2" w:space="0" w:color="auto"/>
            </w:tcBorders>
            <w:shd w:val="clear" w:color="auto" w:fill="FFF2CC" w:themeFill="accent4" w:themeFillTint="33"/>
          </w:tcPr>
          <w:p w:rsidR="00EC58F1" w:rsidRPr="005545D0" w:rsidRDefault="00EC58F1" w:rsidP="00E61099">
            <w:pPr>
              <w:spacing w:line="276" w:lineRule="auto"/>
              <w:ind w:left="60" w:right="-109"/>
            </w:pPr>
            <w:r w:rsidRPr="005545D0">
              <w:t>1</w:t>
            </w:r>
            <w:r w:rsidRPr="005545D0">
              <w:rPr>
                <w:rStyle w:val="ab"/>
              </w:rPr>
              <w:footnoteReference w:id="28"/>
            </w:r>
          </w:p>
        </w:tc>
        <w:tc>
          <w:tcPr>
            <w:tcW w:w="538" w:type="dxa"/>
            <w:tcBorders>
              <w:left w:val="single" w:sz="2" w:space="0" w:color="auto"/>
              <w:right w:val="single" w:sz="2" w:space="0" w:color="auto"/>
            </w:tcBorders>
          </w:tcPr>
          <w:p w:rsidR="00EC58F1" w:rsidRPr="005545D0" w:rsidRDefault="00EC58F1" w:rsidP="00E61099">
            <w:pPr>
              <w:spacing w:line="276" w:lineRule="auto"/>
              <w:ind w:left="60" w:right="-109"/>
            </w:pPr>
          </w:p>
        </w:tc>
        <w:tc>
          <w:tcPr>
            <w:tcW w:w="539" w:type="dxa"/>
            <w:tcBorders>
              <w:left w:val="single" w:sz="2" w:space="0" w:color="auto"/>
              <w:right w:val="single" w:sz="2" w:space="0" w:color="auto"/>
            </w:tcBorders>
          </w:tcPr>
          <w:p w:rsidR="00EC58F1" w:rsidRPr="005545D0" w:rsidRDefault="00EC58F1" w:rsidP="00E61099">
            <w:pPr>
              <w:spacing w:line="276" w:lineRule="auto"/>
              <w:ind w:left="60" w:right="-109"/>
            </w:pPr>
          </w:p>
        </w:tc>
        <w:tc>
          <w:tcPr>
            <w:tcW w:w="539" w:type="dxa"/>
            <w:tcBorders>
              <w:left w:val="single" w:sz="2" w:space="0" w:color="auto"/>
              <w:right w:val="single" w:sz="2" w:space="0" w:color="auto"/>
            </w:tcBorders>
          </w:tcPr>
          <w:p w:rsidR="00EC58F1" w:rsidRPr="005545D0" w:rsidRDefault="00EC58F1" w:rsidP="00E61099">
            <w:pPr>
              <w:spacing w:line="276" w:lineRule="auto"/>
              <w:ind w:left="60" w:right="-109"/>
            </w:pPr>
          </w:p>
        </w:tc>
        <w:tc>
          <w:tcPr>
            <w:tcW w:w="538" w:type="dxa"/>
            <w:tcBorders>
              <w:left w:val="single" w:sz="2" w:space="0" w:color="auto"/>
              <w:right w:val="single" w:sz="2" w:space="0" w:color="auto"/>
            </w:tcBorders>
            <w:shd w:val="clear" w:color="auto" w:fill="FFF2CC" w:themeFill="accent4" w:themeFillTint="33"/>
          </w:tcPr>
          <w:p w:rsidR="00EC58F1" w:rsidRPr="005545D0" w:rsidRDefault="00EC58F1" w:rsidP="00E61099">
            <w:pPr>
              <w:spacing w:line="276" w:lineRule="auto"/>
              <w:ind w:left="60" w:right="-109"/>
            </w:pPr>
          </w:p>
        </w:tc>
        <w:tc>
          <w:tcPr>
            <w:tcW w:w="539" w:type="dxa"/>
            <w:tcBorders>
              <w:left w:val="single" w:sz="2" w:space="0" w:color="auto"/>
              <w:right w:val="single" w:sz="2" w:space="0" w:color="auto"/>
            </w:tcBorders>
            <w:shd w:val="clear" w:color="auto" w:fill="FFF2CC" w:themeFill="accent4" w:themeFillTint="33"/>
          </w:tcPr>
          <w:p w:rsidR="00EC58F1" w:rsidRPr="005545D0" w:rsidRDefault="00EC58F1" w:rsidP="00E61099">
            <w:pPr>
              <w:spacing w:line="276" w:lineRule="auto"/>
              <w:ind w:left="60" w:right="-109"/>
            </w:pPr>
          </w:p>
        </w:tc>
        <w:tc>
          <w:tcPr>
            <w:tcW w:w="539" w:type="dxa"/>
            <w:tcBorders>
              <w:left w:val="single" w:sz="2" w:space="0" w:color="auto"/>
              <w:right w:val="single" w:sz="2" w:space="0" w:color="auto"/>
            </w:tcBorders>
            <w:shd w:val="clear" w:color="auto" w:fill="FFF2CC" w:themeFill="accent4" w:themeFillTint="33"/>
          </w:tcPr>
          <w:p w:rsidR="00EC58F1" w:rsidRPr="005545D0" w:rsidRDefault="00EC58F1" w:rsidP="00E61099">
            <w:pPr>
              <w:spacing w:line="276" w:lineRule="auto"/>
              <w:ind w:left="60" w:right="-109"/>
            </w:pPr>
          </w:p>
        </w:tc>
        <w:tc>
          <w:tcPr>
            <w:tcW w:w="1616" w:type="dxa"/>
            <w:gridSpan w:val="3"/>
            <w:tcBorders>
              <w:left w:val="single" w:sz="2" w:space="0" w:color="auto"/>
              <w:right w:val="single" w:sz="2" w:space="0" w:color="auto"/>
            </w:tcBorders>
          </w:tcPr>
          <w:p w:rsidR="00EC58F1" w:rsidRPr="005545D0" w:rsidRDefault="00EC58F1" w:rsidP="00E61099">
            <w:pPr>
              <w:spacing w:line="276" w:lineRule="auto"/>
              <w:ind w:left="60" w:right="-109"/>
            </w:pPr>
          </w:p>
        </w:tc>
        <w:tc>
          <w:tcPr>
            <w:tcW w:w="538" w:type="dxa"/>
            <w:tcBorders>
              <w:left w:val="single" w:sz="2" w:space="0" w:color="auto"/>
              <w:right w:val="single" w:sz="2" w:space="0" w:color="auto"/>
            </w:tcBorders>
            <w:shd w:val="clear" w:color="auto" w:fill="FFF2CC" w:themeFill="accent4" w:themeFillTint="33"/>
          </w:tcPr>
          <w:p w:rsidR="00EC58F1" w:rsidRPr="005545D0" w:rsidRDefault="00EC58F1" w:rsidP="00E61099">
            <w:pPr>
              <w:spacing w:line="276" w:lineRule="auto"/>
              <w:ind w:left="60" w:right="-109"/>
            </w:pPr>
          </w:p>
        </w:tc>
        <w:tc>
          <w:tcPr>
            <w:tcW w:w="511" w:type="dxa"/>
            <w:tcBorders>
              <w:left w:val="single" w:sz="2" w:space="0" w:color="auto"/>
              <w:right w:val="single" w:sz="2" w:space="0" w:color="auto"/>
            </w:tcBorders>
            <w:shd w:val="clear" w:color="auto" w:fill="FFF2CC" w:themeFill="accent4" w:themeFillTint="33"/>
          </w:tcPr>
          <w:p w:rsidR="00EC58F1" w:rsidRPr="005545D0" w:rsidRDefault="00EC58F1" w:rsidP="00E61099">
            <w:pPr>
              <w:spacing w:line="276" w:lineRule="auto"/>
              <w:ind w:left="60" w:right="-109"/>
            </w:pPr>
          </w:p>
        </w:tc>
        <w:tc>
          <w:tcPr>
            <w:tcW w:w="567" w:type="dxa"/>
            <w:tcBorders>
              <w:left w:val="single" w:sz="2" w:space="0" w:color="auto"/>
              <w:right w:val="single" w:sz="2" w:space="0" w:color="auto"/>
            </w:tcBorders>
            <w:shd w:val="clear" w:color="auto" w:fill="FFF2CC" w:themeFill="accent4" w:themeFillTint="33"/>
          </w:tcPr>
          <w:p w:rsidR="00EC58F1" w:rsidRPr="005545D0" w:rsidRDefault="00EC58F1" w:rsidP="00E61099">
            <w:pPr>
              <w:spacing w:line="276" w:lineRule="auto"/>
              <w:ind w:left="60" w:right="-109"/>
            </w:pPr>
          </w:p>
        </w:tc>
      </w:tr>
      <w:tr w:rsidR="006376C9" w:rsidRPr="005545D0" w:rsidTr="00422788">
        <w:tc>
          <w:tcPr>
            <w:tcW w:w="1844" w:type="dxa"/>
            <w:vMerge/>
            <w:tcBorders>
              <w:left w:val="single" w:sz="2" w:space="0" w:color="auto"/>
              <w:bottom w:val="single" w:sz="2" w:space="0" w:color="auto"/>
              <w:right w:val="single" w:sz="2" w:space="0" w:color="auto"/>
            </w:tcBorders>
            <w:vAlign w:val="center"/>
          </w:tcPr>
          <w:p w:rsidR="006376C9" w:rsidRPr="005545D0" w:rsidRDefault="006376C9" w:rsidP="00E61099">
            <w:pPr>
              <w:spacing w:line="276" w:lineRule="auto"/>
              <w:ind w:left="60" w:right="60"/>
              <w:jc w:val="both"/>
              <w:rPr>
                <w:b/>
              </w:rPr>
            </w:pPr>
          </w:p>
        </w:tc>
        <w:tc>
          <w:tcPr>
            <w:tcW w:w="5244"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6376C9" w:rsidRPr="005545D0" w:rsidRDefault="006376C9" w:rsidP="00E61099">
            <w:pPr>
              <w:spacing w:line="276" w:lineRule="auto"/>
              <w:jc w:val="both"/>
            </w:pPr>
            <w:r w:rsidRPr="005545D0">
              <w:t>Национальные русские традиции</w:t>
            </w:r>
          </w:p>
        </w:tc>
        <w:tc>
          <w:tcPr>
            <w:tcW w:w="538" w:type="dxa"/>
            <w:tcBorders>
              <w:left w:val="single" w:sz="2" w:space="0" w:color="auto"/>
              <w:right w:val="single" w:sz="2" w:space="0" w:color="auto"/>
            </w:tcBorders>
            <w:shd w:val="clear" w:color="auto" w:fill="FFF2CC" w:themeFill="accent4" w:themeFillTint="33"/>
            <w:tcMar>
              <w:top w:w="60" w:type="dxa"/>
              <w:left w:w="60" w:type="dxa"/>
              <w:bottom w:w="75" w:type="dxa"/>
              <w:right w:w="60" w:type="dxa"/>
            </w:tcMar>
          </w:tcPr>
          <w:p w:rsidR="006376C9" w:rsidRPr="005545D0" w:rsidRDefault="006376C9" w:rsidP="00E61099">
            <w:pPr>
              <w:spacing w:line="276" w:lineRule="auto"/>
              <w:ind w:left="60" w:right="-109"/>
            </w:pPr>
          </w:p>
        </w:tc>
        <w:tc>
          <w:tcPr>
            <w:tcW w:w="539" w:type="dxa"/>
            <w:tcBorders>
              <w:left w:val="single" w:sz="2" w:space="0" w:color="auto"/>
              <w:right w:val="single" w:sz="2" w:space="0" w:color="auto"/>
            </w:tcBorders>
            <w:shd w:val="clear" w:color="auto" w:fill="FFF2CC" w:themeFill="accent4" w:themeFillTint="33"/>
          </w:tcPr>
          <w:p w:rsidR="006376C9" w:rsidRPr="005545D0" w:rsidRDefault="006376C9" w:rsidP="00E61099">
            <w:pPr>
              <w:spacing w:line="276" w:lineRule="auto"/>
              <w:ind w:left="60" w:right="-109"/>
            </w:pPr>
          </w:p>
        </w:tc>
        <w:tc>
          <w:tcPr>
            <w:tcW w:w="539" w:type="dxa"/>
            <w:tcBorders>
              <w:left w:val="single" w:sz="2" w:space="0" w:color="auto"/>
              <w:right w:val="single" w:sz="2" w:space="0" w:color="auto"/>
            </w:tcBorders>
            <w:shd w:val="clear" w:color="auto" w:fill="FFF2CC" w:themeFill="accent4" w:themeFillTint="33"/>
          </w:tcPr>
          <w:p w:rsidR="006376C9" w:rsidRPr="005545D0" w:rsidRDefault="006376C9" w:rsidP="00E61099">
            <w:pPr>
              <w:spacing w:line="276" w:lineRule="auto"/>
              <w:ind w:left="60" w:right="-109"/>
            </w:pPr>
          </w:p>
        </w:tc>
        <w:tc>
          <w:tcPr>
            <w:tcW w:w="1616" w:type="dxa"/>
            <w:gridSpan w:val="3"/>
            <w:tcBorders>
              <w:left w:val="single" w:sz="2" w:space="0" w:color="auto"/>
              <w:right w:val="single" w:sz="2" w:space="0" w:color="auto"/>
            </w:tcBorders>
          </w:tcPr>
          <w:p w:rsidR="006376C9" w:rsidRPr="005545D0" w:rsidRDefault="006376C9" w:rsidP="00E61099">
            <w:pPr>
              <w:spacing w:line="276" w:lineRule="auto"/>
              <w:ind w:left="60" w:right="-109"/>
            </w:pPr>
            <w:r w:rsidRPr="005545D0">
              <w:t>1</w:t>
            </w:r>
            <w:r w:rsidRPr="005545D0">
              <w:rPr>
                <w:rStyle w:val="ab"/>
              </w:rPr>
              <w:footnoteReference w:id="29"/>
            </w:r>
          </w:p>
        </w:tc>
        <w:tc>
          <w:tcPr>
            <w:tcW w:w="1616" w:type="dxa"/>
            <w:gridSpan w:val="3"/>
            <w:tcBorders>
              <w:left w:val="single" w:sz="2" w:space="0" w:color="auto"/>
              <w:right w:val="single" w:sz="2" w:space="0" w:color="auto"/>
            </w:tcBorders>
            <w:shd w:val="clear" w:color="auto" w:fill="FFF2CC" w:themeFill="accent4" w:themeFillTint="33"/>
          </w:tcPr>
          <w:p w:rsidR="006376C9" w:rsidRPr="005545D0" w:rsidRDefault="006376C9" w:rsidP="00E61099">
            <w:pPr>
              <w:spacing w:line="276" w:lineRule="auto"/>
              <w:ind w:left="60" w:right="-109"/>
            </w:pPr>
            <w:r w:rsidRPr="005545D0">
              <w:t>1</w:t>
            </w:r>
            <w:r w:rsidRPr="005545D0">
              <w:rPr>
                <w:rStyle w:val="ab"/>
              </w:rPr>
              <w:footnoteReference w:id="30"/>
            </w:r>
          </w:p>
        </w:tc>
        <w:tc>
          <w:tcPr>
            <w:tcW w:w="1616" w:type="dxa"/>
            <w:gridSpan w:val="3"/>
            <w:tcBorders>
              <w:left w:val="single" w:sz="2" w:space="0" w:color="auto"/>
              <w:right w:val="single" w:sz="2" w:space="0" w:color="auto"/>
            </w:tcBorders>
          </w:tcPr>
          <w:p w:rsidR="006376C9" w:rsidRPr="005545D0" w:rsidRDefault="006376C9" w:rsidP="00E61099">
            <w:pPr>
              <w:spacing w:line="276" w:lineRule="auto"/>
              <w:ind w:left="60" w:right="-109"/>
            </w:pPr>
            <w:r w:rsidRPr="005545D0">
              <w:t>1</w:t>
            </w:r>
            <w:r w:rsidRPr="005545D0">
              <w:rPr>
                <w:rStyle w:val="ab"/>
              </w:rPr>
              <w:footnoteReference w:id="31"/>
            </w:r>
          </w:p>
        </w:tc>
        <w:tc>
          <w:tcPr>
            <w:tcW w:w="538" w:type="dxa"/>
            <w:tcBorders>
              <w:left w:val="single" w:sz="2" w:space="0" w:color="auto"/>
              <w:right w:val="single" w:sz="2" w:space="0" w:color="auto"/>
            </w:tcBorders>
            <w:shd w:val="clear" w:color="auto" w:fill="FFF2CC" w:themeFill="accent4" w:themeFillTint="33"/>
          </w:tcPr>
          <w:p w:rsidR="006376C9" w:rsidRPr="005545D0" w:rsidRDefault="006376C9" w:rsidP="00E61099">
            <w:pPr>
              <w:spacing w:line="276" w:lineRule="auto"/>
              <w:ind w:left="60" w:right="-109"/>
            </w:pPr>
            <w:r w:rsidRPr="005545D0">
              <w:t>1</w:t>
            </w:r>
            <w:r w:rsidRPr="005545D0">
              <w:rPr>
                <w:rStyle w:val="ab"/>
              </w:rPr>
              <w:footnoteReference w:id="32"/>
            </w:r>
          </w:p>
        </w:tc>
        <w:tc>
          <w:tcPr>
            <w:tcW w:w="511" w:type="dxa"/>
            <w:tcBorders>
              <w:left w:val="single" w:sz="2" w:space="0" w:color="auto"/>
              <w:right w:val="single" w:sz="2" w:space="0" w:color="auto"/>
            </w:tcBorders>
            <w:shd w:val="clear" w:color="auto" w:fill="FFF2CC" w:themeFill="accent4" w:themeFillTint="33"/>
          </w:tcPr>
          <w:p w:rsidR="006376C9" w:rsidRPr="005545D0" w:rsidRDefault="006376C9" w:rsidP="00E61099">
            <w:pPr>
              <w:spacing w:line="276" w:lineRule="auto"/>
              <w:ind w:left="60" w:right="-109"/>
            </w:pPr>
            <w:r w:rsidRPr="005545D0">
              <w:t>1</w:t>
            </w:r>
            <w:r w:rsidRPr="005545D0">
              <w:rPr>
                <w:rStyle w:val="ab"/>
              </w:rPr>
              <w:footnoteReference w:id="33"/>
            </w:r>
          </w:p>
        </w:tc>
        <w:tc>
          <w:tcPr>
            <w:tcW w:w="567" w:type="dxa"/>
            <w:tcBorders>
              <w:left w:val="single" w:sz="2" w:space="0" w:color="auto"/>
              <w:right w:val="single" w:sz="2" w:space="0" w:color="auto"/>
            </w:tcBorders>
            <w:shd w:val="clear" w:color="auto" w:fill="FFF2CC" w:themeFill="accent4" w:themeFillTint="33"/>
          </w:tcPr>
          <w:p w:rsidR="006376C9" w:rsidRPr="005545D0" w:rsidRDefault="006376C9" w:rsidP="00E61099">
            <w:pPr>
              <w:spacing w:line="276" w:lineRule="auto"/>
              <w:ind w:left="60" w:right="-109"/>
            </w:pPr>
            <w:r w:rsidRPr="005545D0">
              <w:t>1</w:t>
            </w:r>
            <w:r w:rsidRPr="005545D0">
              <w:rPr>
                <w:rStyle w:val="ab"/>
              </w:rPr>
              <w:footnoteReference w:id="34"/>
            </w:r>
          </w:p>
        </w:tc>
      </w:tr>
      <w:tr w:rsidR="000857DC" w:rsidRPr="005545D0" w:rsidTr="00422788">
        <w:tc>
          <w:tcPr>
            <w:tcW w:w="1844" w:type="dxa"/>
            <w:tcBorders>
              <w:left w:val="single" w:sz="2" w:space="0" w:color="auto"/>
              <w:bottom w:val="single" w:sz="2" w:space="0" w:color="auto"/>
              <w:right w:val="single" w:sz="2" w:space="0" w:color="auto"/>
            </w:tcBorders>
            <w:shd w:val="clear" w:color="auto" w:fill="7030A0"/>
            <w:vAlign w:val="center"/>
          </w:tcPr>
          <w:p w:rsidR="000857DC" w:rsidRPr="005545D0" w:rsidRDefault="000857DC" w:rsidP="00E61099">
            <w:pPr>
              <w:spacing w:line="276" w:lineRule="auto"/>
              <w:ind w:left="60" w:right="60"/>
              <w:jc w:val="both"/>
              <w:rPr>
                <w:b/>
              </w:rPr>
            </w:pPr>
          </w:p>
        </w:tc>
        <w:tc>
          <w:tcPr>
            <w:tcW w:w="5244" w:type="dxa"/>
            <w:tcBorders>
              <w:top w:val="single" w:sz="2" w:space="0" w:color="auto"/>
              <w:left w:val="single" w:sz="2" w:space="0" w:color="auto"/>
              <w:bottom w:val="single" w:sz="2" w:space="0" w:color="auto"/>
              <w:right w:val="single" w:sz="2" w:space="0" w:color="auto"/>
            </w:tcBorders>
            <w:shd w:val="clear" w:color="auto" w:fill="7030A0"/>
            <w:tcMar>
              <w:top w:w="60" w:type="dxa"/>
              <w:left w:w="60" w:type="dxa"/>
              <w:bottom w:w="75" w:type="dxa"/>
              <w:right w:w="60" w:type="dxa"/>
            </w:tcMar>
          </w:tcPr>
          <w:p w:rsidR="000857DC" w:rsidRPr="005545D0" w:rsidRDefault="000857DC" w:rsidP="00E61099">
            <w:pPr>
              <w:spacing w:line="276" w:lineRule="auto"/>
              <w:jc w:val="both"/>
            </w:pPr>
          </w:p>
        </w:tc>
        <w:tc>
          <w:tcPr>
            <w:tcW w:w="538" w:type="dxa"/>
            <w:tcBorders>
              <w:left w:val="single" w:sz="2" w:space="0" w:color="auto"/>
              <w:right w:val="single" w:sz="2" w:space="0" w:color="auto"/>
            </w:tcBorders>
            <w:shd w:val="clear" w:color="auto" w:fill="7030A0"/>
            <w:tcMar>
              <w:top w:w="60" w:type="dxa"/>
              <w:left w:w="60" w:type="dxa"/>
              <w:bottom w:w="75" w:type="dxa"/>
              <w:right w:w="60" w:type="dxa"/>
            </w:tcMar>
          </w:tcPr>
          <w:p w:rsidR="000857DC" w:rsidRPr="005545D0" w:rsidRDefault="000857DC" w:rsidP="00E61099">
            <w:pPr>
              <w:spacing w:line="276" w:lineRule="auto"/>
              <w:ind w:left="60" w:right="-109"/>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38"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38"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38"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38"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11"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67"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r>
      <w:tr w:rsidR="000857DC" w:rsidRPr="005545D0" w:rsidTr="00422788">
        <w:tc>
          <w:tcPr>
            <w:tcW w:w="1844" w:type="dxa"/>
            <w:vMerge w:val="restart"/>
            <w:tcBorders>
              <w:top w:val="single" w:sz="2" w:space="0" w:color="auto"/>
              <w:left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both"/>
              <w:rPr>
                <w:b/>
              </w:rPr>
            </w:pPr>
            <w:proofErr w:type="spellStart"/>
            <w:r w:rsidRPr="005545D0">
              <w:rPr>
                <w:b/>
              </w:rPr>
              <w:t>Общеинтеллектуальное</w:t>
            </w:r>
            <w:proofErr w:type="spellEnd"/>
          </w:p>
        </w:tc>
        <w:tc>
          <w:tcPr>
            <w:tcW w:w="5244"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jc w:val="both"/>
            </w:pPr>
          </w:p>
        </w:tc>
        <w:tc>
          <w:tcPr>
            <w:tcW w:w="538" w:type="dxa"/>
            <w:tcBorders>
              <w:left w:val="single" w:sz="2" w:space="0" w:color="auto"/>
              <w:right w:val="single" w:sz="2" w:space="0" w:color="auto"/>
            </w:tcBorders>
            <w:shd w:val="clear" w:color="auto" w:fill="FFF2CC" w:themeFill="accent4" w:themeFillTint="33"/>
            <w:tcMar>
              <w:top w:w="60" w:type="dxa"/>
              <w:left w:w="60" w:type="dxa"/>
              <w:bottom w:w="75" w:type="dxa"/>
              <w:right w:w="60" w:type="dxa"/>
            </w:tcMar>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38" w:type="dxa"/>
            <w:tcBorders>
              <w:left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38" w:type="dxa"/>
            <w:tcBorders>
              <w:left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11"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67"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r>
      <w:tr w:rsidR="00F26D04" w:rsidRPr="005545D0" w:rsidTr="00795EEF">
        <w:tc>
          <w:tcPr>
            <w:tcW w:w="1844" w:type="dxa"/>
            <w:vMerge/>
            <w:tcBorders>
              <w:top w:val="single" w:sz="2" w:space="0" w:color="auto"/>
              <w:left w:val="single" w:sz="2" w:space="0" w:color="auto"/>
              <w:right w:val="single" w:sz="2" w:space="0" w:color="auto"/>
            </w:tcBorders>
            <w:tcMar>
              <w:top w:w="60" w:type="dxa"/>
              <w:left w:w="60" w:type="dxa"/>
              <w:bottom w:w="75" w:type="dxa"/>
              <w:right w:w="60" w:type="dxa"/>
            </w:tcMar>
          </w:tcPr>
          <w:p w:rsidR="00F26D04" w:rsidRPr="005545D0" w:rsidRDefault="00F26D04" w:rsidP="00E61099">
            <w:pPr>
              <w:spacing w:line="276" w:lineRule="auto"/>
              <w:ind w:left="60" w:right="60"/>
              <w:jc w:val="both"/>
              <w:rPr>
                <w:b/>
              </w:rPr>
            </w:pPr>
          </w:p>
        </w:tc>
        <w:tc>
          <w:tcPr>
            <w:tcW w:w="5244"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F26D04" w:rsidRPr="005545D0" w:rsidRDefault="00F26D04" w:rsidP="00E61099">
            <w:pPr>
              <w:spacing w:line="276" w:lineRule="auto"/>
              <w:jc w:val="both"/>
            </w:pPr>
            <w:r w:rsidRPr="005545D0">
              <w:t>Развитие устной речи</w:t>
            </w:r>
          </w:p>
        </w:tc>
        <w:tc>
          <w:tcPr>
            <w:tcW w:w="538" w:type="dxa"/>
            <w:tcBorders>
              <w:left w:val="single" w:sz="2" w:space="0" w:color="auto"/>
              <w:right w:val="single" w:sz="2" w:space="0" w:color="auto"/>
            </w:tcBorders>
            <w:shd w:val="clear" w:color="auto" w:fill="FFF2CC" w:themeFill="accent4" w:themeFillTint="33"/>
            <w:tcMar>
              <w:top w:w="60" w:type="dxa"/>
              <w:left w:w="60" w:type="dxa"/>
              <w:bottom w:w="75" w:type="dxa"/>
              <w:right w:w="60" w:type="dxa"/>
            </w:tcMar>
          </w:tcPr>
          <w:p w:rsidR="00F26D04" w:rsidRPr="005545D0" w:rsidRDefault="00F26D04"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F26D04" w:rsidRPr="005545D0" w:rsidRDefault="00F26D04"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F26D04" w:rsidRPr="005545D0" w:rsidRDefault="00F26D04" w:rsidP="00E61099">
            <w:pPr>
              <w:spacing w:line="276" w:lineRule="auto"/>
              <w:ind w:left="60" w:right="-109"/>
              <w:rPr>
                <w:lang w:eastAsia="en-US"/>
              </w:rPr>
            </w:pPr>
          </w:p>
        </w:tc>
        <w:tc>
          <w:tcPr>
            <w:tcW w:w="538" w:type="dxa"/>
            <w:tcBorders>
              <w:left w:val="single" w:sz="2" w:space="0" w:color="auto"/>
              <w:right w:val="single" w:sz="2" w:space="0" w:color="auto"/>
            </w:tcBorders>
          </w:tcPr>
          <w:p w:rsidR="00F26D04" w:rsidRPr="005545D0" w:rsidRDefault="00F26D04" w:rsidP="00E61099">
            <w:pPr>
              <w:spacing w:line="276" w:lineRule="auto"/>
              <w:ind w:left="60" w:right="-109"/>
              <w:rPr>
                <w:lang w:eastAsia="en-US"/>
              </w:rPr>
            </w:pPr>
          </w:p>
        </w:tc>
        <w:tc>
          <w:tcPr>
            <w:tcW w:w="1078" w:type="dxa"/>
            <w:gridSpan w:val="2"/>
            <w:tcBorders>
              <w:left w:val="single" w:sz="2" w:space="0" w:color="auto"/>
              <w:right w:val="single" w:sz="2" w:space="0" w:color="auto"/>
            </w:tcBorders>
          </w:tcPr>
          <w:p w:rsidR="00F26D04" w:rsidRPr="005545D0" w:rsidRDefault="00F26D04" w:rsidP="00E61099">
            <w:pPr>
              <w:spacing w:line="276" w:lineRule="auto"/>
              <w:ind w:left="60" w:right="-109"/>
              <w:rPr>
                <w:lang w:eastAsia="en-US"/>
              </w:rPr>
            </w:pPr>
            <w:r w:rsidRPr="005545D0">
              <w:rPr>
                <w:lang w:eastAsia="en-US"/>
              </w:rPr>
              <w:t>1</w:t>
            </w:r>
            <w:r w:rsidRPr="005545D0">
              <w:rPr>
                <w:rStyle w:val="ab"/>
                <w:lang w:eastAsia="en-US"/>
              </w:rPr>
              <w:footnoteReference w:id="35"/>
            </w:r>
          </w:p>
        </w:tc>
        <w:tc>
          <w:tcPr>
            <w:tcW w:w="538" w:type="dxa"/>
            <w:tcBorders>
              <w:left w:val="single" w:sz="2" w:space="0" w:color="auto"/>
              <w:right w:val="single" w:sz="2" w:space="0" w:color="auto"/>
            </w:tcBorders>
            <w:shd w:val="clear" w:color="auto" w:fill="FFF2CC" w:themeFill="accent4" w:themeFillTint="33"/>
          </w:tcPr>
          <w:p w:rsidR="00F26D04" w:rsidRPr="005545D0" w:rsidRDefault="00F26D04"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F26D04" w:rsidRPr="005545D0" w:rsidRDefault="00F26D04" w:rsidP="00E61099">
            <w:pPr>
              <w:spacing w:line="276" w:lineRule="auto"/>
              <w:ind w:left="60" w:right="-109"/>
              <w:rPr>
                <w:lang w:eastAsia="en-US"/>
              </w:rPr>
            </w:pPr>
            <w:r w:rsidRPr="005545D0">
              <w:rPr>
                <w:lang w:eastAsia="en-US"/>
              </w:rPr>
              <w:t>1</w:t>
            </w:r>
            <w:r w:rsidRPr="005545D0">
              <w:rPr>
                <w:rStyle w:val="ab"/>
                <w:lang w:eastAsia="en-US"/>
              </w:rPr>
              <w:footnoteReference w:id="36"/>
            </w:r>
          </w:p>
        </w:tc>
        <w:tc>
          <w:tcPr>
            <w:tcW w:w="539" w:type="dxa"/>
            <w:tcBorders>
              <w:left w:val="single" w:sz="2" w:space="0" w:color="auto"/>
              <w:right w:val="single" w:sz="2" w:space="0" w:color="auto"/>
            </w:tcBorders>
            <w:shd w:val="clear" w:color="auto" w:fill="FFF2CC" w:themeFill="accent4" w:themeFillTint="33"/>
          </w:tcPr>
          <w:p w:rsidR="00F26D04" w:rsidRPr="005545D0" w:rsidRDefault="00F26D04" w:rsidP="00E61099">
            <w:pPr>
              <w:spacing w:line="276" w:lineRule="auto"/>
              <w:ind w:left="60" w:right="-109"/>
              <w:rPr>
                <w:lang w:eastAsia="en-US"/>
              </w:rPr>
            </w:pPr>
            <w:r w:rsidRPr="005545D0">
              <w:rPr>
                <w:lang w:eastAsia="en-US"/>
              </w:rPr>
              <w:t>1</w:t>
            </w:r>
            <w:r w:rsidRPr="005545D0">
              <w:rPr>
                <w:rStyle w:val="ab"/>
                <w:lang w:eastAsia="en-US"/>
              </w:rPr>
              <w:footnoteReference w:id="37"/>
            </w:r>
          </w:p>
        </w:tc>
        <w:tc>
          <w:tcPr>
            <w:tcW w:w="538" w:type="dxa"/>
            <w:tcBorders>
              <w:left w:val="single" w:sz="2" w:space="0" w:color="auto"/>
              <w:right w:val="single" w:sz="2" w:space="0" w:color="auto"/>
            </w:tcBorders>
          </w:tcPr>
          <w:p w:rsidR="00F26D04" w:rsidRPr="005545D0" w:rsidRDefault="00F26D04" w:rsidP="00E61099">
            <w:pPr>
              <w:spacing w:line="276" w:lineRule="auto"/>
              <w:ind w:left="60" w:right="-109"/>
              <w:rPr>
                <w:lang w:eastAsia="en-US"/>
              </w:rPr>
            </w:pPr>
          </w:p>
        </w:tc>
        <w:tc>
          <w:tcPr>
            <w:tcW w:w="539" w:type="dxa"/>
            <w:tcBorders>
              <w:left w:val="single" w:sz="2" w:space="0" w:color="auto"/>
              <w:right w:val="single" w:sz="2" w:space="0" w:color="auto"/>
            </w:tcBorders>
          </w:tcPr>
          <w:p w:rsidR="00F26D04" w:rsidRPr="005545D0" w:rsidRDefault="00F26D04" w:rsidP="00E61099">
            <w:pPr>
              <w:spacing w:line="276" w:lineRule="auto"/>
              <w:ind w:left="60" w:right="-109"/>
              <w:rPr>
                <w:lang w:eastAsia="en-US"/>
              </w:rPr>
            </w:pPr>
          </w:p>
        </w:tc>
        <w:tc>
          <w:tcPr>
            <w:tcW w:w="539" w:type="dxa"/>
            <w:tcBorders>
              <w:left w:val="single" w:sz="2" w:space="0" w:color="auto"/>
              <w:right w:val="single" w:sz="2" w:space="0" w:color="auto"/>
            </w:tcBorders>
          </w:tcPr>
          <w:p w:rsidR="00F26D04" w:rsidRPr="005545D0" w:rsidRDefault="00F26D04"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FFF2CC" w:themeFill="accent4" w:themeFillTint="33"/>
          </w:tcPr>
          <w:p w:rsidR="00F26D04" w:rsidRPr="005545D0" w:rsidRDefault="00F26D04" w:rsidP="00E61099">
            <w:pPr>
              <w:spacing w:line="276" w:lineRule="auto"/>
              <w:ind w:left="60" w:right="-109"/>
              <w:rPr>
                <w:lang w:eastAsia="en-US"/>
              </w:rPr>
            </w:pPr>
          </w:p>
        </w:tc>
        <w:tc>
          <w:tcPr>
            <w:tcW w:w="511" w:type="dxa"/>
            <w:tcBorders>
              <w:left w:val="single" w:sz="2" w:space="0" w:color="auto"/>
              <w:right w:val="single" w:sz="2" w:space="0" w:color="auto"/>
            </w:tcBorders>
            <w:shd w:val="clear" w:color="auto" w:fill="FFF2CC" w:themeFill="accent4" w:themeFillTint="33"/>
          </w:tcPr>
          <w:p w:rsidR="00F26D04" w:rsidRPr="005545D0" w:rsidRDefault="00F26D04" w:rsidP="00E61099">
            <w:pPr>
              <w:spacing w:line="276" w:lineRule="auto"/>
              <w:ind w:left="60" w:right="-109"/>
              <w:rPr>
                <w:lang w:eastAsia="en-US"/>
              </w:rPr>
            </w:pPr>
          </w:p>
        </w:tc>
        <w:tc>
          <w:tcPr>
            <w:tcW w:w="567" w:type="dxa"/>
            <w:tcBorders>
              <w:left w:val="single" w:sz="2" w:space="0" w:color="auto"/>
              <w:right w:val="single" w:sz="2" w:space="0" w:color="auto"/>
            </w:tcBorders>
            <w:shd w:val="clear" w:color="auto" w:fill="FFF2CC" w:themeFill="accent4" w:themeFillTint="33"/>
          </w:tcPr>
          <w:p w:rsidR="00F26D04" w:rsidRPr="005545D0" w:rsidRDefault="00F26D04" w:rsidP="00E61099">
            <w:pPr>
              <w:spacing w:line="276" w:lineRule="auto"/>
              <w:ind w:left="60" w:right="-109"/>
              <w:rPr>
                <w:lang w:eastAsia="en-US"/>
              </w:rPr>
            </w:pPr>
          </w:p>
        </w:tc>
      </w:tr>
      <w:tr w:rsidR="000857DC" w:rsidRPr="005545D0" w:rsidTr="00422788">
        <w:tc>
          <w:tcPr>
            <w:tcW w:w="1844" w:type="dxa"/>
            <w:vMerge/>
            <w:tcBorders>
              <w:left w:val="single" w:sz="2" w:space="0" w:color="auto"/>
              <w:right w:val="single" w:sz="2" w:space="0" w:color="auto"/>
            </w:tcBorders>
            <w:vAlign w:val="center"/>
            <w:hideMark/>
          </w:tcPr>
          <w:p w:rsidR="000857DC" w:rsidRPr="005545D0" w:rsidRDefault="000857DC" w:rsidP="00E61099">
            <w:pPr>
              <w:spacing w:line="276" w:lineRule="auto"/>
              <w:rPr>
                <w:b/>
              </w:rPr>
            </w:pPr>
          </w:p>
        </w:tc>
        <w:tc>
          <w:tcPr>
            <w:tcW w:w="5244"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jc w:val="both"/>
            </w:pPr>
            <w:r w:rsidRPr="005545D0">
              <w:t>Мир чисел</w:t>
            </w:r>
          </w:p>
        </w:tc>
        <w:tc>
          <w:tcPr>
            <w:tcW w:w="538" w:type="dxa"/>
            <w:tcBorders>
              <w:left w:val="single" w:sz="2" w:space="0" w:color="auto"/>
              <w:right w:val="single" w:sz="2" w:space="0" w:color="auto"/>
            </w:tcBorders>
            <w:shd w:val="clear" w:color="auto" w:fill="FFF2CC" w:themeFill="accent4" w:themeFillTint="33"/>
            <w:tcMar>
              <w:top w:w="60" w:type="dxa"/>
              <w:left w:w="60" w:type="dxa"/>
              <w:bottom w:w="75" w:type="dxa"/>
              <w:right w:w="60" w:type="dxa"/>
            </w:tcMar>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38" w:type="dxa"/>
            <w:tcBorders>
              <w:left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tcPr>
          <w:p w:rsidR="000857DC" w:rsidRPr="005545D0" w:rsidRDefault="00002C67" w:rsidP="00E61099">
            <w:pPr>
              <w:spacing w:line="276" w:lineRule="auto"/>
              <w:ind w:left="60" w:right="-109"/>
              <w:rPr>
                <w:lang w:eastAsia="en-US"/>
              </w:rPr>
            </w:pPr>
            <w:r w:rsidRPr="005545D0">
              <w:rPr>
                <w:lang w:eastAsia="en-US"/>
              </w:rPr>
              <w:t>1</w:t>
            </w:r>
            <w:r w:rsidRPr="005545D0">
              <w:rPr>
                <w:rStyle w:val="ab"/>
                <w:lang w:eastAsia="en-US"/>
              </w:rPr>
              <w:footnoteReference w:id="38"/>
            </w:r>
          </w:p>
        </w:tc>
        <w:tc>
          <w:tcPr>
            <w:tcW w:w="539" w:type="dxa"/>
            <w:tcBorders>
              <w:left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0857DC" w:rsidRPr="005545D0" w:rsidRDefault="00C27483" w:rsidP="00E61099">
            <w:pPr>
              <w:spacing w:line="276" w:lineRule="auto"/>
              <w:ind w:left="60" w:right="-109"/>
              <w:rPr>
                <w:lang w:eastAsia="en-US"/>
              </w:rPr>
            </w:pPr>
            <w:r>
              <w:rPr>
                <w:lang w:eastAsia="en-US"/>
              </w:rPr>
              <w:t>1</w:t>
            </w:r>
            <w:r>
              <w:rPr>
                <w:rStyle w:val="ab"/>
                <w:lang w:eastAsia="en-US"/>
              </w:rPr>
              <w:footnoteReference w:id="39"/>
            </w:r>
          </w:p>
        </w:tc>
        <w:tc>
          <w:tcPr>
            <w:tcW w:w="538" w:type="dxa"/>
            <w:tcBorders>
              <w:left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11"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67"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r>
      <w:tr w:rsidR="00C27483" w:rsidRPr="005545D0" w:rsidTr="004125D3">
        <w:tc>
          <w:tcPr>
            <w:tcW w:w="1844" w:type="dxa"/>
            <w:vMerge/>
            <w:tcBorders>
              <w:left w:val="single" w:sz="2" w:space="0" w:color="auto"/>
              <w:right w:val="single" w:sz="2" w:space="0" w:color="auto"/>
            </w:tcBorders>
            <w:vAlign w:val="center"/>
          </w:tcPr>
          <w:p w:rsidR="00C27483" w:rsidRPr="005545D0" w:rsidRDefault="00C27483" w:rsidP="00E61099">
            <w:pPr>
              <w:spacing w:line="276" w:lineRule="auto"/>
              <w:rPr>
                <w:b/>
              </w:rPr>
            </w:pPr>
          </w:p>
        </w:tc>
        <w:tc>
          <w:tcPr>
            <w:tcW w:w="5244"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C27483" w:rsidRPr="005545D0" w:rsidRDefault="00C27483" w:rsidP="00E61099">
            <w:pPr>
              <w:spacing w:line="276" w:lineRule="auto"/>
              <w:jc w:val="both"/>
            </w:pPr>
            <w:r w:rsidRPr="005545D0">
              <w:t>Физика в задачах и экспериментах</w:t>
            </w:r>
          </w:p>
        </w:tc>
        <w:tc>
          <w:tcPr>
            <w:tcW w:w="538" w:type="dxa"/>
            <w:tcBorders>
              <w:left w:val="single" w:sz="2" w:space="0" w:color="auto"/>
              <w:right w:val="single" w:sz="2" w:space="0" w:color="auto"/>
            </w:tcBorders>
            <w:shd w:val="clear" w:color="auto" w:fill="FFF2CC" w:themeFill="accent4" w:themeFillTint="33"/>
            <w:tcMar>
              <w:top w:w="60" w:type="dxa"/>
              <w:left w:w="60" w:type="dxa"/>
              <w:bottom w:w="75" w:type="dxa"/>
              <w:right w:w="60" w:type="dxa"/>
            </w:tcMar>
          </w:tcPr>
          <w:p w:rsidR="00C27483" w:rsidRPr="005545D0" w:rsidRDefault="00C27483"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C27483" w:rsidRPr="005545D0" w:rsidRDefault="00C27483"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C27483" w:rsidRPr="005545D0" w:rsidRDefault="00C27483" w:rsidP="00E61099">
            <w:pPr>
              <w:spacing w:line="276" w:lineRule="auto"/>
              <w:ind w:left="60" w:right="-109"/>
              <w:rPr>
                <w:lang w:eastAsia="en-US"/>
              </w:rPr>
            </w:pPr>
          </w:p>
        </w:tc>
        <w:tc>
          <w:tcPr>
            <w:tcW w:w="538" w:type="dxa"/>
            <w:tcBorders>
              <w:left w:val="single" w:sz="2" w:space="0" w:color="auto"/>
              <w:right w:val="single" w:sz="2" w:space="0" w:color="auto"/>
            </w:tcBorders>
          </w:tcPr>
          <w:p w:rsidR="00C27483" w:rsidRPr="005545D0" w:rsidRDefault="00C27483" w:rsidP="00E61099">
            <w:pPr>
              <w:spacing w:line="276" w:lineRule="auto"/>
              <w:ind w:left="60" w:right="-109"/>
              <w:rPr>
                <w:lang w:eastAsia="en-US"/>
              </w:rPr>
            </w:pPr>
          </w:p>
        </w:tc>
        <w:tc>
          <w:tcPr>
            <w:tcW w:w="539" w:type="dxa"/>
            <w:tcBorders>
              <w:left w:val="single" w:sz="2" w:space="0" w:color="auto"/>
              <w:right w:val="single" w:sz="2" w:space="0" w:color="auto"/>
            </w:tcBorders>
          </w:tcPr>
          <w:p w:rsidR="00C27483" w:rsidRPr="005545D0" w:rsidRDefault="00C27483" w:rsidP="00E61099">
            <w:pPr>
              <w:spacing w:line="276" w:lineRule="auto"/>
              <w:ind w:left="60" w:right="-109"/>
              <w:rPr>
                <w:lang w:eastAsia="en-US"/>
              </w:rPr>
            </w:pPr>
          </w:p>
        </w:tc>
        <w:tc>
          <w:tcPr>
            <w:tcW w:w="539" w:type="dxa"/>
            <w:tcBorders>
              <w:left w:val="single" w:sz="2" w:space="0" w:color="auto"/>
              <w:right w:val="single" w:sz="2" w:space="0" w:color="auto"/>
            </w:tcBorders>
          </w:tcPr>
          <w:p w:rsidR="00C27483" w:rsidRPr="005545D0" w:rsidRDefault="00C27483"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FFF2CC" w:themeFill="accent4" w:themeFillTint="33"/>
          </w:tcPr>
          <w:p w:rsidR="00C27483" w:rsidRPr="005545D0" w:rsidRDefault="00C27483"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C27483" w:rsidRPr="005545D0" w:rsidRDefault="00C27483"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C27483" w:rsidRPr="005545D0" w:rsidRDefault="00C27483" w:rsidP="00E61099">
            <w:pPr>
              <w:spacing w:line="276" w:lineRule="auto"/>
              <w:ind w:left="60" w:right="-109"/>
              <w:rPr>
                <w:lang w:eastAsia="en-US"/>
              </w:rPr>
            </w:pPr>
          </w:p>
        </w:tc>
        <w:tc>
          <w:tcPr>
            <w:tcW w:w="538" w:type="dxa"/>
            <w:tcBorders>
              <w:left w:val="single" w:sz="2" w:space="0" w:color="auto"/>
              <w:right w:val="single" w:sz="2" w:space="0" w:color="auto"/>
            </w:tcBorders>
          </w:tcPr>
          <w:p w:rsidR="00C27483" w:rsidRPr="005545D0" w:rsidRDefault="00C27483" w:rsidP="00E61099">
            <w:pPr>
              <w:spacing w:line="276" w:lineRule="auto"/>
              <w:ind w:left="60" w:right="-109"/>
              <w:rPr>
                <w:lang w:eastAsia="en-US"/>
              </w:rPr>
            </w:pPr>
          </w:p>
        </w:tc>
        <w:tc>
          <w:tcPr>
            <w:tcW w:w="539" w:type="dxa"/>
            <w:tcBorders>
              <w:left w:val="single" w:sz="2" w:space="0" w:color="auto"/>
              <w:right w:val="single" w:sz="2" w:space="0" w:color="auto"/>
            </w:tcBorders>
          </w:tcPr>
          <w:p w:rsidR="00C27483" w:rsidRPr="005545D0" w:rsidRDefault="00C27483" w:rsidP="00E61099">
            <w:pPr>
              <w:spacing w:line="276" w:lineRule="auto"/>
              <w:ind w:left="60" w:right="-109"/>
              <w:rPr>
                <w:lang w:eastAsia="en-US"/>
              </w:rPr>
            </w:pPr>
          </w:p>
        </w:tc>
        <w:tc>
          <w:tcPr>
            <w:tcW w:w="539" w:type="dxa"/>
            <w:tcBorders>
              <w:left w:val="single" w:sz="2" w:space="0" w:color="auto"/>
              <w:right w:val="single" w:sz="2" w:space="0" w:color="auto"/>
            </w:tcBorders>
          </w:tcPr>
          <w:p w:rsidR="00C27483" w:rsidRPr="005545D0" w:rsidRDefault="00C27483"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FFF2CC" w:themeFill="accent4" w:themeFillTint="33"/>
          </w:tcPr>
          <w:p w:rsidR="00C27483" w:rsidRPr="005545D0" w:rsidRDefault="00C27483" w:rsidP="00E61099">
            <w:pPr>
              <w:spacing w:line="276" w:lineRule="auto"/>
              <w:ind w:left="60" w:right="-109"/>
              <w:rPr>
                <w:lang w:eastAsia="en-US"/>
              </w:rPr>
            </w:pPr>
            <w:r w:rsidRPr="005545D0">
              <w:rPr>
                <w:lang w:eastAsia="en-US"/>
              </w:rPr>
              <w:t>1</w:t>
            </w:r>
            <w:r w:rsidRPr="005545D0">
              <w:rPr>
                <w:rStyle w:val="ab"/>
                <w:lang w:eastAsia="en-US"/>
              </w:rPr>
              <w:footnoteReference w:id="40"/>
            </w:r>
          </w:p>
        </w:tc>
        <w:tc>
          <w:tcPr>
            <w:tcW w:w="1078" w:type="dxa"/>
            <w:gridSpan w:val="2"/>
            <w:tcBorders>
              <w:left w:val="single" w:sz="2" w:space="0" w:color="auto"/>
              <w:right w:val="single" w:sz="2" w:space="0" w:color="auto"/>
            </w:tcBorders>
            <w:shd w:val="clear" w:color="auto" w:fill="FFF2CC" w:themeFill="accent4" w:themeFillTint="33"/>
          </w:tcPr>
          <w:p w:rsidR="00C27483" w:rsidRPr="005545D0" w:rsidRDefault="00C27483" w:rsidP="00E61099">
            <w:pPr>
              <w:spacing w:line="276" w:lineRule="auto"/>
              <w:ind w:left="60" w:right="-109"/>
              <w:rPr>
                <w:lang w:eastAsia="en-US"/>
              </w:rPr>
            </w:pPr>
            <w:r w:rsidRPr="005545D0">
              <w:rPr>
                <w:lang w:eastAsia="en-US"/>
              </w:rPr>
              <w:t>1</w:t>
            </w:r>
            <w:r w:rsidRPr="005545D0">
              <w:rPr>
                <w:rStyle w:val="ab"/>
                <w:lang w:eastAsia="en-US"/>
              </w:rPr>
              <w:footnoteReference w:id="41"/>
            </w:r>
          </w:p>
        </w:tc>
      </w:tr>
      <w:tr w:rsidR="007528F5" w:rsidRPr="005545D0" w:rsidTr="00795EEF">
        <w:tc>
          <w:tcPr>
            <w:tcW w:w="1844" w:type="dxa"/>
            <w:vMerge/>
            <w:tcBorders>
              <w:left w:val="single" w:sz="2" w:space="0" w:color="auto"/>
              <w:right w:val="single" w:sz="2" w:space="0" w:color="auto"/>
            </w:tcBorders>
            <w:vAlign w:val="center"/>
          </w:tcPr>
          <w:p w:rsidR="007528F5" w:rsidRPr="005545D0" w:rsidRDefault="007528F5" w:rsidP="00E61099">
            <w:pPr>
              <w:spacing w:line="276" w:lineRule="auto"/>
              <w:rPr>
                <w:b/>
              </w:rPr>
            </w:pPr>
          </w:p>
        </w:tc>
        <w:tc>
          <w:tcPr>
            <w:tcW w:w="5244" w:type="dxa"/>
            <w:vMerge w:val="restart"/>
            <w:tcBorders>
              <w:top w:val="single" w:sz="2" w:space="0" w:color="auto"/>
              <w:left w:val="single" w:sz="2" w:space="0" w:color="auto"/>
              <w:right w:val="single" w:sz="2" w:space="0" w:color="auto"/>
            </w:tcBorders>
            <w:tcMar>
              <w:top w:w="60" w:type="dxa"/>
              <w:left w:w="60" w:type="dxa"/>
              <w:bottom w:w="75" w:type="dxa"/>
              <w:right w:w="60" w:type="dxa"/>
            </w:tcMar>
          </w:tcPr>
          <w:p w:rsidR="007528F5" w:rsidRPr="005545D0" w:rsidRDefault="007528F5" w:rsidP="00E61099">
            <w:pPr>
              <w:spacing w:line="276" w:lineRule="auto"/>
              <w:jc w:val="both"/>
            </w:pPr>
            <w:r w:rsidRPr="005545D0">
              <w:t>Школьный научно-исследовательский клуб</w:t>
            </w:r>
          </w:p>
        </w:tc>
        <w:tc>
          <w:tcPr>
            <w:tcW w:w="538" w:type="dxa"/>
            <w:tcBorders>
              <w:left w:val="single" w:sz="2" w:space="0" w:color="auto"/>
              <w:right w:val="single" w:sz="2" w:space="0" w:color="auto"/>
            </w:tcBorders>
            <w:shd w:val="clear" w:color="auto" w:fill="FFF2CC" w:themeFill="accent4" w:themeFillTint="33"/>
            <w:tcMar>
              <w:top w:w="60" w:type="dxa"/>
              <w:left w:w="60" w:type="dxa"/>
              <w:bottom w:w="75" w:type="dxa"/>
              <w:right w:w="60" w:type="dxa"/>
            </w:tcMar>
          </w:tcPr>
          <w:p w:rsidR="007528F5" w:rsidRPr="005545D0" w:rsidRDefault="007528F5"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7528F5" w:rsidRPr="005545D0" w:rsidRDefault="007528F5"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7528F5" w:rsidRPr="005545D0" w:rsidRDefault="007528F5" w:rsidP="00E61099">
            <w:pPr>
              <w:spacing w:line="276" w:lineRule="auto"/>
              <w:ind w:left="60" w:right="-109"/>
              <w:rPr>
                <w:lang w:eastAsia="en-US"/>
              </w:rPr>
            </w:pPr>
          </w:p>
        </w:tc>
        <w:tc>
          <w:tcPr>
            <w:tcW w:w="538" w:type="dxa"/>
            <w:tcBorders>
              <w:left w:val="single" w:sz="2" w:space="0" w:color="auto"/>
              <w:right w:val="single" w:sz="2" w:space="0" w:color="auto"/>
            </w:tcBorders>
          </w:tcPr>
          <w:p w:rsidR="007528F5" w:rsidRPr="005545D0" w:rsidRDefault="007528F5" w:rsidP="00E61099">
            <w:pPr>
              <w:spacing w:line="276" w:lineRule="auto"/>
              <w:ind w:left="60" w:right="-109"/>
              <w:rPr>
                <w:lang w:eastAsia="en-US"/>
              </w:rPr>
            </w:pPr>
          </w:p>
        </w:tc>
        <w:tc>
          <w:tcPr>
            <w:tcW w:w="539" w:type="dxa"/>
            <w:tcBorders>
              <w:left w:val="single" w:sz="2" w:space="0" w:color="auto"/>
              <w:right w:val="single" w:sz="2" w:space="0" w:color="auto"/>
            </w:tcBorders>
          </w:tcPr>
          <w:p w:rsidR="007528F5" w:rsidRPr="005545D0" w:rsidRDefault="007528F5" w:rsidP="00E61099">
            <w:pPr>
              <w:spacing w:line="276" w:lineRule="auto"/>
              <w:ind w:left="60" w:right="-109"/>
              <w:rPr>
                <w:lang w:eastAsia="en-US"/>
              </w:rPr>
            </w:pPr>
          </w:p>
        </w:tc>
        <w:tc>
          <w:tcPr>
            <w:tcW w:w="539" w:type="dxa"/>
            <w:tcBorders>
              <w:left w:val="single" w:sz="2" w:space="0" w:color="auto"/>
              <w:right w:val="single" w:sz="2" w:space="0" w:color="auto"/>
            </w:tcBorders>
          </w:tcPr>
          <w:p w:rsidR="007528F5" w:rsidRPr="005545D0" w:rsidRDefault="007528F5" w:rsidP="00E61099">
            <w:pPr>
              <w:spacing w:line="276" w:lineRule="auto"/>
              <w:ind w:left="60" w:right="-109"/>
              <w:rPr>
                <w:lang w:eastAsia="en-US"/>
              </w:rPr>
            </w:pPr>
          </w:p>
        </w:tc>
        <w:tc>
          <w:tcPr>
            <w:tcW w:w="1616" w:type="dxa"/>
            <w:gridSpan w:val="3"/>
            <w:tcBorders>
              <w:left w:val="single" w:sz="2" w:space="0" w:color="auto"/>
              <w:right w:val="single" w:sz="2" w:space="0" w:color="auto"/>
            </w:tcBorders>
            <w:shd w:val="clear" w:color="auto" w:fill="FFF2CC" w:themeFill="accent4" w:themeFillTint="33"/>
          </w:tcPr>
          <w:p w:rsidR="007528F5" w:rsidRPr="005545D0" w:rsidRDefault="007528F5" w:rsidP="00E61099">
            <w:pPr>
              <w:spacing w:line="276" w:lineRule="auto"/>
              <w:ind w:left="60" w:right="-109"/>
              <w:rPr>
                <w:lang w:eastAsia="en-US"/>
              </w:rPr>
            </w:pPr>
            <w:r w:rsidRPr="005545D0">
              <w:rPr>
                <w:lang w:eastAsia="en-US"/>
              </w:rPr>
              <w:t>1</w:t>
            </w:r>
            <w:r w:rsidRPr="005545D0">
              <w:rPr>
                <w:rStyle w:val="ab"/>
                <w:lang w:eastAsia="en-US"/>
              </w:rPr>
              <w:footnoteReference w:id="42"/>
            </w:r>
          </w:p>
        </w:tc>
        <w:tc>
          <w:tcPr>
            <w:tcW w:w="1616" w:type="dxa"/>
            <w:gridSpan w:val="3"/>
            <w:tcBorders>
              <w:left w:val="single" w:sz="2" w:space="0" w:color="auto"/>
              <w:right w:val="single" w:sz="2" w:space="0" w:color="auto"/>
            </w:tcBorders>
          </w:tcPr>
          <w:p w:rsidR="007528F5" w:rsidRPr="005545D0" w:rsidRDefault="007528F5" w:rsidP="00E61099">
            <w:pPr>
              <w:spacing w:line="276" w:lineRule="auto"/>
              <w:ind w:left="60" w:right="-109"/>
              <w:rPr>
                <w:lang w:eastAsia="en-US"/>
              </w:rPr>
            </w:pPr>
            <w:r w:rsidRPr="005545D0">
              <w:rPr>
                <w:lang w:eastAsia="en-US"/>
              </w:rPr>
              <w:t>1</w:t>
            </w:r>
            <w:r w:rsidRPr="005545D0">
              <w:rPr>
                <w:rStyle w:val="ab"/>
                <w:lang w:eastAsia="en-US"/>
              </w:rPr>
              <w:footnoteReference w:id="43"/>
            </w:r>
          </w:p>
        </w:tc>
        <w:tc>
          <w:tcPr>
            <w:tcW w:w="1616" w:type="dxa"/>
            <w:gridSpan w:val="3"/>
            <w:tcBorders>
              <w:left w:val="single" w:sz="2" w:space="0" w:color="auto"/>
              <w:right w:val="single" w:sz="2" w:space="0" w:color="auto"/>
            </w:tcBorders>
            <w:shd w:val="clear" w:color="auto" w:fill="FFF2CC" w:themeFill="accent4" w:themeFillTint="33"/>
          </w:tcPr>
          <w:p w:rsidR="007528F5" w:rsidRPr="005545D0" w:rsidRDefault="007528F5" w:rsidP="00E61099">
            <w:pPr>
              <w:spacing w:line="276" w:lineRule="auto"/>
              <w:ind w:left="60" w:right="-109"/>
              <w:rPr>
                <w:lang w:eastAsia="en-US"/>
              </w:rPr>
            </w:pPr>
            <w:r w:rsidRPr="005545D0">
              <w:rPr>
                <w:lang w:eastAsia="en-US"/>
              </w:rPr>
              <w:t>1</w:t>
            </w:r>
            <w:r w:rsidRPr="005545D0">
              <w:rPr>
                <w:rStyle w:val="ab"/>
                <w:lang w:eastAsia="en-US"/>
              </w:rPr>
              <w:footnoteReference w:id="44"/>
            </w:r>
          </w:p>
        </w:tc>
      </w:tr>
      <w:tr w:rsidR="007528F5" w:rsidRPr="005545D0" w:rsidTr="00422788">
        <w:tc>
          <w:tcPr>
            <w:tcW w:w="1844" w:type="dxa"/>
            <w:vMerge/>
            <w:tcBorders>
              <w:left w:val="single" w:sz="2" w:space="0" w:color="auto"/>
              <w:right w:val="single" w:sz="2" w:space="0" w:color="auto"/>
            </w:tcBorders>
            <w:vAlign w:val="center"/>
          </w:tcPr>
          <w:p w:rsidR="007528F5" w:rsidRPr="005545D0" w:rsidRDefault="007528F5" w:rsidP="00E61099">
            <w:pPr>
              <w:spacing w:line="276" w:lineRule="auto"/>
              <w:rPr>
                <w:b/>
              </w:rPr>
            </w:pPr>
          </w:p>
        </w:tc>
        <w:tc>
          <w:tcPr>
            <w:tcW w:w="5244" w:type="dxa"/>
            <w:vMerge/>
            <w:tcBorders>
              <w:left w:val="single" w:sz="2" w:space="0" w:color="auto"/>
              <w:right w:val="single" w:sz="2" w:space="0" w:color="auto"/>
            </w:tcBorders>
            <w:tcMar>
              <w:top w:w="60" w:type="dxa"/>
              <w:left w:w="60" w:type="dxa"/>
              <w:bottom w:w="75" w:type="dxa"/>
              <w:right w:w="60" w:type="dxa"/>
            </w:tcMar>
          </w:tcPr>
          <w:p w:rsidR="007528F5" w:rsidRPr="005545D0" w:rsidRDefault="007528F5" w:rsidP="00E61099">
            <w:pPr>
              <w:spacing w:line="276" w:lineRule="auto"/>
              <w:jc w:val="both"/>
            </w:pPr>
          </w:p>
        </w:tc>
        <w:tc>
          <w:tcPr>
            <w:tcW w:w="538" w:type="dxa"/>
            <w:tcBorders>
              <w:left w:val="single" w:sz="2" w:space="0" w:color="auto"/>
              <w:right w:val="single" w:sz="2" w:space="0" w:color="auto"/>
            </w:tcBorders>
            <w:shd w:val="clear" w:color="auto" w:fill="FFF2CC" w:themeFill="accent4" w:themeFillTint="33"/>
            <w:tcMar>
              <w:top w:w="60" w:type="dxa"/>
              <w:left w:w="60" w:type="dxa"/>
              <w:bottom w:w="75" w:type="dxa"/>
              <w:right w:w="60" w:type="dxa"/>
            </w:tcMar>
          </w:tcPr>
          <w:p w:rsidR="007528F5" w:rsidRPr="005545D0" w:rsidRDefault="007528F5"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7528F5" w:rsidRPr="005545D0" w:rsidRDefault="007528F5"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7528F5" w:rsidRPr="005545D0" w:rsidRDefault="007528F5" w:rsidP="00E61099">
            <w:pPr>
              <w:spacing w:line="276" w:lineRule="auto"/>
              <w:ind w:left="60" w:right="-109"/>
              <w:rPr>
                <w:lang w:eastAsia="en-US"/>
              </w:rPr>
            </w:pPr>
          </w:p>
        </w:tc>
        <w:tc>
          <w:tcPr>
            <w:tcW w:w="1616" w:type="dxa"/>
            <w:gridSpan w:val="3"/>
            <w:tcBorders>
              <w:left w:val="single" w:sz="2" w:space="0" w:color="auto"/>
              <w:right w:val="single" w:sz="2" w:space="0" w:color="auto"/>
            </w:tcBorders>
          </w:tcPr>
          <w:p w:rsidR="007528F5" w:rsidRPr="005545D0" w:rsidRDefault="007528F5" w:rsidP="00E61099">
            <w:pPr>
              <w:spacing w:line="276" w:lineRule="auto"/>
              <w:ind w:left="60" w:right="-109"/>
              <w:rPr>
                <w:lang w:eastAsia="en-US"/>
              </w:rPr>
            </w:pPr>
            <w:r w:rsidRPr="005545D0">
              <w:rPr>
                <w:lang w:eastAsia="en-US"/>
              </w:rPr>
              <w:t>1</w:t>
            </w:r>
            <w:r w:rsidRPr="005545D0">
              <w:rPr>
                <w:rStyle w:val="ab"/>
                <w:lang w:eastAsia="en-US"/>
              </w:rPr>
              <w:footnoteReference w:id="45"/>
            </w:r>
          </w:p>
        </w:tc>
        <w:tc>
          <w:tcPr>
            <w:tcW w:w="538" w:type="dxa"/>
            <w:tcBorders>
              <w:left w:val="single" w:sz="2" w:space="0" w:color="auto"/>
              <w:right w:val="single" w:sz="2" w:space="0" w:color="auto"/>
            </w:tcBorders>
            <w:shd w:val="clear" w:color="auto" w:fill="FFF2CC" w:themeFill="accent4" w:themeFillTint="33"/>
          </w:tcPr>
          <w:p w:rsidR="007528F5" w:rsidRPr="005545D0" w:rsidRDefault="007528F5"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7528F5" w:rsidRPr="005545D0" w:rsidRDefault="007528F5"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7528F5" w:rsidRPr="005545D0" w:rsidRDefault="007528F5" w:rsidP="00E61099">
            <w:pPr>
              <w:spacing w:line="276" w:lineRule="auto"/>
              <w:ind w:left="60" w:right="-109"/>
              <w:rPr>
                <w:lang w:eastAsia="en-US"/>
              </w:rPr>
            </w:pPr>
          </w:p>
        </w:tc>
        <w:tc>
          <w:tcPr>
            <w:tcW w:w="538" w:type="dxa"/>
            <w:tcBorders>
              <w:left w:val="single" w:sz="2" w:space="0" w:color="auto"/>
              <w:right w:val="single" w:sz="2" w:space="0" w:color="auto"/>
            </w:tcBorders>
          </w:tcPr>
          <w:p w:rsidR="007528F5" w:rsidRPr="005545D0" w:rsidRDefault="007528F5" w:rsidP="00E61099">
            <w:pPr>
              <w:spacing w:line="276" w:lineRule="auto"/>
              <w:ind w:left="60" w:right="-109"/>
              <w:rPr>
                <w:lang w:eastAsia="en-US"/>
              </w:rPr>
            </w:pPr>
          </w:p>
        </w:tc>
        <w:tc>
          <w:tcPr>
            <w:tcW w:w="539" w:type="dxa"/>
            <w:tcBorders>
              <w:left w:val="single" w:sz="2" w:space="0" w:color="auto"/>
              <w:right w:val="single" w:sz="2" w:space="0" w:color="auto"/>
            </w:tcBorders>
          </w:tcPr>
          <w:p w:rsidR="007528F5" w:rsidRPr="005545D0" w:rsidRDefault="007528F5" w:rsidP="00E61099">
            <w:pPr>
              <w:spacing w:line="276" w:lineRule="auto"/>
              <w:ind w:left="60" w:right="-109"/>
              <w:rPr>
                <w:lang w:eastAsia="en-US"/>
              </w:rPr>
            </w:pPr>
          </w:p>
        </w:tc>
        <w:tc>
          <w:tcPr>
            <w:tcW w:w="539" w:type="dxa"/>
            <w:tcBorders>
              <w:left w:val="single" w:sz="2" w:space="0" w:color="auto"/>
              <w:right w:val="single" w:sz="2" w:space="0" w:color="auto"/>
            </w:tcBorders>
          </w:tcPr>
          <w:p w:rsidR="007528F5" w:rsidRPr="005545D0" w:rsidRDefault="007528F5"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FFF2CC" w:themeFill="accent4" w:themeFillTint="33"/>
          </w:tcPr>
          <w:p w:rsidR="007528F5" w:rsidRPr="005545D0" w:rsidRDefault="007528F5" w:rsidP="00E61099">
            <w:pPr>
              <w:spacing w:line="276" w:lineRule="auto"/>
              <w:ind w:left="60" w:right="-109"/>
              <w:rPr>
                <w:lang w:eastAsia="en-US"/>
              </w:rPr>
            </w:pPr>
            <w:r w:rsidRPr="005545D0">
              <w:rPr>
                <w:lang w:eastAsia="en-US"/>
              </w:rPr>
              <w:t>1</w:t>
            </w:r>
            <w:r w:rsidRPr="005545D0">
              <w:rPr>
                <w:rStyle w:val="ab"/>
                <w:lang w:eastAsia="en-US"/>
              </w:rPr>
              <w:footnoteReference w:id="46"/>
            </w:r>
          </w:p>
        </w:tc>
        <w:tc>
          <w:tcPr>
            <w:tcW w:w="511" w:type="dxa"/>
            <w:tcBorders>
              <w:left w:val="single" w:sz="2" w:space="0" w:color="auto"/>
              <w:right w:val="single" w:sz="2" w:space="0" w:color="auto"/>
            </w:tcBorders>
            <w:shd w:val="clear" w:color="auto" w:fill="FFF2CC" w:themeFill="accent4" w:themeFillTint="33"/>
          </w:tcPr>
          <w:p w:rsidR="007528F5" w:rsidRPr="005545D0" w:rsidRDefault="007528F5" w:rsidP="00E61099">
            <w:pPr>
              <w:spacing w:line="276" w:lineRule="auto"/>
              <w:ind w:left="60" w:right="-109"/>
              <w:rPr>
                <w:lang w:eastAsia="en-US"/>
              </w:rPr>
            </w:pPr>
            <w:r w:rsidRPr="005545D0">
              <w:rPr>
                <w:lang w:eastAsia="en-US"/>
              </w:rPr>
              <w:t>1</w:t>
            </w:r>
            <w:r w:rsidRPr="005545D0">
              <w:rPr>
                <w:rStyle w:val="ab"/>
                <w:lang w:eastAsia="en-US"/>
              </w:rPr>
              <w:footnoteReference w:id="47"/>
            </w:r>
          </w:p>
        </w:tc>
        <w:tc>
          <w:tcPr>
            <w:tcW w:w="567" w:type="dxa"/>
            <w:tcBorders>
              <w:left w:val="single" w:sz="2" w:space="0" w:color="auto"/>
              <w:right w:val="single" w:sz="2" w:space="0" w:color="auto"/>
            </w:tcBorders>
            <w:shd w:val="clear" w:color="auto" w:fill="FFF2CC" w:themeFill="accent4" w:themeFillTint="33"/>
          </w:tcPr>
          <w:p w:rsidR="007528F5" w:rsidRPr="005545D0" w:rsidRDefault="007528F5" w:rsidP="00E61099">
            <w:pPr>
              <w:spacing w:line="276" w:lineRule="auto"/>
              <w:ind w:left="60" w:right="-109"/>
              <w:rPr>
                <w:lang w:eastAsia="en-US"/>
              </w:rPr>
            </w:pPr>
            <w:r w:rsidRPr="005545D0">
              <w:rPr>
                <w:lang w:eastAsia="en-US"/>
              </w:rPr>
              <w:t>1</w:t>
            </w:r>
            <w:r w:rsidRPr="005545D0">
              <w:rPr>
                <w:rStyle w:val="ab"/>
                <w:lang w:eastAsia="en-US"/>
              </w:rPr>
              <w:footnoteReference w:id="48"/>
            </w:r>
          </w:p>
        </w:tc>
      </w:tr>
      <w:tr w:rsidR="00C27483" w:rsidRPr="005545D0" w:rsidTr="000517AC">
        <w:tc>
          <w:tcPr>
            <w:tcW w:w="1844" w:type="dxa"/>
            <w:vMerge/>
            <w:tcBorders>
              <w:left w:val="single" w:sz="2" w:space="0" w:color="auto"/>
              <w:right w:val="single" w:sz="2" w:space="0" w:color="auto"/>
            </w:tcBorders>
            <w:vAlign w:val="center"/>
          </w:tcPr>
          <w:p w:rsidR="00C27483" w:rsidRPr="005545D0" w:rsidRDefault="00C27483" w:rsidP="00E61099">
            <w:pPr>
              <w:spacing w:line="276" w:lineRule="auto"/>
              <w:rPr>
                <w:b/>
              </w:rPr>
            </w:pPr>
          </w:p>
        </w:tc>
        <w:tc>
          <w:tcPr>
            <w:tcW w:w="5244" w:type="dxa"/>
            <w:vMerge/>
            <w:tcBorders>
              <w:left w:val="single" w:sz="2" w:space="0" w:color="auto"/>
              <w:bottom w:val="single" w:sz="2" w:space="0" w:color="auto"/>
              <w:right w:val="single" w:sz="2" w:space="0" w:color="auto"/>
            </w:tcBorders>
            <w:tcMar>
              <w:top w:w="60" w:type="dxa"/>
              <w:left w:w="60" w:type="dxa"/>
              <w:bottom w:w="75" w:type="dxa"/>
              <w:right w:w="60" w:type="dxa"/>
            </w:tcMar>
          </w:tcPr>
          <w:p w:rsidR="00C27483" w:rsidRPr="005545D0" w:rsidRDefault="00C27483" w:rsidP="00E61099">
            <w:pPr>
              <w:spacing w:line="276" w:lineRule="auto"/>
              <w:jc w:val="both"/>
            </w:pPr>
          </w:p>
        </w:tc>
        <w:tc>
          <w:tcPr>
            <w:tcW w:w="538" w:type="dxa"/>
            <w:tcBorders>
              <w:left w:val="single" w:sz="2" w:space="0" w:color="auto"/>
              <w:right w:val="single" w:sz="2" w:space="0" w:color="auto"/>
            </w:tcBorders>
            <w:shd w:val="clear" w:color="auto" w:fill="FFF2CC" w:themeFill="accent4" w:themeFillTint="33"/>
            <w:tcMar>
              <w:top w:w="60" w:type="dxa"/>
              <w:left w:w="60" w:type="dxa"/>
              <w:bottom w:w="75" w:type="dxa"/>
              <w:right w:w="60" w:type="dxa"/>
            </w:tcMar>
          </w:tcPr>
          <w:p w:rsidR="00C27483" w:rsidRPr="005545D0" w:rsidRDefault="00C27483"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C27483" w:rsidRPr="005545D0" w:rsidRDefault="00C27483"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C27483" w:rsidRPr="005545D0" w:rsidRDefault="00C27483" w:rsidP="00E61099">
            <w:pPr>
              <w:spacing w:line="276" w:lineRule="auto"/>
              <w:ind w:left="60" w:right="-109"/>
              <w:rPr>
                <w:lang w:eastAsia="en-US"/>
              </w:rPr>
            </w:pPr>
          </w:p>
        </w:tc>
        <w:tc>
          <w:tcPr>
            <w:tcW w:w="538" w:type="dxa"/>
            <w:tcBorders>
              <w:left w:val="single" w:sz="2" w:space="0" w:color="auto"/>
              <w:right w:val="single" w:sz="2" w:space="0" w:color="auto"/>
            </w:tcBorders>
          </w:tcPr>
          <w:p w:rsidR="00C27483" w:rsidRPr="005545D0" w:rsidRDefault="00C27483" w:rsidP="00E61099">
            <w:pPr>
              <w:spacing w:line="276" w:lineRule="auto"/>
              <w:ind w:left="60" w:right="-109"/>
              <w:rPr>
                <w:lang w:eastAsia="en-US"/>
              </w:rPr>
            </w:pPr>
          </w:p>
        </w:tc>
        <w:tc>
          <w:tcPr>
            <w:tcW w:w="539" w:type="dxa"/>
            <w:tcBorders>
              <w:left w:val="single" w:sz="2" w:space="0" w:color="auto"/>
              <w:right w:val="single" w:sz="2" w:space="0" w:color="auto"/>
            </w:tcBorders>
          </w:tcPr>
          <w:p w:rsidR="00C27483" w:rsidRPr="005545D0" w:rsidRDefault="00C27483" w:rsidP="00E61099">
            <w:pPr>
              <w:spacing w:line="276" w:lineRule="auto"/>
              <w:ind w:left="60" w:right="-109"/>
              <w:rPr>
                <w:lang w:eastAsia="en-US"/>
              </w:rPr>
            </w:pPr>
          </w:p>
        </w:tc>
        <w:tc>
          <w:tcPr>
            <w:tcW w:w="539" w:type="dxa"/>
            <w:tcBorders>
              <w:left w:val="single" w:sz="2" w:space="0" w:color="auto"/>
              <w:right w:val="single" w:sz="2" w:space="0" w:color="auto"/>
            </w:tcBorders>
          </w:tcPr>
          <w:p w:rsidR="00C27483" w:rsidRPr="005545D0" w:rsidRDefault="00C27483"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FFF2CC" w:themeFill="accent4" w:themeFillTint="33"/>
          </w:tcPr>
          <w:p w:rsidR="00C27483" w:rsidRPr="005545D0" w:rsidRDefault="00C27483"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C27483" w:rsidRPr="005545D0" w:rsidRDefault="00C27483"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C27483" w:rsidRPr="005545D0" w:rsidRDefault="00C27483" w:rsidP="00E61099">
            <w:pPr>
              <w:spacing w:line="276" w:lineRule="auto"/>
              <w:ind w:left="60" w:right="-109"/>
              <w:rPr>
                <w:lang w:eastAsia="en-US"/>
              </w:rPr>
            </w:pPr>
          </w:p>
        </w:tc>
        <w:tc>
          <w:tcPr>
            <w:tcW w:w="1616" w:type="dxa"/>
            <w:gridSpan w:val="3"/>
            <w:tcBorders>
              <w:left w:val="single" w:sz="2" w:space="0" w:color="auto"/>
              <w:right w:val="single" w:sz="2" w:space="0" w:color="auto"/>
            </w:tcBorders>
          </w:tcPr>
          <w:p w:rsidR="00C27483" w:rsidRPr="005545D0" w:rsidRDefault="00C27483" w:rsidP="00E61099">
            <w:pPr>
              <w:spacing w:line="276" w:lineRule="auto"/>
              <w:ind w:left="60" w:right="-109"/>
              <w:rPr>
                <w:lang w:eastAsia="en-US"/>
              </w:rPr>
            </w:pPr>
            <w:r>
              <w:rPr>
                <w:lang w:eastAsia="en-US"/>
              </w:rPr>
              <w:t>1</w:t>
            </w:r>
            <w:r>
              <w:rPr>
                <w:rStyle w:val="ab"/>
                <w:lang w:eastAsia="en-US"/>
              </w:rPr>
              <w:footnoteReference w:id="49"/>
            </w:r>
          </w:p>
        </w:tc>
        <w:tc>
          <w:tcPr>
            <w:tcW w:w="538" w:type="dxa"/>
            <w:tcBorders>
              <w:left w:val="single" w:sz="2" w:space="0" w:color="auto"/>
              <w:right w:val="single" w:sz="2" w:space="0" w:color="auto"/>
            </w:tcBorders>
            <w:shd w:val="clear" w:color="auto" w:fill="FFF2CC" w:themeFill="accent4" w:themeFillTint="33"/>
          </w:tcPr>
          <w:p w:rsidR="00C27483" w:rsidRPr="005545D0" w:rsidRDefault="00C27483" w:rsidP="00E61099">
            <w:pPr>
              <w:spacing w:line="276" w:lineRule="auto"/>
              <w:ind w:left="60" w:right="-109"/>
              <w:rPr>
                <w:lang w:eastAsia="en-US"/>
              </w:rPr>
            </w:pPr>
            <w:r w:rsidRPr="005545D0">
              <w:rPr>
                <w:lang w:eastAsia="en-US"/>
              </w:rPr>
              <w:t>1</w:t>
            </w:r>
            <w:r w:rsidRPr="005545D0">
              <w:rPr>
                <w:rStyle w:val="ab"/>
                <w:lang w:eastAsia="en-US"/>
              </w:rPr>
              <w:footnoteReference w:id="50"/>
            </w:r>
          </w:p>
        </w:tc>
        <w:tc>
          <w:tcPr>
            <w:tcW w:w="511" w:type="dxa"/>
            <w:tcBorders>
              <w:left w:val="single" w:sz="2" w:space="0" w:color="auto"/>
              <w:right w:val="single" w:sz="2" w:space="0" w:color="auto"/>
            </w:tcBorders>
            <w:shd w:val="clear" w:color="auto" w:fill="FFF2CC" w:themeFill="accent4" w:themeFillTint="33"/>
          </w:tcPr>
          <w:p w:rsidR="00C27483" w:rsidRPr="005545D0" w:rsidRDefault="00C27483" w:rsidP="00E61099">
            <w:pPr>
              <w:spacing w:line="276" w:lineRule="auto"/>
              <w:ind w:left="60" w:right="-109"/>
              <w:rPr>
                <w:lang w:eastAsia="en-US"/>
              </w:rPr>
            </w:pPr>
            <w:r w:rsidRPr="005545D0">
              <w:rPr>
                <w:lang w:eastAsia="en-US"/>
              </w:rPr>
              <w:t>1</w:t>
            </w:r>
            <w:r w:rsidRPr="005545D0">
              <w:rPr>
                <w:rStyle w:val="ab"/>
                <w:lang w:eastAsia="en-US"/>
              </w:rPr>
              <w:footnoteReference w:id="51"/>
            </w:r>
          </w:p>
        </w:tc>
        <w:tc>
          <w:tcPr>
            <w:tcW w:w="567" w:type="dxa"/>
            <w:tcBorders>
              <w:left w:val="single" w:sz="2" w:space="0" w:color="auto"/>
              <w:right w:val="single" w:sz="2" w:space="0" w:color="auto"/>
            </w:tcBorders>
            <w:shd w:val="clear" w:color="auto" w:fill="FFF2CC" w:themeFill="accent4" w:themeFillTint="33"/>
          </w:tcPr>
          <w:p w:rsidR="00C27483" w:rsidRPr="005545D0" w:rsidRDefault="00C27483" w:rsidP="00E61099">
            <w:pPr>
              <w:spacing w:line="276" w:lineRule="auto"/>
              <w:ind w:left="60" w:right="-109"/>
              <w:rPr>
                <w:lang w:eastAsia="en-US"/>
              </w:rPr>
            </w:pPr>
            <w:r w:rsidRPr="005545D0">
              <w:rPr>
                <w:lang w:eastAsia="en-US"/>
              </w:rPr>
              <w:t>1</w:t>
            </w:r>
            <w:r w:rsidRPr="005545D0">
              <w:rPr>
                <w:rStyle w:val="ab"/>
                <w:lang w:eastAsia="en-US"/>
              </w:rPr>
              <w:footnoteReference w:id="52"/>
            </w:r>
          </w:p>
        </w:tc>
      </w:tr>
      <w:tr w:rsidR="000857DC" w:rsidRPr="005545D0" w:rsidTr="00422788">
        <w:tc>
          <w:tcPr>
            <w:tcW w:w="1844" w:type="dxa"/>
            <w:vMerge/>
            <w:tcBorders>
              <w:left w:val="single" w:sz="2" w:space="0" w:color="auto"/>
              <w:right w:val="single" w:sz="2" w:space="0" w:color="auto"/>
            </w:tcBorders>
            <w:vAlign w:val="center"/>
          </w:tcPr>
          <w:p w:rsidR="000857DC" w:rsidRPr="005545D0" w:rsidRDefault="000857DC" w:rsidP="00E61099">
            <w:pPr>
              <w:spacing w:line="276" w:lineRule="auto"/>
              <w:rPr>
                <w:b/>
              </w:rPr>
            </w:pPr>
          </w:p>
        </w:tc>
        <w:tc>
          <w:tcPr>
            <w:tcW w:w="5244"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0857DC" w:rsidRPr="005545D0" w:rsidRDefault="000857DC" w:rsidP="00E61099">
            <w:pPr>
              <w:spacing w:line="276" w:lineRule="auto"/>
              <w:jc w:val="both"/>
            </w:pPr>
            <w:r w:rsidRPr="005545D0">
              <w:t>Тайны русского языка</w:t>
            </w:r>
          </w:p>
        </w:tc>
        <w:tc>
          <w:tcPr>
            <w:tcW w:w="538" w:type="dxa"/>
            <w:tcBorders>
              <w:left w:val="single" w:sz="2" w:space="0" w:color="auto"/>
              <w:right w:val="single" w:sz="2" w:space="0" w:color="auto"/>
            </w:tcBorders>
            <w:shd w:val="clear" w:color="auto" w:fill="FFF2CC" w:themeFill="accent4" w:themeFillTint="33"/>
            <w:tcMar>
              <w:top w:w="60" w:type="dxa"/>
              <w:left w:w="60" w:type="dxa"/>
              <w:bottom w:w="75" w:type="dxa"/>
              <w:right w:w="60" w:type="dxa"/>
            </w:tcMar>
          </w:tcPr>
          <w:p w:rsidR="000857DC" w:rsidRPr="005545D0" w:rsidRDefault="00181D46" w:rsidP="00E61099">
            <w:pPr>
              <w:spacing w:line="276" w:lineRule="auto"/>
              <w:ind w:left="60" w:right="-109"/>
              <w:rPr>
                <w:lang w:eastAsia="en-US"/>
              </w:rPr>
            </w:pPr>
            <w:r w:rsidRPr="005545D0">
              <w:rPr>
                <w:lang w:eastAsia="en-US"/>
              </w:rPr>
              <w:t>1</w:t>
            </w:r>
            <w:r w:rsidRPr="005545D0">
              <w:rPr>
                <w:rStyle w:val="ab"/>
                <w:lang w:eastAsia="en-US"/>
              </w:rPr>
              <w:footnoteReference w:id="53"/>
            </w:r>
          </w:p>
        </w:tc>
        <w:tc>
          <w:tcPr>
            <w:tcW w:w="539" w:type="dxa"/>
            <w:tcBorders>
              <w:left w:val="single" w:sz="2" w:space="0" w:color="auto"/>
              <w:right w:val="single" w:sz="2" w:space="0" w:color="auto"/>
            </w:tcBorders>
            <w:shd w:val="clear" w:color="auto" w:fill="FFF2CC" w:themeFill="accent4" w:themeFillTint="33"/>
          </w:tcPr>
          <w:p w:rsidR="000857DC" w:rsidRPr="005545D0" w:rsidRDefault="00181D46" w:rsidP="00E61099">
            <w:pPr>
              <w:spacing w:line="276" w:lineRule="auto"/>
              <w:ind w:left="60" w:right="-109"/>
              <w:rPr>
                <w:lang w:eastAsia="en-US"/>
              </w:rPr>
            </w:pPr>
            <w:r w:rsidRPr="005545D0">
              <w:rPr>
                <w:lang w:eastAsia="en-US"/>
              </w:rPr>
              <w:t>1</w:t>
            </w:r>
            <w:r w:rsidRPr="005545D0">
              <w:rPr>
                <w:rStyle w:val="ab"/>
                <w:lang w:eastAsia="en-US"/>
              </w:rPr>
              <w:footnoteReference w:id="54"/>
            </w:r>
          </w:p>
        </w:tc>
        <w:tc>
          <w:tcPr>
            <w:tcW w:w="539" w:type="dxa"/>
            <w:tcBorders>
              <w:left w:val="single" w:sz="2" w:space="0" w:color="auto"/>
              <w:right w:val="single" w:sz="2" w:space="0" w:color="auto"/>
            </w:tcBorders>
            <w:shd w:val="clear" w:color="auto" w:fill="FFF2CC" w:themeFill="accent4" w:themeFillTint="33"/>
          </w:tcPr>
          <w:p w:rsidR="000857DC" w:rsidRPr="005545D0" w:rsidRDefault="00181D46" w:rsidP="00E61099">
            <w:pPr>
              <w:spacing w:line="276" w:lineRule="auto"/>
              <w:ind w:left="60" w:right="-109"/>
              <w:rPr>
                <w:lang w:eastAsia="en-US"/>
              </w:rPr>
            </w:pPr>
            <w:r w:rsidRPr="005545D0">
              <w:rPr>
                <w:lang w:eastAsia="en-US"/>
              </w:rPr>
              <w:t>1</w:t>
            </w:r>
            <w:r w:rsidRPr="005545D0">
              <w:rPr>
                <w:rStyle w:val="ab"/>
                <w:lang w:eastAsia="en-US"/>
              </w:rPr>
              <w:footnoteReference w:id="55"/>
            </w:r>
          </w:p>
        </w:tc>
        <w:tc>
          <w:tcPr>
            <w:tcW w:w="538" w:type="dxa"/>
            <w:tcBorders>
              <w:left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38" w:type="dxa"/>
            <w:tcBorders>
              <w:left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11"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67"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r>
      <w:tr w:rsidR="004D18FE" w:rsidRPr="005545D0" w:rsidTr="0084783C">
        <w:tc>
          <w:tcPr>
            <w:tcW w:w="1844" w:type="dxa"/>
            <w:vMerge/>
            <w:tcBorders>
              <w:left w:val="single" w:sz="2" w:space="0" w:color="auto"/>
              <w:bottom w:val="single" w:sz="2" w:space="0" w:color="auto"/>
              <w:right w:val="single" w:sz="2" w:space="0" w:color="auto"/>
            </w:tcBorders>
            <w:vAlign w:val="center"/>
          </w:tcPr>
          <w:p w:rsidR="004D18FE" w:rsidRPr="005545D0" w:rsidRDefault="004D18FE" w:rsidP="00E61099">
            <w:pPr>
              <w:spacing w:line="276" w:lineRule="auto"/>
              <w:rPr>
                <w:b/>
              </w:rPr>
            </w:pPr>
          </w:p>
        </w:tc>
        <w:tc>
          <w:tcPr>
            <w:tcW w:w="5244" w:type="dxa"/>
            <w:tcBorders>
              <w:top w:val="single" w:sz="2" w:space="0" w:color="auto"/>
              <w:left w:val="single" w:sz="2" w:space="0" w:color="auto"/>
              <w:right w:val="single" w:sz="2" w:space="0" w:color="auto"/>
            </w:tcBorders>
            <w:tcMar>
              <w:top w:w="60" w:type="dxa"/>
              <w:left w:w="60" w:type="dxa"/>
              <w:bottom w:w="75" w:type="dxa"/>
              <w:right w:w="60" w:type="dxa"/>
            </w:tcMar>
          </w:tcPr>
          <w:p w:rsidR="004D18FE" w:rsidRPr="005545D0" w:rsidRDefault="004D18FE" w:rsidP="00E61099">
            <w:pPr>
              <w:spacing w:line="276" w:lineRule="auto"/>
              <w:jc w:val="both"/>
            </w:pPr>
            <w:r w:rsidRPr="005545D0">
              <w:t>Основы проектной и исследовательской деятельности</w:t>
            </w:r>
          </w:p>
        </w:tc>
        <w:tc>
          <w:tcPr>
            <w:tcW w:w="538" w:type="dxa"/>
            <w:tcBorders>
              <w:left w:val="single" w:sz="2" w:space="0" w:color="auto"/>
              <w:right w:val="single" w:sz="2" w:space="0" w:color="auto"/>
            </w:tcBorders>
            <w:shd w:val="clear" w:color="auto" w:fill="FFF2CC" w:themeFill="accent4" w:themeFillTint="33"/>
            <w:tcMar>
              <w:top w:w="60" w:type="dxa"/>
              <w:left w:w="60" w:type="dxa"/>
              <w:bottom w:w="75" w:type="dxa"/>
              <w:right w:w="60" w:type="dxa"/>
            </w:tcMar>
          </w:tcPr>
          <w:p w:rsidR="004D18FE" w:rsidRPr="005545D0" w:rsidRDefault="004D18FE" w:rsidP="00E61099">
            <w:pPr>
              <w:spacing w:line="276" w:lineRule="auto"/>
              <w:ind w:left="60" w:right="-109"/>
              <w:rPr>
                <w:lang w:eastAsia="en-US"/>
              </w:rPr>
            </w:pPr>
            <w:r>
              <w:rPr>
                <w:lang w:eastAsia="en-US"/>
              </w:rPr>
              <w:t>1</w:t>
            </w:r>
            <w:r w:rsidR="00C27483">
              <w:rPr>
                <w:rStyle w:val="ab"/>
                <w:lang w:eastAsia="en-US"/>
              </w:rPr>
              <w:footnoteReference w:id="56"/>
            </w:r>
          </w:p>
        </w:tc>
        <w:tc>
          <w:tcPr>
            <w:tcW w:w="539" w:type="dxa"/>
            <w:tcBorders>
              <w:left w:val="single" w:sz="2" w:space="0" w:color="auto"/>
              <w:right w:val="single" w:sz="2" w:space="0" w:color="auto"/>
            </w:tcBorders>
            <w:shd w:val="clear" w:color="auto" w:fill="FFF2CC" w:themeFill="accent4" w:themeFillTint="33"/>
          </w:tcPr>
          <w:p w:rsidR="004D18FE" w:rsidRPr="005545D0" w:rsidRDefault="004D18FE" w:rsidP="00E61099">
            <w:pPr>
              <w:spacing w:line="276" w:lineRule="auto"/>
              <w:ind w:left="60" w:right="-109"/>
              <w:rPr>
                <w:lang w:eastAsia="en-US"/>
              </w:rPr>
            </w:pPr>
            <w:r>
              <w:rPr>
                <w:lang w:eastAsia="en-US"/>
              </w:rPr>
              <w:t>1</w:t>
            </w:r>
            <w:r w:rsidR="00C27483">
              <w:rPr>
                <w:rStyle w:val="ab"/>
                <w:lang w:eastAsia="en-US"/>
              </w:rPr>
              <w:footnoteReference w:id="57"/>
            </w:r>
          </w:p>
        </w:tc>
        <w:tc>
          <w:tcPr>
            <w:tcW w:w="539" w:type="dxa"/>
            <w:tcBorders>
              <w:left w:val="single" w:sz="2" w:space="0" w:color="auto"/>
              <w:right w:val="single" w:sz="2" w:space="0" w:color="auto"/>
            </w:tcBorders>
            <w:shd w:val="clear" w:color="auto" w:fill="FFF2CC" w:themeFill="accent4" w:themeFillTint="33"/>
          </w:tcPr>
          <w:p w:rsidR="004D18FE" w:rsidRPr="005545D0" w:rsidRDefault="004D18FE" w:rsidP="00E61099">
            <w:pPr>
              <w:spacing w:line="276" w:lineRule="auto"/>
              <w:ind w:left="60" w:right="-109"/>
              <w:rPr>
                <w:lang w:eastAsia="en-US"/>
              </w:rPr>
            </w:pPr>
            <w:r>
              <w:rPr>
                <w:lang w:eastAsia="en-US"/>
              </w:rPr>
              <w:t>1</w:t>
            </w:r>
            <w:r w:rsidR="00C27483">
              <w:rPr>
                <w:rStyle w:val="ab"/>
                <w:lang w:eastAsia="en-US"/>
              </w:rPr>
              <w:footnoteReference w:id="58"/>
            </w:r>
          </w:p>
        </w:tc>
        <w:tc>
          <w:tcPr>
            <w:tcW w:w="1616" w:type="dxa"/>
            <w:gridSpan w:val="3"/>
            <w:tcBorders>
              <w:left w:val="single" w:sz="2" w:space="0" w:color="auto"/>
              <w:right w:val="single" w:sz="2" w:space="0" w:color="auto"/>
            </w:tcBorders>
          </w:tcPr>
          <w:p w:rsidR="004D18FE" w:rsidRPr="005545D0" w:rsidRDefault="004D18FE" w:rsidP="00E61099">
            <w:pPr>
              <w:spacing w:line="276" w:lineRule="auto"/>
              <w:ind w:left="60" w:right="-109"/>
              <w:rPr>
                <w:lang w:eastAsia="en-US"/>
              </w:rPr>
            </w:pPr>
            <w:r>
              <w:rPr>
                <w:lang w:eastAsia="en-US"/>
              </w:rPr>
              <w:t>1</w:t>
            </w:r>
            <w:r w:rsidR="00C27483">
              <w:rPr>
                <w:rStyle w:val="ab"/>
                <w:lang w:eastAsia="en-US"/>
              </w:rPr>
              <w:footnoteReference w:id="59"/>
            </w:r>
          </w:p>
        </w:tc>
        <w:tc>
          <w:tcPr>
            <w:tcW w:w="538" w:type="dxa"/>
            <w:tcBorders>
              <w:left w:val="single" w:sz="2" w:space="0" w:color="auto"/>
              <w:right w:val="single" w:sz="2" w:space="0" w:color="auto"/>
            </w:tcBorders>
            <w:shd w:val="clear" w:color="auto" w:fill="FFF2CC" w:themeFill="accent4" w:themeFillTint="33"/>
          </w:tcPr>
          <w:p w:rsidR="004D18FE" w:rsidRPr="005545D0" w:rsidRDefault="004D18FE"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4D18FE" w:rsidRPr="005545D0" w:rsidRDefault="004D18FE"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4D18FE" w:rsidRPr="005545D0" w:rsidRDefault="004D18FE" w:rsidP="00E61099">
            <w:pPr>
              <w:spacing w:line="276" w:lineRule="auto"/>
              <w:ind w:left="60" w:right="-109"/>
              <w:rPr>
                <w:lang w:eastAsia="en-US"/>
              </w:rPr>
            </w:pPr>
          </w:p>
        </w:tc>
        <w:tc>
          <w:tcPr>
            <w:tcW w:w="538" w:type="dxa"/>
            <w:tcBorders>
              <w:left w:val="single" w:sz="2" w:space="0" w:color="auto"/>
              <w:right w:val="single" w:sz="2" w:space="0" w:color="auto"/>
            </w:tcBorders>
          </w:tcPr>
          <w:p w:rsidR="004D18FE" w:rsidRPr="005545D0" w:rsidRDefault="004D18FE" w:rsidP="00E61099">
            <w:pPr>
              <w:spacing w:line="276" w:lineRule="auto"/>
              <w:ind w:left="60" w:right="-109"/>
              <w:rPr>
                <w:lang w:eastAsia="en-US"/>
              </w:rPr>
            </w:pPr>
          </w:p>
        </w:tc>
        <w:tc>
          <w:tcPr>
            <w:tcW w:w="539" w:type="dxa"/>
            <w:tcBorders>
              <w:left w:val="single" w:sz="2" w:space="0" w:color="auto"/>
              <w:right w:val="single" w:sz="2" w:space="0" w:color="auto"/>
            </w:tcBorders>
          </w:tcPr>
          <w:p w:rsidR="004D18FE" w:rsidRPr="005545D0" w:rsidRDefault="004D18FE" w:rsidP="00E61099">
            <w:pPr>
              <w:spacing w:line="276" w:lineRule="auto"/>
              <w:ind w:left="60" w:right="-109"/>
              <w:rPr>
                <w:lang w:eastAsia="en-US"/>
              </w:rPr>
            </w:pPr>
          </w:p>
        </w:tc>
        <w:tc>
          <w:tcPr>
            <w:tcW w:w="539" w:type="dxa"/>
            <w:tcBorders>
              <w:left w:val="single" w:sz="2" w:space="0" w:color="auto"/>
              <w:right w:val="single" w:sz="2" w:space="0" w:color="auto"/>
            </w:tcBorders>
          </w:tcPr>
          <w:p w:rsidR="004D18FE" w:rsidRPr="005545D0" w:rsidRDefault="004D18FE"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FFF2CC" w:themeFill="accent4" w:themeFillTint="33"/>
          </w:tcPr>
          <w:p w:rsidR="004D18FE" w:rsidRPr="005545D0" w:rsidRDefault="004D18FE" w:rsidP="00E61099">
            <w:pPr>
              <w:spacing w:line="276" w:lineRule="auto"/>
              <w:ind w:left="60" w:right="-109"/>
              <w:rPr>
                <w:lang w:eastAsia="en-US"/>
              </w:rPr>
            </w:pPr>
            <w:r w:rsidRPr="005545D0">
              <w:rPr>
                <w:lang w:eastAsia="en-US"/>
              </w:rPr>
              <w:t>1</w:t>
            </w:r>
            <w:r w:rsidRPr="005545D0">
              <w:rPr>
                <w:rStyle w:val="ab"/>
                <w:lang w:eastAsia="en-US"/>
              </w:rPr>
              <w:footnoteReference w:id="60"/>
            </w:r>
          </w:p>
        </w:tc>
        <w:tc>
          <w:tcPr>
            <w:tcW w:w="511" w:type="dxa"/>
            <w:tcBorders>
              <w:left w:val="single" w:sz="2" w:space="0" w:color="auto"/>
              <w:right w:val="single" w:sz="2" w:space="0" w:color="auto"/>
            </w:tcBorders>
            <w:shd w:val="clear" w:color="auto" w:fill="FFF2CC" w:themeFill="accent4" w:themeFillTint="33"/>
          </w:tcPr>
          <w:p w:rsidR="004D18FE" w:rsidRPr="005545D0" w:rsidRDefault="004D18FE" w:rsidP="00E61099">
            <w:pPr>
              <w:spacing w:line="276" w:lineRule="auto"/>
              <w:ind w:left="60" w:right="-109"/>
              <w:rPr>
                <w:lang w:eastAsia="en-US"/>
              </w:rPr>
            </w:pPr>
            <w:r w:rsidRPr="005545D0">
              <w:rPr>
                <w:lang w:eastAsia="en-US"/>
              </w:rPr>
              <w:t>1</w:t>
            </w:r>
            <w:r w:rsidRPr="005545D0">
              <w:rPr>
                <w:rStyle w:val="ab"/>
                <w:lang w:eastAsia="en-US"/>
              </w:rPr>
              <w:footnoteReference w:id="61"/>
            </w:r>
          </w:p>
        </w:tc>
        <w:tc>
          <w:tcPr>
            <w:tcW w:w="567" w:type="dxa"/>
            <w:tcBorders>
              <w:left w:val="single" w:sz="2" w:space="0" w:color="auto"/>
              <w:right w:val="single" w:sz="2" w:space="0" w:color="auto"/>
            </w:tcBorders>
            <w:shd w:val="clear" w:color="auto" w:fill="FFF2CC" w:themeFill="accent4" w:themeFillTint="33"/>
          </w:tcPr>
          <w:p w:rsidR="004D18FE" w:rsidRPr="005545D0" w:rsidRDefault="004D18FE" w:rsidP="00E61099">
            <w:pPr>
              <w:spacing w:line="276" w:lineRule="auto"/>
              <w:ind w:left="60" w:right="-109"/>
              <w:rPr>
                <w:lang w:eastAsia="en-US"/>
              </w:rPr>
            </w:pPr>
            <w:r w:rsidRPr="005545D0">
              <w:rPr>
                <w:lang w:eastAsia="en-US"/>
              </w:rPr>
              <w:t>1</w:t>
            </w:r>
            <w:r w:rsidRPr="005545D0">
              <w:rPr>
                <w:rStyle w:val="ab"/>
                <w:lang w:eastAsia="en-US"/>
              </w:rPr>
              <w:footnoteReference w:id="62"/>
            </w:r>
          </w:p>
        </w:tc>
      </w:tr>
      <w:tr w:rsidR="000857DC" w:rsidRPr="005545D0" w:rsidTr="00422788">
        <w:tc>
          <w:tcPr>
            <w:tcW w:w="1844" w:type="dxa"/>
            <w:tcBorders>
              <w:left w:val="single" w:sz="2" w:space="0" w:color="auto"/>
              <w:bottom w:val="single" w:sz="2" w:space="0" w:color="auto"/>
              <w:right w:val="single" w:sz="2" w:space="0" w:color="auto"/>
            </w:tcBorders>
            <w:shd w:val="clear" w:color="auto" w:fill="7030A0"/>
            <w:vAlign w:val="center"/>
          </w:tcPr>
          <w:p w:rsidR="000857DC" w:rsidRPr="005545D0" w:rsidRDefault="000857DC" w:rsidP="00E61099">
            <w:pPr>
              <w:spacing w:line="276" w:lineRule="auto"/>
              <w:rPr>
                <w:b/>
              </w:rPr>
            </w:pPr>
          </w:p>
        </w:tc>
        <w:tc>
          <w:tcPr>
            <w:tcW w:w="5244" w:type="dxa"/>
            <w:tcBorders>
              <w:top w:val="single" w:sz="2" w:space="0" w:color="auto"/>
              <w:left w:val="single" w:sz="2" w:space="0" w:color="auto"/>
              <w:bottom w:val="single" w:sz="2" w:space="0" w:color="auto"/>
              <w:right w:val="single" w:sz="2" w:space="0" w:color="auto"/>
            </w:tcBorders>
            <w:shd w:val="clear" w:color="auto" w:fill="7030A0"/>
            <w:tcMar>
              <w:top w:w="60" w:type="dxa"/>
              <w:left w:w="60" w:type="dxa"/>
              <w:bottom w:w="75" w:type="dxa"/>
              <w:right w:w="60" w:type="dxa"/>
            </w:tcMar>
          </w:tcPr>
          <w:p w:rsidR="000857DC" w:rsidRPr="005545D0" w:rsidRDefault="000857DC" w:rsidP="00E61099">
            <w:pPr>
              <w:spacing w:line="276" w:lineRule="auto"/>
              <w:jc w:val="both"/>
            </w:pPr>
          </w:p>
        </w:tc>
        <w:tc>
          <w:tcPr>
            <w:tcW w:w="538" w:type="dxa"/>
            <w:tcBorders>
              <w:left w:val="single" w:sz="2" w:space="0" w:color="auto"/>
              <w:right w:val="single" w:sz="2" w:space="0" w:color="auto"/>
            </w:tcBorders>
            <w:shd w:val="clear" w:color="auto" w:fill="7030A0"/>
            <w:tcMar>
              <w:top w:w="60" w:type="dxa"/>
              <w:left w:w="60" w:type="dxa"/>
              <w:bottom w:w="75" w:type="dxa"/>
              <w:right w:w="60" w:type="dxa"/>
            </w:tcMar>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11"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c>
          <w:tcPr>
            <w:tcW w:w="567"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rPr>
                <w:lang w:eastAsia="en-US"/>
              </w:rPr>
            </w:pPr>
          </w:p>
        </w:tc>
      </w:tr>
      <w:tr w:rsidR="007E14CC" w:rsidRPr="005545D0" w:rsidTr="00795EEF">
        <w:tc>
          <w:tcPr>
            <w:tcW w:w="1844" w:type="dxa"/>
            <w:vMerge w:val="restart"/>
            <w:tcBorders>
              <w:top w:val="single" w:sz="2" w:space="0" w:color="auto"/>
              <w:left w:val="single" w:sz="2" w:space="0" w:color="auto"/>
              <w:right w:val="single" w:sz="2" w:space="0" w:color="auto"/>
            </w:tcBorders>
            <w:tcMar>
              <w:top w:w="60" w:type="dxa"/>
              <w:left w:w="60" w:type="dxa"/>
              <w:bottom w:w="75" w:type="dxa"/>
              <w:right w:w="60" w:type="dxa"/>
            </w:tcMar>
            <w:hideMark/>
          </w:tcPr>
          <w:p w:rsidR="007E14CC" w:rsidRPr="005545D0" w:rsidRDefault="007E14CC" w:rsidP="00E61099">
            <w:pPr>
              <w:spacing w:line="276" w:lineRule="auto"/>
              <w:ind w:left="60" w:right="60"/>
              <w:jc w:val="both"/>
              <w:rPr>
                <w:b/>
              </w:rPr>
            </w:pPr>
            <w:r w:rsidRPr="005545D0">
              <w:rPr>
                <w:b/>
              </w:rPr>
              <w:t>Общекультурное</w:t>
            </w:r>
          </w:p>
        </w:tc>
        <w:tc>
          <w:tcPr>
            <w:tcW w:w="5244"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7E14CC" w:rsidRPr="005545D0" w:rsidRDefault="007E14CC" w:rsidP="00E61099">
            <w:pPr>
              <w:spacing w:line="276" w:lineRule="auto"/>
              <w:ind w:left="60" w:right="60"/>
              <w:jc w:val="both"/>
            </w:pPr>
            <w:r w:rsidRPr="005545D0">
              <w:t>Литературная гостиная</w:t>
            </w:r>
          </w:p>
        </w:tc>
        <w:tc>
          <w:tcPr>
            <w:tcW w:w="1616" w:type="dxa"/>
            <w:gridSpan w:val="3"/>
            <w:tcBorders>
              <w:left w:val="single" w:sz="2" w:space="0" w:color="auto"/>
              <w:right w:val="single" w:sz="2" w:space="0" w:color="auto"/>
            </w:tcBorders>
            <w:shd w:val="clear" w:color="auto" w:fill="FFF2CC" w:themeFill="accent4" w:themeFillTint="33"/>
            <w:tcMar>
              <w:top w:w="60" w:type="dxa"/>
              <w:left w:w="60" w:type="dxa"/>
              <w:bottom w:w="75" w:type="dxa"/>
              <w:right w:w="60" w:type="dxa"/>
            </w:tcMar>
          </w:tcPr>
          <w:p w:rsidR="007E14CC" w:rsidRPr="005545D0" w:rsidRDefault="007E14CC" w:rsidP="00E61099">
            <w:pPr>
              <w:spacing w:line="276" w:lineRule="auto"/>
              <w:ind w:left="60" w:right="-109"/>
            </w:pPr>
            <w:r w:rsidRPr="005545D0">
              <w:t>1</w:t>
            </w:r>
            <w:r w:rsidRPr="005545D0">
              <w:rPr>
                <w:rStyle w:val="ab"/>
              </w:rPr>
              <w:footnoteReference w:id="63"/>
            </w:r>
          </w:p>
        </w:tc>
        <w:tc>
          <w:tcPr>
            <w:tcW w:w="538" w:type="dxa"/>
            <w:tcBorders>
              <w:left w:val="single" w:sz="2" w:space="0" w:color="auto"/>
              <w:right w:val="single" w:sz="2" w:space="0" w:color="auto"/>
            </w:tcBorders>
          </w:tcPr>
          <w:p w:rsidR="007E14CC" w:rsidRPr="005545D0" w:rsidRDefault="007E14CC" w:rsidP="00E61099">
            <w:pPr>
              <w:spacing w:line="276" w:lineRule="auto"/>
              <w:ind w:left="60" w:right="-109"/>
            </w:pPr>
          </w:p>
        </w:tc>
        <w:tc>
          <w:tcPr>
            <w:tcW w:w="539" w:type="dxa"/>
            <w:tcBorders>
              <w:left w:val="single" w:sz="2" w:space="0" w:color="auto"/>
              <w:right w:val="single" w:sz="2" w:space="0" w:color="auto"/>
            </w:tcBorders>
          </w:tcPr>
          <w:p w:rsidR="007E14CC" w:rsidRPr="005545D0" w:rsidRDefault="007E14CC" w:rsidP="00E61099">
            <w:pPr>
              <w:spacing w:line="276" w:lineRule="auto"/>
              <w:ind w:left="60" w:right="-109"/>
            </w:pPr>
          </w:p>
        </w:tc>
        <w:tc>
          <w:tcPr>
            <w:tcW w:w="539" w:type="dxa"/>
            <w:tcBorders>
              <w:left w:val="single" w:sz="2" w:space="0" w:color="auto"/>
              <w:right w:val="single" w:sz="2" w:space="0" w:color="auto"/>
            </w:tcBorders>
          </w:tcPr>
          <w:p w:rsidR="007E14CC" w:rsidRPr="005545D0" w:rsidRDefault="007E14CC" w:rsidP="00E61099">
            <w:pPr>
              <w:spacing w:line="276" w:lineRule="auto"/>
              <w:ind w:left="60" w:right="-109"/>
            </w:pPr>
          </w:p>
        </w:tc>
        <w:tc>
          <w:tcPr>
            <w:tcW w:w="538" w:type="dxa"/>
            <w:tcBorders>
              <w:left w:val="single" w:sz="2" w:space="0" w:color="auto"/>
              <w:right w:val="single" w:sz="2" w:space="0" w:color="auto"/>
            </w:tcBorders>
            <w:shd w:val="clear" w:color="auto" w:fill="FFF2CC" w:themeFill="accent4" w:themeFillTint="33"/>
          </w:tcPr>
          <w:p w:rsidR="007E14CC" w:rsidRPr="005545D0" w:rsidRDefault="007E14CC" w:rsidP="00E61099">
            <w:pPr>
              <w:spacing w:line="276" w:lineRule="auto"/>
              <w:ind w:left="60" w:right="-109"/>
            </w:pPr>
          </w:p>
        </w:tc>
        <w:tc>
          <w:tcPr>
            <w:tcW w:w="539" w:type="dxa"/>
            <w:tcBorders>
              <w:left w:val="single" w:sz="2" w:space="0" w:color="auto"/>
              <w:right w:val="single" w:sz="2" w:space="0" w:color="auto"/>
            </w:tcBorders>
            <w:shd w:val="clear" w:color="auto" w:fill="FFF2CC" w:themeFill="accent4" w:themeFillTint="33"/>
          </w:tcPr>
          <w:p w:rsidR="007E14CC" w:rsidRPr="005545D0" w:rsidRDefault="007E14CC" w:rsidP="00E61099">
            <w:pPr>
              <w:spacing w:line="276" w:lineRule="auto"/>
              <w:ind w:left="60" w:right="-109"/>
            </w:pPr>
          </w:p>
        </w:tc>
        <w:tc>
          <w:tcPr>
            <w:tcW w:w="539" w:type="dxa"/>
            <w:tcBorders>
              <w:left w:val="single" w:sz="2" w:space="0" w:color="auto"/>
              <w:right w:val="single" w:sz="2" w:space="0" w:color="auto"/>
            </w:tcBorders>
            <w:shd w:val="clear" w:color="auto" w:fill="FFF2CC" w:themeFill="accent4" w:themeFillTint="33"/>
          </w:tcPr>
          <w:p w:rsidR="007E14CC" w:rsidRPr="005545D0" w:rsidRDefault="007E14CC" w:rsidP="00E61099">
            <w:pPr>
              <w:spacing w:line="276" w:lineRule="auto"/>
              <w:ind w:left="60" w:right="-109"/>
            </w:pPr>
          </w:p>
        </w:tc>
        <w:tc>
          <w:tcPr>
            <w:tcW w:w="538" w:type="dxa"/>
            <w:tcBorders>
              <w:left w:val="single" w:sz="2" w:space="0" w:color="auto"/>
              <w:right w:val="single" w:sz="2" w:space="0" w:color="auto"/>
            </w:tcBorders>
          </w:tcPr>
          <w:p w:rsidR="007E14CC" w:rsidRPr="005545D0" w:rsidRDefault="007E14CC" w:rsidP="00E61099">
            <w:pPr>
              <w:spacing w:line="276" w:lineRule="auto"/>
              <w:ind w:left="60" w:right="-109"/>
            </w:pPr>
          </w:p>
        </w:tc>
        <w:tc>
          <w:tcPr>
            <w:tcW w:w="539" w:type="dxa"/>
            <w:tcBorders>
              <w:left w:val="single" w:sz="2" w:space="0" w:color="auto"/>
              <w:right w:val="single" w:sz="2" w:space="0" w:color="auto"/>
            </w:tcBorders>
          </w:tcPr>
          <w:p w:rsidR="007E14CC" w:rsidRPr="005545D0" w:rsidRDefault="007E14CC" w:rsidP="00E61099">
            <w:pPr>
              <w:spacing w:line="276" w:lineRule="auto"/>
              <w:ind w:left="60" w:right="-109"/>
            </w:pPr>
          </w:p>
        </w:tc>
        <w:tc>
          <w:tcPr>
            <w:tcW w:w="539" w:type="dxa"/>
            <w:tcBorders>
              <w:left w:val="single" w:sz="2" w:space="0" w:color="auto"/>
              <w:right w:val="single" w:sz="2" w:space="0" w:color="auto"/>
            </w:tcBorders>
          </w:tcPr>
          <w:p w:rsidR="007E14CC" w:rsidRPr="005545D0" w:rsidRDefault="007E14CC" w:rsidP="00E61099">
            <w:pPr>
              <w:spacing w:line="276" w:lineRule="auto"/>
              <w:ind w:left="60" w:right="-109"/>
            </w:pPr>
          </w:p>
        </w:tc>
        <w:tc>
          <w:tcPr>
            <w:tcW w:w="538" w:type="dxa"/>
            <w:tcBorders>
              <w:left w:val="single" w:sz="2" w:space="0" w:color="auto"/>
              <w:right w:val="single" w:sz="2" w:space="0" w:color="auto"/>
            </w:tcBorders>
            <w:shd w:val="clear" w:color="auto" w:fill="FFF2CC" w:themeFill="accent4" w:themeFillTint="33"/>
          </w:tcPr>
          <w:p w:rsidR="007E14CC" w:rsidRPr="005545D0" w:rsidRDefault="007E14CC" w:rsidP="00E61099">
            <w:pPr>
              <w:spacing w:line="276" w:lineRule="auto"/>
              <w:ind w:left="60" w:right="-109"/>
            </w:pPr>
            <w:r w:rsidRPr="005545D0">
              <w:t>1</w:t>
            </w:r>
            <w:r w:rsidRPr="005545D0">
              <w:rPr>
                <w:rStyle w:val="ab"/>
              </w:rPr>
              <w:footnoteReference w:id="64"/>
            </w:r>
          </w:p>
        </w:tc>
        <w:tc>
          <w:tcPr>
            <w:tcW w:w="511" w:type="dxa"/>
            <w:tcBorders>
              <w:left w:val="single" w:sz="2" w:space="0" w:color="auto"/>
              <w:right w:val="single" w:sz="2" w:space="0" w:color="auto"/>
            </w:tcBorders>
            <w:shd w:val="clear" w:color="auto" w:fill="FFF2CC" w:themeFill="accent4" w:themeFillTint="33"/>
          </w:tcPr>
          <w:p w:rsidR="007E14CC" w:rsidRPr="005545D0" w:rsidRDefault="004D18FE" w:rsidP="00E61099">
            <w:pPr>
              <w:spacing w:line="276" w:lineRule="auto"/>
              <w:ind w:left="60" w:right="-109"/>
            </w:pPr>
            <w:r>
              <w:t>1</w:t>
            </w:r>
            <w:r w:rsidR="00C27483">
              <w:rPr>
                <w:rStyle w:val="ab"/>
              </w:rPr>
              <w:footnoteReference w:id="65"/>
            </w:r>
          </w:p>
        </w:tc>
        <w:tc>
          <w:tcPr>
            <w:tcW w:w="567" w:type="dxa"/>
            <w:tcBorders>
              <w:left w:val="single" w:sz="2" w:space="0" w:color="auto"/>
              <w:right w:val="single" w:sz="2" w:space="0" w:color="auto"/>
            </w:tcBorders>
            <w:shd w:val="clear" w:color="auto" w:fill="FFF2CC" w:themeFill="accent4" w:themeFillTint="33"/>
          </w:tcPr>
          <w:p w:rsidR="007E14CC" w:rsidRPr="005545D0" w:rsidRDefault="004D18FE" w:rsidP="00E61099">
            <w:pPr>
              <w:spacing w:line="276" w:lineRule="auto"/>
              <w:ind w:left="60" w:right="-109"/>
            </w:pPr>
            <w:r>
              <w:t>1</w:t>
            </w:r>
            <w:r w:rsidR="00C27483">
              <w:rPr>
                <w:rStyle w:val="ab"/>
              </w:rPr>
              <w:footnoteReference w:id="66"/>
            </w:r>
          </w:p>
        </w:tc>
      </w:tr>
      <w:tr w:rsidR="0074156D" w:rsidRPr="005545D0" w:rsidTr="00795EEF">
        <w:tc>
          <w:tcPr>
            <w:tcW w:w="1844" w:type="dxa"/>
            <w:vMerge/>
            <w:tcBorders>
              <w:top w:val="single" w:sz="2" w:space="0" w:color="auto"/>
              <w:left w:val="single" w:sz="2" w:space="0" w:color="auto"/>
              <w:right w:val="single" w:sz="2" w:space="0" w:color="auto"/>
            </w:tcBorders>
            <w:tcMar>
              <w:top w:w="60" w:type="dxa"/>
              <w:left w:w="60" w:type="dxa"/>
              <w:bottom w:w="75" w:type="dxa"/>
              <w:right w:w="60" w:type="dxa"/>
            </w:tcMar>
          </w:tcPr>
          <w:p w:rsidR="0074156D" w:rsidRPr="005545D0" w:rsidRDefault="0074156D" w:rsidP="00E61099">
            <w:pPr>
              <w:spacing w:line="276" w:lineRule="auto"/>
              <w:ind w:left="60" w:right="60"/>
              <w:jc w:val="both"/>
              <w:rPr>
                <w:b/>
              </w:rPr>
            </w:pPr>
          </w:p>
        </w:tc>
        <w:tc>
          <w:tcPr>
            <w:tcW w:w="5244"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74156D" w:rsidRPr="005545D0" w:rsidRDefault="0074156D" w:rsidP="00E61099">
            <w:pPr>
              <w:spacing w:line="276" w:lineRule="auto"/>
              <w:ind w:left="60" w:right="60"/>
              <w:jc w:val="both"/>
            </w:pPr>
            <w:r w:rsidRPr="005545D0">
              <w:t>Школа медиации</w:t>
            </w:r>
          </w:p>
        </w:tc>
        <w:tc>
          <w:tcPr>
            <w:tcW w:w="538" w:type="dxa"/>
            <w:tcBorders>
              <w:left w:val="single" w:sz="2" w:space="0" w:color="auto"/>
              <w:right w:val="single" w:sz="2" w:space="0" w:color="auto"/>
            </w:tcBorders>
            <w:shd w:val="clear" w:color="auto" w:fill="FFF2CC" w:themeFill="accent4" w:themeFillTint="33"/>
            <w:tcMar>
              <w:top w:w="60" w:type="dxa"/>
              <w:left w:w="60" w:type="dxa"/>
              <w:bottom w:w="75" w:type="dxa"/>
              <w:right w:w="60" w:type="dxa"/>
            </w:tcMar>
          </w:tcPr>
          <w:p w:rsidR="0074156D" w:rsidRPr="005545D0" w:rsidRDefault="0074156D" w:rsidP="00E61099">
            <w:pPr>
              <w:spacing w:line="276" w:lineRule="auto"/>
              <w:ind w:left="60" w:right="-109"/>
            </w:pPr>
          </w:p>
        </w:tc>
        <w:tc>
          <w:tcPr>
            <w:tcW w:w="539" w:type="dxa"/>
            <w:tcBorders>
              <w:left w:val="single" w:sz="2" w:space="0" w:color="auto"/>
              <w:right w:val="single" w:sz="2" w:space="0" w:color="auto"/>
            </w:tcBorders>
            <w:shd w:val="clear" w:color="auto" w:fill="FFF2CC" w:themeFill="accent4" w:themeFillTint="33"/>
          </w:tcPr>
          <w:p w:rsidR="0074156D" w:rsidRPr="005545D0" w:rsidRDefault="0074156D" w:rsidP="00E61099">
            <w:pPr>
              <w:spacing w:line="276" w:lineRule="auto"/>
              <w:ind w:left="60" w:right="-109"/>
            </w:pPr>
          </w:p>
        </w:tc>
        <w:tc>
          <w:tcPr>
            <w:tcW w:w="539" w:type="dxa"/>
            <w:tcBorders>
              <w:left w:val="single" w:sz="2" w:space="0" w:color="auto"/>
              <w:right w:val="single" w:sz="2" w:space="0" w:color="auto"/>
            </w:tcBorders>
            <w:shd w:val="clear" w:color="auto" w:fill="FFF2CC" w:themeFill="accent4" w:themeFillTint="33"/>
          </w:tcPr>
          <w:p w:rsidR="0074156D" w:rsidRPr="005545D0" w:rsidRDefault="0074156D" w:rsidP="00E61099">
            <w:pPr>
              <w:spacing w:line="276" w:lineRule="auto"/>
              <w:ind w:left="60" w:right="-109"/>
            </w:pPr>
          </w:p>
        </w:tc>
        <w:tc>
          <w:tcPr>
            <w:tcW w:w="538" w:type="dxa"/>
            <w:tcBorders>
              <w:left w:val="single" w:sz="2" w:space="0" w:color="auto"/>
              <w:right w:val="single" w:sz="2" w:space="0" w:color="auto"/>
            </w:tcBorders>
          </w:tcPr>
          <w:p w:rsidR="0074156D" w:rsidRPr="005545D0" w:rsidRDefault="0074156D" w:rsidP="00E61099">
            <w:pPr>
              <w:spacing w:line="276" w:lineRule="auto"/>
              <w:ind w:left="60" w:right="-109"/>
            </w:pPr>
          </w:p>
        </w:tc>
        <w:tc>
          <w:tcPr>
            <w:tcW w:w="539" w:type="dxa"/>
            <w:tcBorders>
              <w:left w:val="single" w:sz="2" w:space="0" w:color="auto"/>
              <w:right w:val="single" w:sz="2" w:space="0" w:color="auto"/>
            </w:tcBorders>
          </w:tcPr>
          <w:p w:rsidR="0074156D" w:rsidRPr="005545D0" w:rsidRDefault="0074156D" w:rsidP="00E61099">
            <w:pPr>
              <w:spacing w:line="276" w:lineRule="auto"/>
              <w:ind w:left="60" w:right="-109"/>
            </w:pPr>
          </w:p>
        </w:tc>
        <w:tc>
          <w:tcPr>
            <w:tcW w:w="539" w:type="dxa"/>
            <w:tcBorders>
              <w:left w:val="single" w:sz="2" w:space="0" w:color="auto"/>
              <w:right w:val="single" w:sz="2" w:space="0" w:color="auto"/>
            </w:tcBorders>
          </w:tcPr>
          <w:p w:rsidR="0074156D" w:rsidRPr="005545D0" w:rsidRDefault="0074156D" w:rsidP="00E61099">
            <w:pPr>
              <w:spacing w:line="276" w:lineRule="auto"/>
              <w:ind w:left="60" w:right="-109"/>
            </w:pPr>
          </w:p>
        </w:tc>
        <w:tc>
          <w:tcPr>
            <w:tcW w:w="1616" w:type="dxa"/>
            <w:gridSpan w:val="3"/>
            <w:tcBorders>
              <w:left w:val="single" w:sz="2" w:space="0" w:color="auto"/>
              <w:right w:val="single" w:sz="2" w:space="0" w:color="auto"/>
            </w:tcBorders>
            <w:shd w:val="clear" w:color="auto" w:fill="FFF2CC" w:themeFill="accent4" w:themeFillTint="33"/>
          </w:tcPr>
          <w:p w:rsidR="0074156D" w:rsidRPr="005545D0" w:rsidRDefault="0074156D" w:rsidP="00E61099">
            <w:pPr>
              <w:spacing w:line="276" w:lineRule="auto"/>
              <w:ind w:left="60" w:right="-109"/>
            </w:pPr>
            <w:r w:rsidRPr="005545D0">
              <w:t>1</w:t>
            </w:r>
            <w:r w:rsidRPr="005545D0">
              <w:rPr>
                <w:rStyle w:val="ab"/>
              </w:rPr>
              <w:footnoteReference w:id="67"/>
            </w:r>
          </w:p>
        </w:tc>
        <w:tc>
          <w:tcPr>
            <w:tcW w:w="538" w:type="dxa"/>
            <w:tcBorders>
              <w:left w:val="single" w:sz="2" w:space="0" w:color="auto"/>
              <w:right w:val="single" w:sz="2" w:space="0" w:color="auto"/>
            </w:tcBorders>
          </w:tcPr>
          <w:p w:rsidR="0074156D" w:rsidRPr="005545D0" w:rsidRDefault="0074156D" w:rsidP="00E61099">
            <w:pPr>
              <w:spacing w:line="276" w:lineRule="auto"/>
              <w:ind w:left="60" w:right="-109"/>
            </w:pPr>
          </w:p>
        </w:tc>
        <w:tc>
          <w:tcPr>
            <w:tcW w:w="539" w:type="dxa"/>
            <w:tcBorders>
              <w:left w:val="single" w:sz="2" w:space="0" w:color="auto"/>
              <w:right w:val="single" w:sz="2" w:space="0" w:color="auto"/>
            </w:tcBorders>
          </w:tcPr>
          <w:p w:rsidR="0074156D" w:rsidRPr="005545D0" w:rsidRDefault="0074156D" w:rsidP="00E61099">
            <w:pPr>
              <w:spacing w:line="276" w:lineRule="auto"/>
              <w:ind w:left="60" w:right="-109"/>
            </w:pPr>
          </w:p>
        </w:tc>
        <w:tc>
          <w:tcPr>
            <w:tcW w:w="539" w:type="dxa"/>
            <w:tcBorders>
              <w:left w:val="single" w:sz="2" w:space="0" w:color="auto"/>
              <w:right w:val="single" w:sz="2" w:space="0" w:color="auto"/>
            </w:tcBorders>
          </w:tcPr>
          <w:p w:rsidR="0074156D" w:rsidRPr="005545D0" w:rsidRDefault="0074156D" w:rsidP="00E61099">
            <w:pPr>
              <w:spacing w:line="276" w:lineRule="auto"/>
              <w:ind w:left="60" w:right="-109"/>
            </w:pPr>
          </w:p>
        </w:tc>
        <w:tc>
          <w:tcPr>
            <w:tcW w:w="538" w:type="dxa"/>
            <w:tcBorders>
              <w:left w:val="single" w:sz="2" w:space="0" w:color="auto"/>
              <w:right w:val="single" w:sz="2" w:space="0" w:color="auto"/>
            </w:tcBorders>
            <w:shd w:val="clear" w:color="auto" w:fill="FFF2CC" w:themeFill="accent4" w:themeFillTint="33"/>
          </w:tcPr>
          <w:p w:rsidR="0074156D" w:rsidRPr="005545D0" w:rsidRDefault="0074156D" w:rsidP="00E61099">
            <w:pPr>
              <w:spacing w:line="276" w:lineRule="auto"/>
              <w:ind w:left="60" w:right="-109"/>
            </w:pPr>
          </w:p>
        </w:tc>
        <w:tc>
          <w:tcPr>
            <w:tcW w:w="511" w:type="dxa"/>
            <w:tcBorders>
              <w:left w:val="single" w:sz="2" w:space="0" w:color="auto"/>
              <w:right w:val="single" w:sz="2" w:space="0" w:color="auto"/>
            </w:tcBorders>
            <w:shd w:val="clear" w:color="auto" w:fill="FFF2CC" w:themeFill="accent4" w:themeFillTint="33"/>
          </w:tcPr>
          <w:p w:rsidR="0074156D" w:rsidRPr="005545D0" w:rsidRDefault="0074156D" w:rsidP="00E61099">
            <w:pPr>
              <w:spacing w:line="276" w:lineRule="auto"/>
              <w:ind w:left="60" w:right="-109"/>
            </w:pPr>
          </w:p>
        </w:tc>
        <w:tc>
          <w:tcPr>
            <w:tcW w:w="567" w:type="dxa"/>
            <w:tcBorders>
              <w:left w:val="single" w:sz="2" w:space="0" w:color="auto"/>
              <w:right w:val="single" w:sz="2" w:space="0" w:color="auto"/>
            </w:tcBorders>
            <w:shd w:val="clear" w:color="auto" w:fill="FFF2CC" w:themeFill="accent4" w:themeFillTint="33"/>
          </w:tcPr>
          <w:p w:rsidR="0074156D" w:rsidRPr="005545D0" w:rsidRDefault="0074156D" w:rsidP="00E61099">
            <w:pPr>
              <w:spacing w:line="276" w:lineRule="auto"/>
              <w:ind w:left="60" w:right="-109"/>
            </w:pPr>
          </w:p>
        </w:tc>
      </w:tr>
      <w:tr w:rsidR="003E4DB1" w:rsidRPr="005545D0" w:rsidTr="00422788">
        <w:tc>
          <w:tcPr>
            <w:tcW w:w="1844" w:type="dxa"/>
            <w:vMerge/>
            <w:tcBorders>
              <w:left w:val="single" w:sz="2" w:space="0" w:color="auto"/>
              <w:right w:val="single" w:sz="2" w:space="0" w:color="auto"/>
            </w:tcBorders>
            <w:vAlign w:val="center"/>
          </w:tcPr>
          <w:p w:rsidR="003E4DB1" w:rsidRPr="005545D0" w:rsidRDefault="003E4DB1" w:rsidP="00E61099">
            <w:pPr>
              <w:spacing w:line="276" w:lineRule="auto"/>
              <w:rPr>
                <w:b/>
              </w:rPr>
            </w:pPr>
          </w:p>
        </w:tc>
        <w:tc>
          <w:tcPr>
            <w:tcW w:w="5244"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3E4DB1" w:rsidRPr="005545D0" w:rsidRDefault="00DE1804" w:rsidP="00E61099">
            <w:pPr>
              <w:spacing w:line="276" w:lineRule="auto"/>
              <w:ind w:left="60" w:right="60"/>
              <w:jc w:val="both"/>
            </w:pPr>
            <w:r w:rsidRPr="005545D0">
              <w:t>Календарь знаменательных дат</w:t>
            </w:r>
          </w:p>
        </w:tc>
        <w:tc>
          <w:tcPr>
            <w:tcW w:w="538" w:type="dxa"/>
            <w:tcBorders>
              <w:left w:val="single" w:sz="2" w:space="0" w:color="auto"/>
              <w:right w:val="single" w:sz="2" w:space="0" w:color="auto"/>
            </w:tcBorders>
            <w:shd w:val="clear" w:color="auto" w:fill="FFF2CC" w:themeFill="accent4" w:themeFillTint="33"/>
            <w:tcMar>
              <w:top w:w="60" w:type="dxa"/>
              <w:left w:w="60" w:type="dxa"/>
              <w:bottom w:w="75" w:type="dxa"/>
              <w:right w:w="60" w:type="dxa"/>
            </w:tcMar>
          </w:tcPr>
          <w:p w:rsidR="003E4DB1" w:rsidRPr="005545D0" w:rsidRDefault="003E4DB1" w:rsidP="00E61099">
            <w:pPr>
              <w:spacing w:line="276" w:lineRule="auto"/>
              <w:ind w:left="60" w:right="-109"/>
            </w:pPr>
          </w:p>
        </w:tc>
        <w:tc>
          <w:tcPr>
            <w:tcW w:w="539" w:type="dxa"/>
            <w:tcBorders>
              <w:left w:val="single" w:sz="2" w:space="0" w:color="auto"/>
              <w:right w:val="single" w:sz="2" w:space="0" w:color="auto"/>
            </w:tcBorders>
            <w:shd w:val="clear" w:color="auto" w:fill="FFF2CC" w:themeFill="accent4" w:themeFillTint="33"/>
          </w:tcPr>
          <w:p w:rsidR="003E4DB1" w:rsidRPr="005545D0" w:rsidRDefault="003E4DB1" w:rsidP="00E61099">
            <w:pPr>
              <w:spacing w:line="276" w:lineRule="auto"/>
              <w:ind w:left="60" w:right="-109"/>
            </w:pPr>
          </w:p>
        </w:tc>
        <w:tc>
          <w:tcPr>
            <w:tcW w:w="539" w:type="dxa"/>
            <w:tcBorders>
              <w:left w:val="single" w:sz="2" w:space="0" w:color="auto"/>
              <w:right w:val="single" w:sz="2" w:space="0" w:color="auto"/>
            </w:tcBorders>
            <w:shd w:val="clear" w:color="auto" w:fill="FFF2CC" w:themeFill="accent4" w:themeFillTint="33"/>
          </w:tcPr>
          <w:p w:rsidR="003E4DB1" w:rsidRPr="005545D0" w:rsidRDefault="003E4DB1" w:rsidP="00E61099">
            <w:pPr>
              <w:spacing w:line="276" w:lineRule="auto"/>
              <w:ind w:left="60" w:right="-109"/>
            </w:pPr>
          </w:p>
        </w:tc>
        <w:tc>
          <w:tcPr>
            <w:tcW w:w="538" w:type="dxa"/>
            <w:tcBorders>
              <w:left w:val="single" w:sz="2" w:space="0" w:color="auto"/>
              <w:right w:val="single" w:sz="2" w:space="0" w:color="auto"/>
            </w:tcBorders>
          </w:tcPr>
          <w:p w:rsidR="003E4DB1" w:rsidRPr="005545D0" w:rsidRDefault="003E4DB1" w:rsidP="00E61099">
            <w:pPr>
              <w:spacing w:line="276" w:lineRule="auto"/>
              <w:ind w:left="60" w:right="-109"/>
            </w:pPr>
          </w:p>
        </w:tc>
        <w:tc>
          <w:tcPr>
            <w:tcW w:w="539" w:type="dxa"/>
            <w:tcBorders>
              <w:left w:val="single" w:sz="2" w:space="0" w:color="auto"/>
              <w:right w:val="single" w:sz="2" w:space="0" w:color="auto"/>
            </w:tcBorders>
          </w:tcPr>
          <w:p w:rsidR="003E4DB1" w:rsidRPr="005545D0" w:rsidRDefault="003E4DB1" w:rsidP="00E61099">
            <w:pPr>
              <w:spacing w:line="276" w:lineRule="auto"/>
              <w:ind w:left="60" w:right="-109"/>
            </w:pPr>
          </w:p>
        </w:tc>
        <w:tc>
          <w:tcPr>
            <w:tcW w:w="539" w:type="dxa"/>
            <w:tcBorders>
              <w:left w:val="single" w:sz="2" w:space="0" w:color="auto"/>
              <w:right w:val="single" w:sz="2" w:space="0" w:color="auto"/>
            </w:tcBorders>
          </w:tcPr>
          <w:p w:rsidR="003E4DB1" w:rsidRPr="005545D0" w:rsidRDefault="003E4DB1" w:rsidP="00E61099">
            <w:pPr>
              <w:spacing w:line="276" w:lineRule="auto"/>
              <w:ind w:left="60" w:right="-109"/>
            </w:pPr>
          </w:p>
        </w:tc>
        <w:tc>
          <w:tcPr>
            <w:tcW w:w="538" w:type="dxa"/>
            <w:tcBorders>
              <w:left w:val="single" w:sz="2" w:space="0" w:color="auto"/>
              <w:right w:val="single" w:sz="2" w:space="0" w:color="auto"/>
            </w:tcBorders>
            <w:shd w:val="clear" w:color="auto" w:fill="FFF2CC" w:themeFill="accent4" w:themeFillTint="33"/>
          </w:tcPr>
          <w:p w:rsidR="003E4DB1" w:rsidRPr="005545D0" w:rsidRDefault="003E4DB1" w:rsidP="00E61099">
            <w:pPr>
              <w:spacing w:line="276" w:lineRule="auto"/>
              <w:ind w:left="60" w:right="-109"/>
            </w:pPr>
          </w:p>
        </w:tc>
        <w:tc>
          <w:tcPr>
            <w:tcW w:w="539" w:type="dxa"/>
            <w:tcBorders>
              <w:left w:val="single" w:sz="2" w:space="0" w:color="auto"/>
              <w:right w:val="single" w:sz="2" w:space="0" w:color="auto"/>
            </w:tcBorders>
            <w:shd w:val="clear" w:color="auto" w:fill="FFF2CC" w:themeFill="accent4" w:themeFillTint="33"/>
          </w:tcPr>
          <w:p w:rsidR="003E4DB1" w:rsidRPr="005545D0" w:rsidRDefault="003E4DB1" w:rsidP="00E61099">
            <w:pPr>
              <w:spacing w:line="276" w:lineRule="auto"/>
              <w:ind w:left="60" w:right="-109"/>
            </w:pPr>
          </w:p>
        </w:tc>
        <w:tc>
          <w:tcPr>
            <w:tcW w:w="539" w:type="dxa"/>
            <w:tcBorders>
              <w:left w:val="single" w:sz="2" w:space="0" w:color="auto"/>
              <w:right w:val="single" w:sz="2" w:space="0" w:color="auto"/>
            </w:tcBorders>
            <w:shd w:val="clear" w:color="auto" w:fill="FFF2CC" w:themeFill="accent4" w:themeFillTint="33"/>
          </w:tcPr>
          <w:p w:rsidR="003E4DB1" w:rsidRPr="005545D0" w:rsidRDefault="003E4DB1" w:rsidP="00E61099">
            <w:pPr>
              <w:spacing w:line="276" w:lineRule="auto"/>
              <w:ind w:left="60" w:right="-109"/>
            </w:pPr>
          </w:p>
        </w:tc>
        <w:tc>
          <w:tcPr>
            <w:tcW w:w="538" w:type="dxa"/>
            <w:tcBorders>
              <w:left w:val="single" w:sz="2" w:space="0" w:color="auto"/>
              <w:right w:val="single" w:sz="2" w:space="0" w:color="auto"/>
            </w:tcBorders>
          </w:tcPr>
          <w:p w:rsidR="003E4DB1" w:rsidRPr="005545D0" w:rsidRDefault="003E4DB1" w:rsidP="00E61099">
            <w:pPr>
              <w:spacing w:line="276" w:lineRule="auto"/>
              <w:ind w:left="60" w:right="-109"/>
            </w:pPr>
          </w:p>
        </w:tc>
        <w:tc>
          <w:tcPr>
            <w:tcW w:w="539" w:type="dxa"/>
            <w:tcBorders>
              <w:left w:val="single" w:sz="2" w:space="0" w:color="auto"/>
              <w:right w:val="single" w:sz="2" w:space="0" w:color="auto"/>
            </w:tcBorders>
          </w:tcPr>
          <w:p w:rsidR="003E4DB1" w:rsidRPr="005545D0" w:rsidRDefault="003E4DB1" w:rsidP="00E61099">
            <w:pPr>
              <w:spacing w:line="276" w:lineRule="auto"/>
              <w:ind w:left="60" w:right="-109"/>
            </w:pPr>
          </w:p>
        </w:tc>
        <w:tc>
          <w:tcPr>
            <w:tcW w:w="539" w:type="dxa"/>
            <w:tcBorders>
              <w:left w:val="single" w:sz="2" w:space="0" w:color="auto"/>
              <w:right w:val="single" w:sz="2" w:space="0" w:color="auto"/>
            </w:tcBorders>
          </w:tcPr>
          <w:p w:rsidR="003E4DB1" w:rsidRPr="005545D0" w:rsidRDefault="003E4DB1" w:rsidP="00E61099">
            <w:pPr>
              <w:spacing w:line="276" w:lineRule="auto"/>
              <w:ind w:left="60" w:right="-109"/>
            </w:pPr>
          </w:p>
        </w:tc>
        <w:tc>
          <w:tcPr>
            <w:tcW w:w="538" w:type="dxa"/>
            <w:tcBorders>
              <w:left w:val="single" w:sz="2" w:space="0" w:color="auto"/>
              <w:right w:val="single" w:sz="2" w:space="0" w:color="auto"/>
            </w:tcBorders>
            <w:shd w:val="clear" w:color="auto" w:fill="FFF2CC" w:themeFill="accent4" w:themeFillTint="33"/>
          </w:tcPr>
          <w:p w:rsidR="003E4DB1" w:rsidRPr="005545D0" w:rsidRDefault="003E4DB1" w:rsidP="00E61099">
            <w:pPr>
              <w:spacing w:line="276" w:lineRule="auto"/>
              <w:ind w:left="60" w:right="-109"/>
            </w:pPr>
          </w:p>
        </w:tc>
        <w:tc>
          <w:tcPr>
            <w:tcW w:w="511" w:type="dxa"/>
            <w:tcBorders>
              <w:left w:val="single" w:sz="2" w:space="0" w:color="auto"/>
              <w:right w:val="single" w:sz="2" w:space="0" w:color="auto"/>
            </w:tcBorders>
            <w:shd w:val="clear" w:color="auto" w:fill="FFF2CC" w:themeFill="accent4" w:themeFillTint="33"/>
          </w:tcPr>
          <w:p w:rsidR="003E4DB1" w:rsidRPr="005545D0" w:rsidRDefault="003E4DB1" w:rsidP="00E61099">
            <w:pPr>
              <w:spacing w:line="276" w:lineRule="auto"/>
              <w:ind w:left="60" w:right="-109"/>
            </w:pPr>
          </w:p>
        </w:tc>
        <w:tc>
          <w:tcPr>
            <w:tcW w:w="567" w:type="dxa"/>
            <w:tcBorders>
              <w:left w:val="single" w:sz="2" w:space="0" w:color="auto"/>
              <w:right w:val="single" w:sz="2" w:space="0" w:color="auto"/>
            </w:tcBorders>
            <w:shd w:val="clear" w:color="auto" w:fill="FFF2CC" w:themeFill="accent4" w:themeFillTint="33"/>
          </w:tcPr>
          <w:p w:rsidR="003E4DB1" w:rsidRPr="005545D0" w:rsidRDefault="003E4DB1" w:rsidP="00E61099">
            <w:pPr>
              <w:spacing w:line="276" w:lineRule="auto"/>
              <w:ind w:left="60" w:right="-109"/>
            </w:pPr>
          </w:p>
        </w:tc>
      </w:tr>
      <w:tr w:rsidR="004D18FE" w:rsidRPr="005545D0" w:rsidTr="002D0138">
        <w:tc>
          <w:tcPr>
            <w:tcW w:w="1844" w:type="dxa"/>
            <w:vMerge/>
            <w:tcBorders>
              <w:left w:val="single" w:sz="2" w:space="0" w:color="auto"/>
              <w:right w:val="single" w:sz="2" w:space="0" w:color="auto"/>
            </w:tcBorders>
            <w:vAlign w:val="center"/>
          </w:tcPr>
          <w:p w:rsidR="004D18FE" w:rsidRPr="005545D0" w:rsidRDefault="004D18FE" w:rsidP="00E61099">
            <w:pPr>
              <w:spacing w:line="276" w:lineRule="auto"/>
              <w:rPr>
                <w:b/>
              </w:rPr>
            </w:pPr>
          </w:p>
        </w:tc>
        <w:tc>
          <w:tcPr>
            <w:tcW w:w="5244"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4D18FE" w:rsidRPr="005545D0" w:rsidRDefault="004D18FE" w:rsidP="00E61099">
            <w:pPr>
              <w:spacing w:line="276" w:lineRule="auto"/>
              <w:ind w:left="60" w:right="60"/>
              <w:jc w:val="both"/>
            </w:pPr>
            <w:r w:rsidRPr="005545D0">
              <w:t>Поем хором</w:t>
            </w:r>
          </w:p>
        </w:tc>
        <w:tc>
          <w:tcPr>
            <w:tcW w:w="538" w:type="dxa"/>
            <w:tcBorders>
              <w:left w:val="single" w:sz="2" w:space="0" w:color="auto"/>
              <w:right w:val="single" w:sz="2" w:space="0" w:color="auto"/>
            </w:tcBorders>
            <w:shd w:val="clear" w:color="auto" w:fill="FFF2CC" w:themeFill="accent4" w:themeFillTint="33"/>
            <w:tcMar>
              <w:top w:w="60" w:type="dxa"/>
              <w:left w:w="60" w:type="dxa"/>
              <w:bottom w:w="75" w:type="dxa"/>
              <w:right w:w="60" w:type="dxa"/>
            </w:tcMar>
          </w:tcPr>
          <w:p w:rsidR="004D18FE" w:rsidRPr="005545D0" w:rsidRDefault="004D18FE" w:rsidP="00E61099">
            <w:pPr>
              <w:spacing w:line="276" w:lineRule="auto"/>
              <w:ind w:left="60" w:right="-109"/>
            </w:pPr>
            <w:r>
              <w:t>1</w:t>
            </w:r>
            <w:r w:rsidR="00B769A3">
              <w:rPr>
                <w:rStyle w:val="ab"/>
              </w:rPr>
              <w:footnoteReference w:id="68"/>
            </w:r>
          </w:p>
        </w:tc>
        <w:tc>
          <w:tcPr>
            <w:tcW w:w="539" w:type="dxa"/>
            <w:tcBorders>
              <w:left w:val="single" w:sz="2" w:space="0" w:color="auto"/>
              <w:right w:val="single" w:sz="2" w:space="0" w:color="auto"/>
            </w:tcBorders>
            <w:shd w:val="clear" w:color="auto" w:fill="FFF2CC" w:themeFill="accent4" w:themeFillTint="33"/>
          </w:tcPr>
          <w:p w:rsidR="004D18FE" w:rsidRPr="005545D0" w:rsidRDefault="004D18FE" w:rsidP="00E61099">
            <w:pPr>
              <w:spacing w:line="276" w:lineRule="auto"/>
              <w:ind w:left="60" w:right="-109"/>
            </w:pPr>
            <w:r>
              <w:t>1</w:t>
            </w:r>
            <w:r w:rsidR="00B769A3">
              <w:rPr>
                <w:rStyle w:val="ab"/>
              </w:rPr>
              <w:footnoteReference w:id="69"/>
            </w:r>
          </w:p>
        </w:tc>
        <w:tc>
          <w:tcPr>
            <w:tcW w:w="539" w:type="dxa"/>
            <w:tcBorders>
              <w:left w:val="single" w:sz="2" w:space="0" w:color="auto"/>
              <w:right w:val="single" w:sz="2" w:space="0" w:color="auto"/>
            </w:tcBorders>
            <w:shd w:val="clear" w:color="auto" w:fill="FFF2CC" w:themeFill="accent4" w:themeFillTint="33"/>
          </w:tcPr>
          <w:p w:rsidR="004D18FE" w:rsidRPr="005545D0" w:rsidRDefault="004D18FE" w:rsidP="00E61099">
            <w:pPr>
              <w:spacing w:line="276" w:lineRule="auto"/>
              <w:ind w:left="60" w:right="-109"/>
            </w:pPr>
            <w:r>
              <w:t>1</w:t>
            </w:r>
            <w:r w:rsidR="00B769A3">
              <w:rPr>
                <w:rStyle w:val="ab"/>
              </w:rPr>
              <w:footnoteReference w:id="70"/>
            </w:r>
          </w:p>
        </w:tc>
        <w:tc>
          <w:tcPr>
            <w:tcW w:w="538" w:type="dxa"/>
            <w:tcBorders>
              <w:left w:val="single" w:sz="2" w:space="0" w:color="auto"/>
              <w:right w:val="single" w:sz="2" w:space="0" w:color="auto"/>
            </w:tcBorders>
          </w:tcPr>
          <w:p w:rsidR="004D18FE" w:rsidRPr="005545D0" w:rsidRDefault="004D18FE" w:rsidP="00E61099">
            <w:pPr>
              <w:spacing w:line="276" w:lineRule="auto"/>
              <w:ind w:left="60" w:right="-109"/>
            </w:pPr>
            <w:r>
              <w:t>1</w:t>
            </w:r>
            <w:r w:rsidR="00B769A3">
              <w:rPr>
                <w:rStyle w:val="ab"/>
              </w:rPr>
              <w:footnoteReference w:id="71"/>
            </w:r>
          </w:p>
        </w:tc>
        <w:tc>
          <w:tcPr>
            <w:tcW w:w="539" w:type="dxa"/>
            <w:tcBorders>
              <w:left w:val="single" w:sz="2" w:space="0" w:color="auto"/>
              <w:right w:val="single" w:sz="2" w:space="0" w:color="auto"/>
            </w:tcBorders>
          </w:tcPr>
          <w:p w:rsidR="004D18FE" w:rsidRPr="005545D0" w:rsidRDefault="004D18FE" w:rsidP="00E61099">
            <w:pPr>
              <w:spacing w:line="276" w:lineRule="auto"/>
              <w:ind w:left="60" w:right="-109"/>
            </w:pPr>
            <w:r>
              <w:t>1</w:t>
            </w:r>
            <w:r w:rsidR="00B769A3">
              <w:rPr>
                <w:rStyle w:val="ab"/>
              </w:rPr>
              <w:footnoteReference w:id="72"/>
            </w:r>
          </w:p>
        </w:tc>
        <w:tc>
          <w:tcPr>
            <w:tcW w:w="539" w:type="dxa"/>
            <w:tcBorders>
              <w:left w:val="single" w:sz="2" w:space="0" w:color="auto"/>
              <w:right w:val="single" w:sz="2" w:space="0" w:color="auto"/>
            </w:tcBorders>
          </w:tcPr>
          <w:p w:rsidR="004D18FE" w:rsidRPr="005545D0" w:rsidRDefault="004D18FE" w:rsidP="00E61099">
            <w:pPr>
              <w:spacing w:line="276" w:lineRule="auto"/>
              <w:ind w:left="60" w:right="-109"/>
            </w:pPr>
            <w:r>
              <w:t>1</w:t>
            </w:r>
            <w:r w:rsidR="00B769A3">
              <w:rPr>
                <w:rStyle w:val="ab"/>
              </w:rPr>
              <w:footnoteReference w:id="73"/>
            </w:r>
          </w:p>
        </w:tc>
        <w:tc>
          <w:tcPr>
            <w:tcW w:w="1616" w:type="dxa"/>
            <w:gridSpan w:val="3"/>
            <w:tcBorders>
              <w:left w:val="single" w:sz="2" w:space="0" w:color="auto"/>
              <w:right w:val="single" w:sz="2" w:space="0" w:color="auto"/>
            </w:tcBorders>
            <w:shd w:val="clear" w:color="auto" w:fill="FFF2CC" w:themeFill="accent4" w:themeFillTint="33"/>
          </w:tcPr>
          <w:p w:rsidR="004D18FE" w:rsidRPr="005545D0" w:rsidRDefault="004D18FE" w:rsidP="00E61099">
            <w:pPr>
              <w:spacing w:line="276" w:lineRule="auto"/>
              <w:ind w:left="60" w:right="-109"/>
            </w:pPr>
            <w:r>
              <w:t>1</w:t>
            </w:r>
            <w:r w:rsidR="00B769A3">
              <w:rPr>
                <w:rStyle w:val="ab"/>
              </w:rPr>
              <w:footnoteReference w:id="74"/>
            </w:r>
          </w:p>
        </w:tc>
        <w:tc>
          <w:tcPr>
            <w:tcW w:w="538" w:type="dxa"/>
            <w:tcBorders>
              <w:left w:val="single" w:sz="2" w:space="0" w:color="auto"/>
              <w:right w:val="single" w:sz="2" w:space="0" w:color="auto"/>
            </w:tcBorders>
          </w:tcPr>
          <w:p w:rsidR="004D18FE" w:rsidRPr="005545D0" w:rsidRDefault="004D18FE" w:rsidP="00E61099">
            <w:pPr>
              <w:spacing w:line="276" w:lineRule="auto"/>
              <w:ind w:left="60" w:right="-109"/>
            </w:pPr>
          </w:p>
        </w:tc>
        <w:tc>
          <w:tcPr>
            <w:tcW w:w="539" w:type="dxa"/>
            <w:tcBorders>
              <w:left w:val="single" w:sz="2" w:space="0" w:color="auto"/>
              <w:right w:val="single" w:sz="2" w:space="0" w:color="auto"/>
            </w:tcBorders>
          </w:tcPr>
          <w:p w:rsidR="004D18FE" w:rsidRPr="005545D0" w:rsidRDefault="004D18FE" w:rsidP="00E61099">
            <w:pPr>
              <w:spacing w:line="276" w:lineRule="auto"/>
              <w:ind w:left="60" w:right="-109"/>
            </w:pPr>
          </w:p>
        </w:tc>
        <w:tc>
          <w:tcPr>
            <w:tcW w:w="539" w:type="dxa"/>
            <w:tcBorders>
              <w:left w:val="single" w:sz="2" w:space="0" w:color="auto"/>
              <w:right w:val="single" w:sz="2" w:space="0" w:color="auto"/>
            </w:tcBorders>
          </w:tcPr>
          <w:p w:rsidR="004D18FE" w:rsidRPr="005545D0" w:rsidRDefault="004D18FE" w:rsidP="00E61099">
            <w:pPr>
              <w:spacing w:line="276" w:lineRule="auto"/>
              <w:ind w:left="60" w:right="-109"/>
            </w:pPr>
          </w:p>
        </w:tc>
        <w:tc>
          <w:tcPr>
            <w:tcW w:w="538" w:type="dxa"/>
            <w:tcBorders>
              <w:left w:val="single" w:sz="2" w:space="0" w:color="auto"/>
              <w:right w:val="single" w:sz="2" w:space="0" w:color="auto"/>
            </w:tcBorders>
            <w:shd w:val="clear" w:color="auto" w:fill="FFF2CC" w:themeFill="accent4" w:themeFillTint="33"/>
          </w:tcPr>
          <w:p w:rsidR="004D18FE" w:rsidRPr="005545D0" w:rsidRDefault="004D18FE" w:rsidP="00E61099">
            <w:pPr>
              <w:spacing w:line="276" w:lineRule="auto"/>
              <w:ind w:left="60" w:right="-109"/>
            </w:pPr>
          </w:p>
        </w:tc>
        <w:tc>
          <w:tcPr>
            <w:tcW w:w="511" w:type="dxa"/>
            <w:tcBorders>
              <w:left w:val="single" w:sz="2" w:space="0" w:color="auto"/>
              <w:right w:val="single" w:sz="2" w:space="0" w:color="auto"/>
            </w:tcBorders>
            <w:shd w:val="clear" w:color="auto" w:fill="FFF2CC" w:themeFill="accent4" w:themeFillTint="33"/>
          </w:tcPr>
          <w:p w:rsidR="004D18FE" w:rsidRPr="005545D0" w:rsidRDefault="004D18FE" w:rsidP="00E61099">
            <w:pPr>
              <w:spacing w:line="276" w:lineRule="auto"/>
              <w:ind w:left="60" w:right="-109"/>
            </w:pPr>
          </w:p>
        </w:tc>
        <w:tc>
          <w:tcPr>
            <w:tcW w:w="567" w:type="dxa"/>
            <w:tcBorders>
              <w:left w:val="single" w:sz="2" w:space="0" w:color="auto"/>
              <w:right w:val="single" w:sz="2" w:space="0" w:color="auto"/>
            </w:tcBorders>
            <w:shd w:val="clear" w:color="auto" w:fill="FFF2CC" w:themeFill="accent4" w:themeFillTint="33"/>
          </w:tcPr>
          <w:p w:rsidR="004D18FE" w:rsidRPr="005545D0" w:rsidRDefault="004D18FE" w:rsidP="00E61099">
            <w:pPr>
              <w:spacing w:line="276" w:lineRule="auto"/>
              <w:ind w:left="60" w:right="-109"/>
            </w:pPr>
          </w:p>
        </w:tc>
      </w:tr>
      <w:tr w:rsidR="003E4DB1" w:rsidRPr="005545D0" w:rsidTr="00422788">
        <w:tc>
          <w:tcPr>
            <w:tcW w:w="1844" w:type="dxa"/>
            <w:vMerge/>
            <w:tcBorders>
              <w:left w:val="single" w:sz="2" w:space="0" w:color="auto"/>
              <w:bottom w:val="single" w:sz="2" w:space="0" w:color="auto"/>
              <w:right w:val="single" w:sz="2" w:space="0" w:color="auto"/>
            </w:tcBorders>
            <w:vAlign w:val="center"/>
          </w:tcPr>
          <w:p w:rsidR="003E4DB1" w:rsidRPr="005545D0" w:rsidRDefault="003E4DB1" w:rsidP="00E61099">
            <w:pPr>
              <w:spacing w:line="276" w:lineRule="auto"/>
              <w:rPr>
                <w:b/>
              </w:rPr>
            </w:pPr>
          </w:p>
        </w:tc>
        <w:tc>
          <w:tcPr>
            <w:tcW w:w="5244"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tcPr>
          <w:p w:rsidR="003E4DB1" w:rsidRPr="005545D0" w:rsidRDefault="003E4DB1" w:rsidP="00E61099">
            <w:pPr>
              <w:spacing w:line="276" w:lineRule="auto"/>
              <w:ind w:left="60" w:right="60"/>
              <w:jc w:val="both"/>
            </w:pPr>
            <w:r w:rsidRPr="005545D0">
              <w:t>Как наше слово отзовется…</w:t>
            </w:r>
          </w:p>
        </w:tc>
        <w:tc>
          <w:tcPr>
            <w:tcW w:w="538" w:type="dxa"/>
            <w:tcBorders>
              <w:left w:val="single" w:sz="2" w:space="0" w:color="auto"/>
              <w:right w:val="single" w:sz="2" w:space="0" w:color="auto"/>
            </w:tcBorders>
            <w:shd w:val="clear" w:color="auto" w:fill="FFF2CC" w:themeFill="accent4" w:themeFillTint="33"/>
            <w:tcMar>
              <w:top w:w="60" w:type="dxa"/>
              <w:left w:w="60" w:type="dxa"/>
              <w:bottom w:w="75" w:type="dxa"/>
              <w:right w:w="60" w:type="dxa"/>
            </w:tcMar>
          </w:tcPr>
          <w:p w:rsidR="003E4DB1" w:rsidRPr="005545D0" w:rsidRDefault="003E4DB1" w:rsidP="00E61099">
            <w:pPr>
              <w:spacing w:line="276" w:lineRule="auto"/>
              <w:ind w:left="60" w:right="-109"/>
            </w:pPr>
          </w:p>
        </w:tc>
        <w:tc>
          <w:tcPr>
            <w:tcW w:w="539" w:type="dxa"/>
            <w:tcBorders>
              <w:left w:val="single" w:sz="2" w:space="0" w:color="auto"/>
              <w:right w:val="single" w:sz="2" w:space="0" w:color="auto"/>
            </w:tcBorders>
            <w:shd w:val="clear" w:color="auto" w:fill="FFF2CC" w:themeFill="accent4" w:themeFillTint="33"/>
          </w:tcPr>
          <w:p w:rsidR="003E4DB1" w:rsidRPr="005545D0" w:rsidRDefault="003E4DB1" w:rsidP="00E61099">
            <w:pPr>
              <w:spacing w:line="276" w:lineRule="auto"/>
              <w:ind w:left="60" w:right="-109"/>
            </w:pPr>
          </w:p>
        </w:tc>
        <w:tc>
          <w:tcPr>
            <w:tcW w:w="539" w:type="dxa"/>
            <w:tcBorders>
              <w:left w:val="single" w:sz="2" w:space="0" w:color="auto"/>
              <w:right w:val="single" w:sz="2" w:space="0" w:color="auto"/>
            </w:tcBorders>
            <w:shd w:val="clear" w:color="auto" w:fill="FFF2CC" w:themeFill="accent4" w:themeFillTint="33"/>
          </w:tcPr>
          <w:p w:rsidR="003E4DB1" w:rsidRPr="005545D0" w:rsidRDefault="003E4DB1" w:rsidP="00E61099">
            <w:pPr>
              <w:spacing w:line="276" w:lineRule="auto"/>
              <w:ind w:left="60" w:right="-109"/>
            </w:pPr>
          </w:p>
        </w:tc>
        <w:tc>
          <w:tcPr>
            <w:tcW w:w="538" w:type="dxa"/>
            <w:tcBorders>
              <w:left w:val="single" w:sz="2" w:space="0" w:color="auto"/>
              <w:right w:val="single" w:sz="2" w:space="0" w:color="auto"/>
            </w:tcBorders>
          </w:tcPr>
          <w:p w:rsidR="003E4DB1" w:rsidRPr="005545D0" w:rsidRDefault="003E4DB1" w:rsidP="00E61099">
            <w:pPr>
              <w:spacing w:line="276" w:lineRule="auto"/>
              <w:ind w:left="60" w:right="-109"/>
            </w:pPr>
          </w:p>
        </w:tc>
        <w:tc>
          <w:tcPr>
            <w:tcW w:w="539" w:type="dxa"/>
            <w:tcBorders>
              <w:left w:val="single" w:sz="2" w:space="0" w:color="auto"/>
              <w:right w:val="single" w:sz="2" w:space="0" w:color="auto"/>
            </w:tcBorders>
          </w:tcPr>
          <w:p w:rsidR="003E4DB1" w:rsidRPr="005545D0" w:rsidRDefault="003E4DB1" w:rsidP="00E61099">
            <w:pPr>
              <w:spacing w:line="276" w:lineRule="auto"/>
              <w:ind w:left="60" w:right="-109"/>
            </w:pPr>
          </w:p>
        </w:tc>
        <w:tc>
          <w:tcPr>
            <w:tcW w:w="539" w:type="dxa"/>
            <w:tcBorders>
              <w:left w:val="single" w:sz="2" w:space="0" w:color="auto"/>
              <w:right w:val="single" w:sz="2" w:space="0" w:color="auto"/>
            </w:tcBorders>
          </w:tcPr>
          <w:p w:rsidR="003E4DB1" w:rsidRPr="005545D0" w:rsidRDefault="003E4DB1" w:rsidP="00E61099">
            <w:pPr>
              <w:spacing w:line="276" w:lineRule="auto"/>
              <w:ind w:left="60" w:right="-109"/>
            </w:pPr>
          </w:p>
        </w:tc>
        <w:tc>
          <w:tcPr>
            <w:tcW w:w="538" w:type="dxa"/>
            <w:tcBorders>
              <w:left w:val="single" w:sz="2" w:space="0" w:color="auto"/>
              <w:right w:val="single" w:sz="2" w:space="0" w:color="auto"/>
            </w:tcBorders>
            <w:shd w:val="clear" w:color="auto" w:fill="FFF2CC" w:themeFill="accent4" w:themeFillTint="33"/>
          </w:tcPr>
          <w:p w:rsidR="003E4DB1" w:rsidRPr="005545D0" w:rsidRDefault="003E4DB1" w:rsidP="00E61099">
            <w:pPr>
              <w:spacing w:line="276" w:lineRule="auto"/>
              <w:ind w:left="60" w:right="-109"/>
            </w:pPr>
          </w:p>
        </w:tc>
        <w:tc>
          <w:tcPr>
            <w:tcW w:w="539" w:type="dxa"/>
            <w:tcBorders>
              <w:left w:val="single" w:sz="2" w:space="0" w:color="auto"/>
              <w:right w:val="single" w:sz="2" w:space="0" w:color="auto"/>
            </w:tcBorders>
            <w:shd w:val="clear" w:color="auto" w:fill="FFF2CC" w:themeFill="accent4" w:themeFillTint="33"/>
          </w:tcPr>
          <w:p w:rsidR="003E4DB1" w:rsidRPr="005545D0" w:rsidRDefault="003E4DB1" w:rsidP="00E61099">
            <w:pPr>
              <w:spacing w:line="276" w:lineRule="auto"/>
              <w:ind w:left="60" w:right="-109"/>
            </w:pPr>
          </w:p>
        </w:tc>
        <w:tc>
          <w:tcPr>
            <w:tcW w:w="539" w:type="dxa"/>
            <w:tcBorders>
              <w:left w:val="single" w:sz="2" w:space="0" w:color="auto"/>
              <w:right w:val="single" w:sz="2" w:space="0" w:color="auto"/>
            </w:tcBorders>
            <w:shd w:val="clear" w:color="auto" w:fill="FFF2CC" w:themeFill="accent4" w:themeFillTint="33"/>
          </w:tcPr>
          <w:p w:rsidR="003E4DB1" w:rsidRPr="005545D0" w:rsidRDefault="003E4DB1" w:rsidP="00E61099">
            <w:pPr>
              <w:spacing w:line="276" w:lineRule="auto"/>
              <w:ind w:left="60" w:right="-109"/>
            </w:pPr>
          </w:p>
        </w:tc>
        <w:tc>
          <w:tcPr>
            <w:tcW w:w="538" w:type="dxa"/>
            <w:tcBorders>
              <w:left w:val="single" w:sz="2" w:space="0" w:color="auto"/>
              <w:right w:val="single" w:sz="2" w:space="0" w:color="auto"/>
            </w:tcBorders>
          </w:tcPr>
          <w:p w:rsidR="003E4DB1" w:rsidRPr="005545D0" w:rsidRDefault="00204132" w:rsidP="00E61099">
            <w:pPr>
              <w:spacing w:line="276" w:lineRule="auto"/>
              <w:ind w:left="60" w:right="-109"/>
            </w:pPr>
            <w:r w:rsidRPr="005545D0">
              <w:t>2</w:t>
            </w:r>
            <w:r w:rsidR="003E4DB1" w:rsidRPr="005545D0">
              <w:rPr>
                <w:rStyle w:val="ab"/>
              </w:rPr>
              <w:footnoteReference w:id="75"/>
            </w:r>
          </w:p>
        </w:tc>
        <w:tc>
          <w:tcPr>
            <w:tcW w:w="539" w:type="dxa"/>
            <w:tcBorders>
              <w:left w:val="single" w:sz="2" w:space="0" w:color="auto"/>
              <w:right w:val="single" w:sz="2" w:space="0" w:color="auto"/>
            </w:tcBorders>
          </w:tcPr>
          <w:p w:rsidR="003E4DB1" w:rsidRPr="005545D0" w:rsidRDefault="00204132" w:rsidP="00E61099">
            <w:pPr>
              <w:spacing w:line="276" w:lineRule="auto"/>
              <w:ind w:left="60" w:right="-109"/>
            </w:pPr>
            <w:r w:rsidRPr="005545D0">
              <w:t>2</w:t>
            </w:r>
            <w:r w:rsidR="003E4DB1" w:rsidRPr="005545D0">
              <w:rPr>
                <w:rStyle w:val="ab"/>
              </w:rPr>
              <w:footnoteReference w:id="76"/>
            </w:r>
          </w:p>
        </w:tc>
        <w:tc>
          <w:tcPr>
            <w:tcW w:w="539" w:type="dxa"/>
            <w:tcBorders>
              <w:left w:val="single" w:sz="2" w:space="0" w:color="auto"/>
              <w:right w:val="single" w:sz="2" w:space="0" w:color="auto"/>
            </w:tcBorders>
          </w:tcPr>
          <w:p w:rsidR="003E4DB1" w:rsidRPr="005545D0" w:rsidRDefault="003E4DB1" w:rsidP="00E61099">
            <w:pPr>
              <w:spacing w:line="276" w:lineRule="auto"/>
              <w:ind w:left="60" w:right="-109"/>
            </w:pPr>
          </w:p>
        </w:tc>
        <w:tc>
          <w:tcPr>
            <w:tcW w:w="538" w:type="dxa"/>
            <w:tcBorders>
              <w:left w:val="single" w:sz="2" w:space="0" w:color="auto"/>
              <w:right w:val="single" w:sz="2" w:space="0" w:color="auto"/>
            </w:tcBorders>
            <w:shd w:val="clear" w:color="auto" w:fill="FFF2CC" w:themeFill="accent4" w:themeFillTint="33"/>
          </w:tcPr>
          <w:p w:rsidR="003E4DB1" w:rsidRPr="005545D0" w:rsidRDefault="003E4DB1" w:rsidP="00E61099">
            <w:pPr>
              <w:spacing w:line="276" w:lineRule="auto"/>
              <w:ind w:left="60" w:right="-109"/>
            </w:pPr>
          </w:p>
        </w:tc>
        <w:tc>
          <w:tcPr>
            <w:tcW w:w="511" w:type="dxa"/>
            <w:tcBorders>
              <w:left w:val="single" w:sz="2" w:space="0" w:color="auto"/>
              <w:right w:val="single" w:sz="2" w:space="0" w:color="auto"/>
            </w:tcBorders>
            <w:shd w:val="clear" w:color="auto" w:fill="FFF2CC" w:themeFill="accent4" w:themeFillTint="33"/>
          </w:tcPr>
          <w:p w:rsidR="003E4DB1" w:rsidRPr="005545D0" w:rsidRDefault="003E4DB1" w:rsidP="00E61099">
            <w:pPr>
              <w:spacing w:line="276" w:lineRule="auto"/>
              <w:ind w:left="60" w:right="-109"/>
            </w:pPr>
          </w:p>
        </w:tc>
        <w:tc>
          <w:tcPr>
            <w:tcW w:w="567" w:type="dxa"/>
            <w:tcBorders>
              <w:left w:val="single" w:sz="2" w:space="0" w:color="auto"/>
              <w:right w:val="single" w:sz="2" w:space="0" w:color="auto"/>
            </w:tcBorders>
            <w:shd w:val="clear" w:color="auto" w:fill="FFF2CC" w:themeFill="accent4" w:themeFillTint="33"/>
          </w:tcPr>
          <w:p w:rsidR="003E4DB1" w:rsidRPr="005545D0" w:rsidRDefault="003E4DB1" w:rsidP="00E61099">
            <w:pPr>
              <w:spacing w:line="276" w:lineRule="auto"/>
              <w:ind w:left="60" w:right="-109"/>
            </w:pPr>
          </w:p>
        </w:tc>
      </w:tr>
      <w:tr w:rsidR="000857DC" w:rsidRPr="005545D0" w:rsidTr="00422788">
        <w:tc>
          <w:tcPr>
            <w:tcW w:w="1844" w:type="dxa"/>
            <w:tcBorders>
              <w:left w:val="single" w:sz="2" w:space="0" w:color="auto"/>
              <w:bottom w:val="single" w:sz="2" w:space="0" w:color="auto"/>
              <w:right w:val="single" w:sz="2" w:space="0" w:color="auto"/>
            </w:tcBorders>
            <w:shd w:val="clear" w:color="auto" w:fill="7030A0"/>
            <w:vAlign w:val="center"/>
          </w:tcPr>
          <w:p w:rsidR="000857DC" w:rsidRPr="005545D0" w:rsidRDefault="000857DC" w:rsidP="00E61099">
            <w:pPr>
              <w:spacing w:line="276" w:lineRule="auto"/>
              <w:rPr>
                <w:b/>
              </w:rPr>
            </w:pPr>
          </w:p>
        </w:tc>
        <w:tc>
          <w:tcPr>
            <w:tcW w:w="5244" w:type="dxa"/>
            <w:tcBorders>
              <w:top w:val="single" w:sz="2" w:space="0" w:color="auto"/>
              <w:left w:val="single" w:sz="2" w:space="0" w:color="auto"/>
              <w:bottom w:val="single" w:sz="2" w:space="0" w:color="auto"/>
              <w:right w:val="single" w:sz="2" w:space="0" w:color="auto"/>
            </w:tcBorders>
            <w:shd w:val="clear" w:color="auto" w:fill="7030A0"/>
            <w:tcMar>
              <w:top w:w="60" w:type="dxa"/>
              <w:left w:w="60" w:type="dxa"/>
              <w:bottom w:w="75" w:type="dxa"/>
              <w:right w:w="60" w:type="dxa"/>
            </w:tcMar>
          </w:tcPr>
          <w:p w:rsidR="000857DC" w:rsidRPr="005545D0" w:rsidRDefault="000857DC" w:rsidP="00E61099">
            <w:pPr>
              <w:spacing w:line="276" w:lineRule="auto"/>
              <w:ind w:left="60" w:right="60"/>
              <w:jc w:val="both"/>
            </w:pPr>
          </w:p>
        </w:tc>
        <w:tc>
          <w:tcPr>
            <w:tcW w:w="538" w:type="dxa"/>
            <w:tcBorders>
              <w:left w:val="single" w:sz="2" w:space="0" w:color="auto"/>
              <w:right w:val="single" w:sz="2" w:space="0" w:color="auto"/>
            </w:tcBorders>
            <w:shd w:val="clear" w:color="auto" w:fill="7030A0"/>
            <w:tcMar>
              <w:top w:w="60" w:type="dxa"/>
              <w:left w:w="60" w:type="dxa"/>
              <w:bottom w:w="75" w:type="dxa"/>
              <w:right w:w="60" w:type="dxa"/>
            </w:tcMar>
          </w:tcPr>
          <w:p w:rsidR="000857DC" w:rsidRPr="005545D0" w:rsidRDefault="000857DC" w:rsidP="00E61099">
            <w:pPr>
              <w:spacing w:line="276" w:lineRule="auto"/>
              <w:ind w:left="60" w:right="-109"/>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38"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38"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38"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39"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38"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11"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c>
          <w:tcPr>
            <w:tcW w:w="567" w:type="dxa"/>
            <w:tcBorders>
              <w:left w:val="single" w:sz="2" w:space="0" w:color="auto"/>
              <w:right w:val="single" w:sz="2" w:space="0" w:color="auto"/>
            </w:tcBorders>
            <w:shd w:val="clear" w:color="auto" w:fill="7030A0"/>
          </w:tcPr>
          <w:p w:rsidR="000857DC" w:rsidRPr="005545D0" w:rsidRDefault="000857DC" w:rsidP="00E61099">
            <w:pPr>
              <w:spacing w:line="276" w:lineRule="auto"/>
              <w:ind w:left="60" w:right="-109"/>
            </w:pPr>
          </w:p>
        </w:tc>
      </w:tr>
      <w:tr w:rsidR="00204132" w:rsidRPr="005545D0" w:rsidTr="00795EEF">
        <w:tc>
          <w:tcPr>
            <w:tcW w:w="1844" w:type="dxa"/>
            <w:vMerge w:val="restart"/>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204132" w:rsidRPr="005545D0" w:rsidRDefault="00204132" w:rsidP="00E61099">
            <w:pPr>
              <w:spacing w:line="276" w:lineRule="auto"/>
              <w:ind w:left="60" w:right="60"/>
              <w:jc w:val="both"/>
              <w:rPr>
                <w:b/>
              </w:rPr>
            </w:pPr>
            <w:r w:rsidRPr="005545D0">
              <w:rPr>
                <w:b/>
              </w:rPr>
              <w:t>Социальное</w:t>
            </w:r>
          </w:p>
        </w:tc>
        <w:tc>
          <w:tcPr>
            <w:tcW w:w="5244"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204132" w:rsidRPr="005545D0" w:rsidRDefault="00204132" w:rsidP="00E61099">
            <w:pPr>
              <w:spacing w:line="276" w:lineRule="auto"/>
              <w:ind w:left="60" w:right="60"/>
              <w:jc w:val="both"/>
            </w:pPr>
            <w:r w:rsidRPr="005545D0">
              <w:t>Школа добрых дел</w:t>
            </w:r>
          </w:p>
        </w:tc>
        <w:tc>
          <w:tcPr>
            <w:tcW w:w="1616" w:type="dxa"/>
            <w:gridSpan w:val="3"/>
            <w:tcBorders>
              <w:left w:val="single" w:sz="2" w:space="0" w:color="auto"/>
              <w:right w:val="single" w:sz="2" w:space="0" w:color="auto"/>
            </w:tcBorders>
            <w:shd w:val="clear" w:color="auto" w:fill="FFF2CC" w:themeFill="accent4" w:themeFillTint="33"/>
            <w:tcMar>
              <w:top w:w="60" w:type="dxa"/>
              <w:left w:w="60" w:type="dxa"/>
              <w:bottom w:w="75" w:type="dxa"/>
              <w:right w:w="60" w:type="dxa"/>
            </w:tcMar>
          </w:tcPr>
          <w:p w:rsidR="00204132" w:rsidRPr="005545D0" w:rsidRDefault="00204132" w:rsidP="00E61099">
            <w:pPr>
              <w:spacing w:line="276" w:lineRule="auto"/>
              <w:ind w:right="-109"/>
              <w:rPr>
                <w:lang w:eastAsia="en-US"/>
              </w:rPr>
            </w:pPr>
            <w:r w:rsidRPr="005545D0">
              <w:rPr>
                <w:lang w:eastAsia="en-US"/>
              </w:rPr>
              <w:t>1</w:t>
            </w:r>
            <w:r w:rsidRPr="005545D0">
              <w:rPr>
                <w:rStyle w:val="ab"/>
                <w:lang w:eastAsia="en-US"/>
              </w:rPr>
              <w:footnoteReference w:id="77"/>
            </w:r>
          </w:p>
        </w:tc>
        <w:tc>
          <w:tcPr>
            <w:tcW w:w="1616" w:type="dxa"/>
            <w:gridSpan w:val="3"/>
            <w:tcBorders>
              <w:left w:val="single" w:sz="2" w:space="0" w:color="auto"/>
              <w:right w:val="single" w:sz="2" w:space="0" w:color="auto"/>
            </w:tcBorders>
          </w:tcPr>
          <w:p w:rsidR="00204132" w:rsidRPr="005545D0" w:rsidRDefault="00204132" w:rsidP="00E61099">
            <w:pPr>
              <w:spacing w:line="276" w:lineRule="auto"/>
              <w:ind w:left="60" w:right="-109"/>
              <w:rPr>
                <w:lang w:eastAsia="en-US"/>
              </w:rPr>
            </w:pPr>
            <w:r w:rsidRPr="005545D0">
              <w:rPr>
                <w:lang w:eastAsia="en-US"/>
              </w:rPr>
              <w:t>1</w:t>
            </w:r>
            <w:r w:rsidRPr="005545D0">
              <w:rPr>
                <w:rStyle w:val="ab"/>
                <w:lang w:eastAsia="en-US"/>
              </w:rPr>
              <w:footnoteReference w:id="78"/>
            </w:r>
          </w:p>
        </w:tc>
        <w:tc>
          <w:tcPr>
            <w:tcW w:w="1616" w:type="dxa"/>
            <w:gridSpan w:val="3"/>
            <w:tcBorders>
              <w:left w:val="single" w:sz="2" w:space="0" w:color="auto"/>
              <w:right w:val="single" w:sz="2" w:space="0" w:color="auto"/>
            </w:tcBorders>
            <w:shd w:val="clear" w:color="auto" w:fill="FFF2CC" w:themeFill="accent4" w:themeFillTint="33"/>
          </w:tcPr>
          <w:p w:rsidR="00204132" w:rsidRPr="005545D0" w:rsidRDefault="00204132" w:rsidP="00E61099">
            <w:pPr>
              <w:spacing w:line="276" w:lineRule="auto"/>
              <w:ind w:left="60" w:right="-109"/>
              <w:rPr>
                <w:lang w:eastAsia="en-US"/>
              </w:rPr>
            </w:pPr>
            <w:r w:rsidRPr="005545D0">
              <w:rPr>
                <w:lang w:eastAsia="en-US"/>
              </w:rPr>
              <w:t>1</w:t>
            </w:r>
            <w:r w:rsidRPr="005545D0">
              <w:rPr>
                <w:rStyle w:val="ab"/>
                <w:lang w:eastAsia="en-US"/>
              </w:rPr>
              <w:footnoteReference w:id="79"/>
            </w:r>
          </w:p>
        </w:tc>
        <w:tc>
          <w:tcPr>
            <w:tcW w:w="538" w:type="dxa"/>
            <w:tcBorders>
              <w:left w:val="single" w:sz="2" w:space="0" w:color="auto"/>
              <w:right w:val="single" w:sz="2" w:space="0" w:color="auto"/>
            </w:tcBorders>
          </w:tcPr>
          <w:p w:rsidR="00204132" w:rsidRPr="005545D0" w:rsidRDefault="00204132" w:rsidP="00E61099">
            <w:pPr>
              <w:spacing w:line="276" w:lineRule="auto"/>
              <w:ind w:left="60" w:right="-109"/>
              <w:rPr>
                <w:lang w:eastAsia="en-US"/>
              </w:rPr>
            </w:pPr>
          </w:p>
        </w:tc>
        <w:tc>
          <w:tcPr>
            <w:tcW w:w="539" w:type="dxa"/>
            <w:tcBorders>
              <w:left w:val="single" w:sz="2" w:space="0" w:color="auto"/>
              <w:right w:val="single" w:sz="2" w:space="0" w:color="auto"/>
            </w:tcBorders>
          </w:tcPr>
          <w:p w:rsidR="00204132" w:rsidRPr="005545D0" w:rsidRDefault="00204132" w:rsidP="00E61099">
            <w:pPr>
              <w:spacing w:line="276" w:lineRule="auto"/>
              <w:ind w:left="60" w:right="-109"/>
              <w:rPr>
                <w:lang w:eastAsia="en-US"/>
              </w:rPr>
            </w:pPr>
          </w:p>
        </w:tc>
        <w:tc>
          <w:tcPr>
            <w:tcW w:w="539" w:type="dxa"/>
            <w:tcBorders>
              <w:left w:val="single" w:sz="2" w:space="0" w:color="auto"/>
              <w:right w:val="single" w:sz="2" w:space="0" w:color="auto"/>
            </w:tcBorders>
          </w:tcPr>
          <w:p w:rsidR="00204132" w:rsidRPr="005545D0" w:rsidRDefault="00204132"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FFF2CC" w:themeFill="accent4" w:themeFillTint="33"/>
          </w:tcPr>
          <w:p w:rsidR="00204132" w:rsidRPr="005545D0" w:rsidRDefault="00204132" w:rsidP="00E61099">
            <w:pPr>
              <w:spacing w:line="276" w:lineRule="auto"/>
              <w:ind w:left="60" w:right="-109"/>
              <w:rPr>
                <w:lang w:eastAsia="en-US"/>
              </w:rPr>
            </w:pPr>
          </w:p>
        </w:tc>
        <w:tc>
          <w:tcPr>
            <w:tcW w:w="511" w:type="dxa"/>
            <w:tcBorders>
              <w:left w:val="single" w:sz="2" w:space="0" w:color="auto"/>
              <w:right w:val="single" w:sz="2" w:space="0" w:color="auto"/>
            </w:tcBorders>
            <w:shd w:val="clear" w:color="auto" w:fill="FFF2CC" w:themeFill="accent4" w:themeFillTint="33"/>
          </w:tcPr>
          <w:p w:rsidR="00204132" w:rsidRPr="005545D0" w:rsidRDefault="00204132" w:rsidP="00E61099">
            <w:pPr>
              <w:spacing w:line="276" w:lineRule="auto"/>
              <w:ind w:left="60" w:right="-109"/>
              <w:rPr>
                <w:lang w:eastAsia="en-US"/>
              </w:rPr>
            </w:pPr>
          </w:p>
        </w:tc>
        <w:tc>
          <w:tcPr>
            <w:tcW w:w="567" w:type="dxa"/>
            <w:tcBorders>
              <w:left w:val="single" w:sz="2" w:space="0" w:color="auto"/>
              <w:right w:val="single" w:sz="2" w:space="0" w:color="auto"/>
            </w:tcBorders>
            <w:shd w:val="clear" w:color="auto" w:fill="FFF2CC" w:themeFill="accent4" w:themeFillTint="33"/>
          </w:tcPr>
          <w:p w:rsidR="00204132" w:rsidRPr="005545D0" w:rsidRDefault="00204132" w:rsidP="00E61099">
            <w:pPr>
              <w:spacing w:line="276" w:lineRule="auto"/>
              <w:ind w:left="60" w:right="-109"/>
              <w:rPr>
                <w:lang w:eastAsia="en-US"/>
              </w:rPr>
            </w:pPr>
          </w:p>
        </w:tc>
      </w:tr>
      <w:tr w:rsidR="000857DC" w:rsidRPr="005545D0" w:rsidTr="00422788">
        <w:tc>
          <w:tcPr>
            <w:tcW w:w="1844" w:type="dxa"/>
            <w:vMerge/>
            <w:tcBorders>
              <w:top w:val="single" w:sz="2" w:space="0" w:color="auto"/>
              <w:left w:val="single" w:sz="2" w:space="0" w:color="auto"/>
              <w:bottom w:val="single" w:sz="2" w:space="0" w:color="auto"/>
              <w:right w:val="single" w:sz="2" w:space="0" w:color="auto"/>
            </w:tcBorders>
            <w:vAlign w:val="center"/>
            <w:hideMark/>
          </w:tcPr>
          <w:p w:rsidR="000857DC" w:rsidRPr="005545D0" w:rsidRDefault="000857DC" w:rsidP="00E61099">
            <w:pPr>
              <w:spacing w:line="276" w:lineRule="auto"/>
              <w:rPr>
                <w:b/>
              </w:rPr>
            </w:pPr>
          </w:p>
        </w:tc>
        <w:tc>
          <w:tcPr>
            <w:tcW w:w="5244" w:type="dxa"/>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both"/>
            </w:pPr>
          </w:p>
        </w:tc>
        <w:tc>
          <w:tcPr>
            <w:tcW w:w="538" w:type="dxa"/>
            <w:tcBorders>
              <w:left w:val="single" w:sz="2" w:space="0" w:color="auto"/>
              <w:right w:val="single" w:sz="2" w:space="0" w:color="auto"/>
            </w:tcBorders>
            <w:shd w:val="clear" w:color="auto" w:fill="FFF2CC" w:themeFill="accent4" w:themeFillTint="33"/>
            <w:tcMar>
              <w:top w:w="60" w:type="dxa"/>
              <w:left w:w="60" w:type="dxa"/>
              <w:bottom w:w="75" w:type="dxa"/>
              <w:right w:w="60" w:type="dxa"/>
            </w:tcMar>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38" w:type="dxa"/>
            <w:tcBorders>
              <w:left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38" w:type="dxa"/>
            <w:tcBorders>
              <w:left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9" w:type="dxa"/>
            <w:tcBorders>
              <w:left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8"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11"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67" w:type="dxa"/>
            <w:tcBorders>
              <w:left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r>
      <w:tr w:rsidR="000857DC" w:rsidRPr="005545D0" w:rsidTr="00422788">
        <w:tc>
          <w:tcPr>
            <w:tcW w:w="7088" w:type="dxa"/>
            <w:gridSpan w:val="2"/>
            <w:tcBorders>
              <w:top w:val="single" w:sz="2" w:space="0" w:color="auto"/>
              <w:left w:val="single" w:sz="2" w:space="0" w:color="auto"/>
              <w:bottom w:val="single" w:sz="2" w:space="0" w:color="auto"/>
              <w:right w:val="single" w:sz="2" w:space="0" w:color="auto"/>
            </w:tcBorders>
            <w:tcMar>
              <w:top w:w="60" w:type="dxa"/>
              <w:left w:w="60" w:type="dxa"/>
              <w:bottom w:w="75" w:type="dxa"/>
              <w:right w:w="60" w:type="dxa"/>
            </w:tcMar>
            <w:hideMark/>
          </w:tcPr>
          <w:p w:rsidR="000857DC" w:rsidRPr="005545D0" w:rsidRDefault="000857DC" w:rsidP="00E61099">
            <w:pPr>
              <w:spacing w:line="276" w:lineRule="auto"/>
              <w:ind w:left="60" w:right="60"/>
              <w:jc w:val="both"/>
              <w:rPr>
                <w:b/>
              </w:rPr>
            </w:pPr>
            <w:r w:rsidRPr="005545D0">
              <w:rPr>
                <w:b/>
              </w:rPr>
              <w:t>Не более</w:t>
            </w:r>
          </w:p>
        </w:tc>
        <w:tc>
          <w:tcPr>
            <w:tcW w:w="538" w:type="dxa"/>
            <w:tcBorders>
              <w:left w:val="single" w:sz="2" w:space="0" w:color="auto"/>
              <w:bottom w:val="single" w:sz="2" w:space="0" w:color="auto"/>
              <w:right w:val="single" w:sz="2" w:space="0" w:color="auto"/>
            </w:tcBorders>
            <w:shd w:val="clear" w:color="auto" w:fill="FFF2CC" w:themeFill="accent4" w:themeFillTint="33"/>
            <w:tcMar>
              <w:top w:w="60" w:type="dxa"/>
              <w:left w:w="60" w:type="dxa"/>
              <w:bottom w:w="75" w:type="dxa"/>
              <w:right w:w="60" w:type="dxa"/>
            </w:tcMar>
            <w:hideMark/>
          </w:tcPr>
          <w:p w:rsidR="000857DC" w:rsidRPr="005545D0" w:rsidRDefault="000857DC" w:rsidP="00E61099">
            <w:pPr>
              <w:spacing w:line="276" w:lineRule="auto"/>
              <w:ind w:left="60" w:right="-109"/>
              <w:rPr>
                <w:lang w:eastAsia="en-US"/>
              </w:rPr>
            </w:pPr>
          </w:p>
        </w:tc>
        <w:tc>
          <w:tcPr>
            <w:tcW w:w="539" w:type="dxa"/>
            <w:tcBorders>
              <w:left w:val="single" w:sz="2" w:space="0" w:color="auto"/>
              <w:bottom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39" w:type="dxa"/>
            <w:tcBorders>
              <w:left w:val="single" w:sz="2" w:space="0" w:color="auto"/>
              <w:bottom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38" w:type="dxa"/>
            <w:tcBorders>
              <w:left w:val="single" w:sz="2" w:space="0" w:color="auto"/>
              <w:bottom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9" w:type="dxa"/>
            <w:tcBorders>
              <w:left w:val="single" w:sz="2" w:space="0" w:color="auto"/>
              <w:bottom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9" w:type="dxa"/>
            <w:tcBorders>
              <w:left w:val="single" w:sz="2" w:space="0" w:color="auto"/>
              <w:bottom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8" w:type="dxa"/>
            <w:tcBorders>
              <w:left w:val="single" w:sz="2" w:space="0" w:color="auto"/>
              <w:bottom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39" w:type="dxa"/>
            <w:tcBorders>
              <w:left w:val="single" w:sz="2" w:space="0" w:color="auto"/>
              <w:bottom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39" w:type="dxa"/>
            <w:tcBorders>
              <w:left w:val="single" w:sz="2" w:space="0" w:color="auto"/>
              <w:bottom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38" w:type="dxa"/>
            <w:tcBorders>
              <w:left w:val="single" w:sz="2" w:space="0" w:color="auto"/>
              <w:bottom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9" w:type="dxa"/>
            <w:tcBorders>
              <w:left w:val="single" w:sz="2" w:space="0" w:color="auto"/>
              <w:bottom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9" w:type="dxa"/>
            <w:tcBorders>
              <w:left w:val="single" w:sz="2" w:space="0" w:color="auto"/>
              <w:bottom w:val="single" w:sz="2" w:space="0" w:color="auto"/>
              <w:right w:val="single" w:sz="2" w:space="0" w:color="auto"/>
            </w:tcBorders>
          </w:tcPr>
          <w:p w:rsidR="000857DC" w:rsidRPr="005545D0" w:rsidRDefault="000857DC" w:rsidP="00E61099">
            <w:pPr>
              <w:spacing w:line="276" w:lineRule="auto"/>
              <w:ind w:left="60" w:right="-109"/>
              <w:rPr>
                <w:lang w:eastAsia="en-US"/>
              </w:rPr>
            </w:pPr>
          </w:p>
        </w:tc>
        <w:tc>
          <w:tcPr>
            <w:tcW w:w="538" w:type="dxa"/>
            <w:tcBorders>
              <w:left w:val="single" w:sz="2" w:space="0" w:color="auto"/>
              <w:bottom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11" w:type="dxa"/>
            <w:tcBorders>
              <w:left w:val="single" w:sz="2" w:space="0" w:color="auto"/>
              <w:bottom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c>
          <w:tcPr>
            <w:tcW w:w="567" w:type="dxa"/>
            <w:tcBorders>
              <w:left w:val="single" w:sz="2" w:space="0" w:color="auto"/>
              <w:bottom w:val="single" w:sz="2" w:space="0" w:color="auto"/>
              <w:right w:val="single" w:sz="2" w:space="0" w:color="auto"/>
            </w:tcBorders>
            <w:shd w:val="clear" w:color="auto" w:fill="FFF2CC" w:themeFill="accent4" w:themeFillTint="33"/>
          </w:tcPr>
          <w:p w:rsidR="000857DC" w:rsidRPr="005545D0" w:rsidRDefault="000857DC" w:rsidP="00E61099">
            <w:pPr>
              <w:spacing w:line="276" w:lineRule="auto"/>
              <w:ind w:left="60" w:right="-109"/>
              <w:rPr>
                <w:lang w:eastAsia="en-US"/>
              </w:rPr>
            </w:pPr>
          </w:p>
        </w:tc>
      </w:tr>
    </w:tbl>
    <w:p w:rsidR="006A5B95" w:rsidRPr="005545D0" w:rsidRDefault="006A5B95" w:rsidP="00E61099">
      <w:pPr>
        <w:autoSpaceDE w:val="0"/>
        <w:autoSpaceDN w:val="0"/>
        <w:adjustRightInd w:val="0"/>
        <w:spacing w:line="276" w:lineRule="auto"/>
        <w:jc w:val="both"/>
      </w:pPr>
    </w:p>
    <w:p w:rsidR="00D62F72" w:rsidRPr="005545D0" w:rsidRDefault="00D62F72" w:rsidP="00E61099">
      <w:pPr>
        <w:spacing w:line="276" w:lineRule="auto"/>
      </w:pPr>
    </w:p>
    <w:sectPr w:rsidR="00D62F72" w:rsidRPr="005545D0" w:rsidSect="000857DC">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EEF" w:rsidRDefault="00795EEF" w:rsidP="000857DC">
      <w:r>
        <w:separator/>
      </w:r>
    </w:p>
  </w:endnote>
  <w:endnote w:type="continuationSeparator" w:id="0">
    <w:p w:rsidR="00795EEF" w:rsidRDefault="00795EEF" w:rsidP="0008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EEF" w:rsidRDefault="00795EEF" w:rsidP="000857DC">
      <w:r>
        <w:separator/>
      </w:r>
    </w:p>
  </w:footnote>
  <w:footnote w:type="continuationSeparator" w:id="0">
    <w:p w:rsidR="00795EEF" w:rsidRDefault="00795EEF" w:rsidP="000857DC">
      <w:r>
        <w:continuationSeparator/>
      </w:r>
    </w:p>
  </w:footnote>
  <w:footnote w:id="1">
    <w:p w:rsidR="00795EEF" w:rsidRDefault="00795EEF">
      <w:pPr>
        <w:pStyle w:val="a9"/>
      </w:pPr>
      <w:r>
        <w:rPr>
          <w:rStyle w:val="ab"/>
        </w:rPr>
        <w:footnoteRef/>
      </w:r>
      <w:r>
        <w:t xml:space="preserve"> Белова ЕЛ</w:t>
      </w:r>
    </w:p>
  </w:footnote>
  <w:footnote w:id="2">
    <w:p w:rsidR="00795EEF" w:rsidRDefault="00795EEF">
      <w:pPr>
        <w:pStyle w:val="a9"/>
      </w:pPr>
      <w:r>
        <w:rPr>
          <w:rStyle w:val="ab"/>
        </w:rPr>
        <w:footnoteRef/>
      </w:r>
      <w:r>
        <w:t xml:space="preserve"> полицейский</w:t>
      </w:r>
    </w:p>
  </w:footnote>
  <w:footnote w:id="3">
    <w:p w:rsidR="00795EEF" w:rsidRDefault="00795EEF">
      <w:pPr>
        <w:pStyle w:val="a9"/>
      </w:pPr>
      <w:r>
        <w:rPr>
          <w:rStyle w:val="ab"/>
        </w:rPr>
        <w:footnoteRef/>
      </w:r>
      <w:r>
        <w:t xml:space="preserve"> Шаров СВ</w:t>
      </w:r>
    </w:p>
  </w:footnote>
  <w:footnote w:id="4">
    <w:p w:rsidR="00795EEF" w:rsidRDefault="00795EEF">
      <w:pPr>
        <w:pStyle w:val="a9"/>
      </w:pPr>
      <w:r>
        <w:rPr>
          <w:rStyle w:val="ab"/>
        </w:rPr>
        <w:footnoteRef/>
      </w:r>
      <w:r>
        <w:t xml:space="preserve"> </w:t>
      </w:r>
      <w:r w:rsidR="004D18FE">
        <w:t>Шаров СВ</w:t>
      </w:r>
      <w:r>
        <w:t xml:space="preserve"> НН</w:t>
      </w:r>
    </w:p>
  </w:footnote>
  <w:footnote w:id="5">
    <w:p w:rsidR="00795EEF" w:rsidRDefault="00795EEF">
      <w:pPr>
        <w:pStyle w:val="a9"/>
      </w:pPr>
      <w:r>
        <w:rPr>
          <w:rStyle w:val="ab"/>
        </w:rPr>
        <w:footnoteRef/>
      </w:r>
      <w:r>
        <w:t xml:space="preserve"> Шаров СВ</w:t>
      </w:r>
    </w:p>
  </w:footnote>
  <w:footnote w:id="6">
    <w:p w:rsidR="00795EEF" w:rsidRDefault="00795EEF">
      <w:pPr>
        <w:pStyle w:val="a9"/>
      </w:pPr>
      <w:r>
        <w:rPr>
          <w:rStyle w:val="ab"/>
        </w:rPr>
        <w:footnoteRef/>
      </w:r>
      <w:r>
        <w:t xml:space="preserve"> </w:t>
      </w:r>
      <w:r w:rsidR="004D18FE">
        <w:t>Белова ЕЛ</w:t>
      </w:r>
      <w:r>
        <w:t xml:space="preserve"> ТВ</w:t>
      </w:r>
    </w:p>
  </w:footnote>
  <w:footnote w:id="7">
    <w:p w:rsidR="00795EEF" w:rsidRDefault="00795EEF">
      <w:pPr>
        <w:pStyle w:val="a9"/>
      </w:pPr>
      <w:r>
        <w:rPr>
          <w:rStyle w:val="ab"/>
        </w:rPr>
        <w:footnoteRef/>
      </w:r>
      <w:r>
        <w:t xml:space="preserve"> Вакансия 2</w:t>
      </w:r>
    </w:p>
  </w:footnote>
  <w:footnote w:id="8">
    <w:p w:rsidR="00795EEF" w:rsidRDefault="00795EEF">
      <w:pPr>
        <w:pStyle w:val="a9"/>
      </w:pPr>
      <w:r>
        <w:rPr>
          <w:rStyle w:val="ab"/>
        </w:rPr>
        <w:footnoteRef/>
      </w:r>
      <w:r>
        <w:t xml:space="preserve"> Вакансия 2</w:t>
      </w:r>
    </w:p>
  </w:footnote>
  <w:footnote w:id="9">
    <w:p w:rsidR="00795EEF" w:rsidRDefault="00795EEF">
      <w:pPr>
        <w:pStyle w:val="a9"/>
      </w:pPr>
      <w:r>
        <w:rPr>
          <w:rStyle w:val="ab"/>
        </w:rPr>
        <w:footnoteRef/>
      </w:r>
      <w:r>
        <w:t xml:space="preserve"> полицейский</w:t>
      </w:r>
    </w:p>
  </w:footnote>
  <w:footnote w:id="10">
    <w:p w:rsidR="00795EEF" w:rsidRDefault="00795EEF">
      <w:pPr>
        <w:pStyle w:val="a9"/>
      </w:pPr>
      <w:r>
        <w:rPr>
          <w:rStyle w:val="ab"/>
        </w:rPr>
        <w:footnoteRef/>
      </w:r>
      <w:r>
        <w:t xml:space="preserve"> полицейский</w:t>
      </w:r>
    </w:p>
  </w:footnote>
  <w:footnote w:id="11">
    <w:p w:rsidR="00795EEF" w:rsidRDefault="00795EEF">
      <w:pPr>
        <w:pStyle w:val="a9"/>
      </w:pPr>
      <w:r>
        <w:rPr>
          <w:rStyle w:val="ab"/>
        </w:rPr>
        <w:footnoteRef/>
      </w:r>
      <w:r>
        <w:t xml:space="preserve"> Кл руководитель 5А</w:t>
      </w:r>
    </w:p>
  </w:footnote>
  <w:footnote w:id="12">
    <w:p w:rsidR="00795EEF" w:rsidRDefault="00795EEF">
      <w:pPr>
        <w:pStyle w:val="a9"/>
      </w:pPr>
      <w:r>
        <w:rPr>
          <w:rStyle w:val="ab"/>
        </w:rPr>
        <w:footnoteRef/>
      </w:r>
      <w:r>
        <w:t xml:space="preserve"> Кл руководитель 5б</w:t>
      </w:r>
    </w:p>
  </w:footnote>
  <w:footnote w:id="13">
    <w:p w:rsidR="00795EEF" w:rsidRDefault="00795EEF">
      <w:pPr>
        <w:pStyle w:val="a9"/>
      </w:pPr>
      <w:r>
        <w:rPr>
          <w:rStyle w:val="ab"/>
        </w:rPr>
        <w:footnoteRef/>
      </w:r>
      <w:r>
        <w:t xml:space="preserve"> Кл руководитель 5в</w:t>
      </w:r>
    </w:p>
  </w:footnote>
  <w:footnote w:id="14">
    <w:p w:rsidR="00795EEF" w:rsidRDefault="00795EEF">
      <w:pPr>
        <w:pStyle w:val="a9"/>
      </w:pPr>
      <w:r>
        <w:rPr>
          <w:rStyle w:val="ab"/>
        </w:rPr>
        <w:footnoteRef/>
      </w:r>
      <w:r>
        <w:t xml:space="preserve"> Кл руководитель 6а</w:t>
      </w:r>
    </w:p>
  </w:footnote>
  <w:footnote w:id="15">
    <w:p w:rsidR="00795EEF" w:rsidRDefault="00795EEF">
      <w:pPr>
        <w:pStyle w:val="a9"/>
      </w:pPr>
      <w:r>
        <w:rPr>
          <w:rStyle w:val="ab"/>
        </w:rPr>
        <w:footnoteRef/>
      </w:r>
      <w:r>
        <w:t xml:space="preserve"> Кл руководитель 6б</w:t>
      </w:r>
    </w:p>
  </w:footnote>
  <w:footnote w:id="16">
    <w:p w:rsidR="00795EEF" w:rsidRDefault="00795EEF">
      <w:pPr>
        <w:pStyle w:val="a9"/>
      </w:pPr>
      <w:r>
        <w:rPr>
          <w:rStyle w:val="ab"/>
        </w:rPr>
        <w:footnoteRef/>
      </w:r>
      <w:r>
        <w:t xml:space="preserve"> Кл руководитель 6в</w:t>
      </w:r>
    </w:p>
  </w:footnote>
  <w:footnote w:id="17">
    <w:p w:rsidR="00795EEF" w:rsidRDefault="00795EEF">
      <w:pPr>
        <w:pStyle w:val="a9"/>
      </w:pPr>
      <w:r>
        <w:rPr>
          <w:rStyle w:val="ab"/>
        </w:rPr>
        <w:footnoteRef/>
      </w:r>
      <w:r>
        <w:t xml:space="preserve"> Кл руководитель Шаров СВ</w:t>
      </w:r>
    </w:p>
  </w:footnote>
  <w:footnote w:id="18">
    <w:p w:rsidR="00795EEF" w:rsidRDefault="00795EEF">
      <w:pPr>
        <w:pStyle w:val="a9"/>
      </w:pPr>
      <w:r>
        <w:rPr>
          <w:rStyle w:val="ab"/>
        </w:rPr>
        <w:footnoteRef/>
      </w:r>
      <w:r>
        <w:t xml:space="preserve"> Кл руководитель </w:t>
      </w:r>
      <w:proofErr w:type="spellStart"/>
      <w:r>
        <w:t>Тенищева</w:t>
      </w:r>
      <w:proofErr w:type="spellEnd"/>
      <w:r>
        <w:t xml:space="preserve"> СБ</w:t>
      </w:r>
    </w:p>
  </w:footnote>
  <w:footnote w:id="19">
    <w:p w:rsidR="00795EEF" w:rsidRDefault="00795EEF">
      <w:pPr>
        <w:pStyle w:val="a9"/>
      </w:pPr>
      <w:r>
        <w:rPr>
          <w:rStyle w:val="ab"/>
        </w:rPr>
        <w:footnoteRef/>
      </w:r>
      <w:r>
        <w:t>Кл руководитель Серебрянникова ВА</w:t>
      </w:r>
    </w:p>
  </w:footnote>
  <w:footnote w:id="20">
    <w:p w:rsidR="00C27483" w:rsidRDefault="00C27483">
      <w:pPr>
        <w:pStyle w:val="a9"/>
      </w:pPr>
      <w:r>
        <w:rPr>
          <w:rStyle w:val="ab"/>
        </w:rPr>
        <w:footnoteRef/>
      </w:r>
      <w:r>
        <w:t xml:space="preserve"> Кл руководитель 8а</w:t>
      </w:r>
    </w:p>
  </w:footnote>
  <w:footnote w:id="21">
    <w:p w:rsidR="00C27483" w:rsidRDefault="00C27483">
      <w:pPr>
        <w:pStyle w:val="a9"/>
      </w:pPr>
      <w:r>
        <w:rPr>
          <w:rStyle w:val="ab"/>
        </w:rPr>
        <w:footnoteRef/>
      </w:r>
      <w:r>
        <w:t xml:space="preserve"> </w:t>
      </w:r>
      <w:r>
        <w:t>Кл руководитель</w:t>
      </w:r>
      <w:r>
        <w:t xml:space="preserve"> 8б</w:t>
      </w:r>
    </w:p>
  </w:footnote>
  <w:footnote w:id="22">
    <w:p w:rsidR="00C27483" w:rsidRDefault="00C27483">
      <w:pPr>
        <w:pStyle w:val="a9"/>
      </w:pPr>
      <w:r>
        <w:rPr>
          <w:rStyle w:val="ab"/>
        </w:rPr>
        <w:footnoteRef/>
      </w:r>
      <w:r>
        <w:t xml:space="preserve"> </w:t>
      </w:r>
      <w:r>
        <w:t>Кл руководитель</w:t>
      </w:r>
      <w:r>
        <w:t xml:space="preserve"> 8в</w:t>
      </w:r>
    </w:p>
  </w:footnote>
  <w:footnote w:id="23">
    <w:p w:rsidR="00C27483" w:rsidRDefault="00C27483">
      <w:pPr>
        <w:pStyle w:val="a9"/>
      </w:pPr>
      <w:r>
        <w:rPr>
          <w:rStyle w:val="ab"/>
        </w:rPr>
        <w:footnoteRef/>
      </w:r>
      <w:r>
        <w:t xml:space="preserve"> </w:t>
      </w:r>
      <w:r>
        <w:t>Кл руководитель</w:t>
      </w:r>
      <w:r>
        <w:t xml:space="preserve"> 9а</w:t>
      </w:r>
    </w:p>
  </w:footnote>
  <w:footnote w:id="24">
    <w:p w:rsidR="00C27483" w:rsidRDefault="00C27483">
      <w:pPr>
        <w:pStyle w:val="a9"/>
      </w:pPr>
      <w:r>
        <w:rPr>
          <w:rStyle w:val="ab"/>
        </w:rPr>
        <w:footnoteRef/>
      </w:r>
      <w:r>
        <w:t xml:space="preserve"> </w:t>
      </w:r>
      <w:r>
        <w:t>Кл руководитель</w:t>
      </w:r>
      <w:r>
        <w:t xml:space="preserve"> 9б</w:t>
      </w:r>
    </w:p>
  </w:footnote>
  <w:footnote w:id="25">
    <w:p w:rsidR="00C27483" w:rsidRDefault="00C27483">
      <w:pPr>
        <w:pStyle w:val="a9"/>
      </w:pPr>
      <w:r>
        <w:rPr>
          <w:rStyle w:val="ab"/>
        </w:rPr>
        <w:footnoteRef/>
      </w:r>
      <w:r>
        <w:t xml:space="preserve"> </w:t>
      </w:r>
      <w:r>
        <w:t>Кл руководитель</w:t>
      </w:r>
      <w:r>
        <w:t xml:space="preserve"> 9в</w:t>
      </w:r>
    </w:p>
  </w:footnote>
  <w:footnote w:id="26">
    <w:p w:rsidR="00795EEF" w:rsidRDefault="00795EEF">
      <w:pPr>
        <w:pStyle w:val="a9"/>
      </w:pPr>
      <w:r>
        <w:rPr>
          <w:rStyle w:val="ab"/>
        </w:rPr>
        <w:footnoteRef/>
      </w:r>
      <w:r>
        <w:t xml:space="preserve"> </w:t>
      </w:r>
      <w:proofErr w:type="spellStart"/>
      <w:r>
        <w:t>Будаева</w:t>
      </w:r>
      <w:proofErr w:type="spellEnd"/>
      <w:r>
        <w:t xml:space="preserve"> АД</w:t>
      </w:r>
    </w:p>
  </w:footnote>
  <w:footnote w:id="27">
    <w:p w:rsidR="00795EEF" w:rsidRDefault="00795EEF">
      <w:pPr>
        <w:pStyle w:val="a9"/>
      </w:pPr>
      <w:r>
        <w:rPr>
          <w:rStyle w:val="ab"/>
        </w:rPr>
        <w:footnoteRef/>
      </w:r>
      <w:r>
        <w:t xml:space="preserve"> </w:t>
      </w:r>
      <w:proofErr w:type="spellStart"/>
      <w:r>
        <w:t>Будаева</w:t>
      </w:r>
      <w:proofErr w:type="spellEnd"/>
      <w:r>
        <w:t xml:space="preserve"> АД</w:t>
      </w:r>
      <w:bookmarkStart w:id="0" w:name="_GoBack"/>
      <w:bookmarkEnd w:id="0"/>
    </w:p>
  </w:footnote>
  <w:footnote w:id="28">
    <w:p w:rsidR="00795EEF" w:rsidRDefault="00795EEF">
      <w:pPr>
        <w:pStyle w:val="a9"/>
      </w:pPr>
      <w:r>
        <w:rPr>
          <w:rStyle w:val="ab"/>
        </w:rPr>
        <w:footnoteRef/>
      </w:r>
      <w:r>
        <w:t xml:space="preserve"> </w:t>
      </w:r>
      <w:proofErr w:type="spellStart"/>
      <w:r>
        <w:t>Будаева</w:t>
      </w:r>
      <w:proofErr w:type="spellEnd"/>
      <w:r>
        <w:t xml:space="preserve"> АД</w:t>
      </w:r>
    </w:p>
  </w:footnote>
  <w:footnote w:id="29">
    <w:p w:rsidR="00795EEF" w:rsidRDefault="00795EEF">
      <w:pPr>
        <w:pStyle w:val="a9"/>
      </w:pPr>
      <w:r>
        <w:rPr>
          <w:rStyle w:val="ab"/>
        </w:rPr>
        <w:footnoteRef/>
      </w:r>
      <w:r>
        <w:t xml:space="preserve"> Алешина ТВ</w:t>
      </w:r>
    </w:p>
  </w:footnote>
  <w:footnote w:id="30">
    <w:p w:rsidR="00795EEF" w:rsidRDefault="00795EEF">
      <w:pPr>
        <w:pStyle w:val="a9"/>
      </w:pPr>
      <w:r>
        <w:rPr>
          <w:rStyle w:val="ab"/>
        </w:rPr>
        <w:footnoteRef/>
      </w:r>
      <w:r>
        <w:t xml:space="preserve"> Алешина ТВ</w:t>
      </w:r>
    </w:p>
  </w:footnote>
  <w:footnote w:id="31">
    <w:p w:rsidR="00795EEF" w:rsidRDefault="00795EEF">
      <w:pPr>
        <w:pStyle w:val="a9"/>
      </w:pPr>
      <w:r>
        <w:rPr>
          <w:rStyle w:val="ab"/>
        </w:rPr>
        <w:footnoteRef/>
      </w:r>
      <w:r>
        <w:t xml:space="preserve"> Алешина ТВ</w:t>
      </w:r>
    </w:p>
  </w:footnote>
  <w:footnote w:id="32">
    <w:p w:rsidR="00795EEF" w:rsidRDefault="00795EEF">
      <w:pPr>
        <w:pStyle w:val="a9"/>
      </w:pPr>
      <w:r>
        <w:rPr>
          <w:rStyle w:val="ab"/>
        </w:rPr>
        <w:footnoteRef/>
      </w:r>
      <w:r>
        <w:t xml:space="preserve"> </w:t>
      </w:r>
      <w:proofErr w:type="spellStart"/>
      <w:r>
        <w:t>Мурашева</w:t>
      </w:r>
      <w:proofErr w:type="spellEnd"/>
      <w:r>
        <w:t xml:space="preserve"> ИИ</w:t>
      </w:r>
    </w:p>
  </w:footnote>
  <w:footnote w:id="33">
    <w:p w:rsidR="00795EEF" w:rsidRDefault="00795EEF">
      <w:pPr>
        <w:pStyle w:val="a9"/>
      </w:pPr>
      <w:r>
        <w:rPr>
          <w:rStyle w:val="ab"/>
        </w:rPr>
        <w:footnoteRef/>
      </w:r>
      <w:r>
        <w:t xml:space="preserve"> </w:t>
      </w:r>
      <w:proofErr w:type="spellStart"/>
      <w:r>
        <w:t>Мурашева</w:t>
      </w:r>
      <w:proofErr w:type="spellEnd"/>
      <w:r>
        <w:t xml:space="preserve"> ИИ</w:t>
      </w:r>
    </w:p>
  </w:footnote>
  <w:footnote w:id="34">
    <w:p w:rsidR="00795EEF" w:rsidRDefault="00795EEF">
      <w:pPr>
        <w:pStyle w:val="a9"/>
      </w:pPr>
      <w:r>
        <w:rPr>
          <w:rStyle w:val="ab"/>
        </w:rPr>
        <w:footnoteRef/>
      </w:r>
      <w:r>
        <w:t xml:space="preserve"> </w:t>
      </w:r>
      <w:proofErr w:type="spellStart"/>
      <w:r>
        <w:t>Мурашева</w:t>
      </w:r>
      <w:proofErr w:type="spellEnd"/>
    </w:p>
  </w:footnote>
  <w:footnote w:id="35">
    <w:p w:rsidR="00795EEF" w:rsidRDefault="00795EEF">
      <w:pPr>
        <w:pStyle w:val="a9"/>
      </w:pPr>
      <w:r>
        <w:rPr>
          <w:rStyle w:val="ab"/>
        </w:rPr>
        <w:footnoteRef/>
      </w:r>
      <w:r>
        <w:t xml:space="preserve"> Петрова ЕД</w:t>
      </w:r>
    </w:p>
  </w:footnote>
  <w:footnote w:id="36">
    <w:p w:rsidR="00795EEF" w:rsidRDefault="00795EEF">
      <w:pPr>
        <w:pStyle w:val="a9"/>
      </w:pPr>
      <w:r>
        <w:rPr>
          <w:rStyle w:val="ab"/>
        </w:rPr>
        <w:footnoteRef/>
      </w:r>
      <w:r>
        <w:t xml:space="preserve"> </w:t>
      </w:r>
      <w:proofErr w:type="spellStart"/>
      <w:r>
        <w:t>Пацкан</w:t>
      </w:r>
      <w:proofErr w:type="spellEnd"/>
      <w:r>
        <w:t xml:space="preserve"> ОА</w:t>
      </w:r>
    </w:p>
  </w:footnote>
  <w:footnote w:id="37">
    <w:p w:rsidR="00795EEF" w:rsidRDefault="00795EEF">
      <w:pPr>
        <w:pStyle w:val="a9"/>
      </w:pPr>
      <w:r>
        <w:rPr>
          <w:rStyle w:val="ab"/>
        </w:rPr>
        <w:footnoteRef/>
      </w:r>
      <w:r>
        <w:t xml:space="preserve"> </w:t>
      </w:r>
      <w:proofErr w:type="spellStart"/>
      <w:r>
        <w:t>Пацкан</w:t>
      </w:r>
      <w:proofErr w:type="spellEnd"/>
      <w:r>
        <w:t xml:space="preserve"> ОА</w:t>
      </w:r>
    </w:p>
  </w:footnote>
  <w:footnote w:id="38">
    <w:p w:rsidR="00795EEF" w:rsidRDefault="00795EEF">
      <w:pPr>
        <w:pStyle w:val="a9"/>
      </w:pPr>
      <w:r>
        <w:rPr>
          <w:rStyle w:val="ab"/>
        </w:rPr>
        <w:footnoteRef/>
      </w:r>
      <w:r>
        <w:t xml:space="preserve"> </w:t>
      </w:r>
      <w:proofErr w:type="spellStart"/>
      <w:r>
        <w:t>Галеева</w:t>
      </w:r>
      <w:proofErr w:type="spellEnd"/>
      <w:r>
        <w:t xml:space="preserve"> НГ</w:t>
      </w:r>
    </w:p>
  </w:footnote>
  <w:footnote w:id="39">
    <w:p w:rsidR="00C27483" w:rsidRDefault="00C27483">
      <w:pPr>
        <w:pStyle w:val="a9"/>
      </w:pPr>
      <w:r>
        <w:rPr>
          <w:rStyle w:val="ab"/>
        </w:rPr>
        <w:footnoteRef/>
      </w:r>
      <w:r>
        <w:t xml:space="preserve"> Серебрянникова ВА</w:t>
      </w:r>
    </w:p>
  </w:footnote>
  <w:footnote w:id="40">
    <w:p w:rsidR="00C27483" w:rsidRDefault="00C27483">
      <w:pPr>
        <w:pStyle w:val="a9"/>
      </w:pPr>
      <w:r>
        <w:rPr>
          <w:rStyle w:val="ab"/>
        </w:rPr>
        <w:footnoteRef/>
      </w:r>
      <w:r>
        <w:t xml:space="preserve"> </w:t>
      </w:r>
      <w:proofErr w:type="spellStart"/>
      <w:r>
        <w:t>Махоренко</w:t>
      </w:r>
      <w:proofErr w:type="spellEnd"/>
      <w:r>
        <w:t xml:space="preserve"> ВВ</w:t>
      </w:r>
    </w:p>
  </w:footnote>
  <w:footnote w:id="41">
    <w:p w:rsidR="00C27483" w:rsidRDefault="00C27483">
      <w:pPr>
        <w:pStyle w:val="a9"/>
      </w:pPr>
      <w:r>
        <w:rPr>
          <w:rStyle w:val="ab"/>
        </w:rPr>
        <w:footnoteRef/>
      </w:r>
      <w:r>
        <w:t xml:space="preserve"> </w:t>
      </w:r>
      <w:proofErr w:type="spellStart"/>
      <w:r>
        <w:t>Махоренко</w:t>
      </w:r>
      <w:proofErr w:type="spellEnd"/>
      <w:r>
        <w:t xml:space="preserve"> ВВ</w:t>
      </w:r>
    </w:p>
  </w:footnote>
  <w:footnote w:id="42">
    <w:p w:rsidR="00795EEF" w:rsidRDefault="00795EEF">
      <w:pPr>
        <w:pStyle w:val="a9"/>
      </w:pPr>
      <w:r>
        <w:rPr>
          <w:rStyle w:val="ab"/>
        </w:rPr>
        <w:footnoteRef/>
      </w:r>
      <w:r>
        <w:t xml:space="preserve"> Кудрявцева МЕ</w:t>
      </w:r>
    </w:p>
  </w:footnote>
  <w:footnote w:id="43">
    <w:p w:rsidR="00795EEF" w:rsidRDefault="00795EEF">
      <w:pPr>
        <w:pStyle w:val="a9"/>
      </w:pPr>
      <w:r>
        <w:rPr>
          <w:rStyle w:val="ab"/>
        </w:rPr>
        <w:footnoteRef/>
      </w:r>
      <w:r>
        <w:t xml:space="preserve"> Кудрявцева МЕ</w:t>
      </w:r>
    </w:p>
  </w:footnote>
  <w:footnote w:id="44">
    <w:p w:rsidR="00795EEF" w:rsidRDefault="00795EEF">
      <w:pPr>
        <w:pStyle w:val="a9"/>
      </w:pPr>
      <w:r>
        <w:rPr>
          <w:rStyle w:val="ab"/>
        </w:rPr>
        <w:footnoteRef/>
      </w:r>
      <w:r>
        <w:t xml:space="preserve"> </w:t>
      </w:r>
      <w:proofErr w:type="spellStart"/>
      <w:r>
        <w:rPr>
          <w:lang w:eastAsia="en-US"/>
        </w:rPr>
        <w:t>Махоренко</w:t>
      </w:r>
      <w:proofErr w:type="spellEnd"/>
      <w:r>
        <w:rPr>
          <w:lang w:eastAsia="en-US"/>
        </w:rPr>
        <w:t xml:space="preserve"> ВВ</w:t>
      </w:r>
    </w:p>
  </w:footnote>
  <w:footnote w:id="45">
    <w:p w:rsidR="00795EEF" w:rsidRDefault="00795EEF">
      <w:pPr>
        <w:pStyle w:val="a9"/>
      </w:pPr>
      <w:r>
        <w:rPr>
          <w:rStyle w:val="ab"/>
        </w:rPr>
        <w:footnoteRef/>
      </w:r>
      <w:r>
        <w:t xml:space="preserve"> Васильева ТС</w:t>
      </w:r>
    </w:p>
  </w:footnote>
  <w:footnote w:id="46">
    <w:p w:rsidR="00795EEF" w:rsidRDefault="00795EEF">
      <w:pPr>
        <w:pStyle w:val="a9"/>
      </w:pPr>
      <w:r>
        <w:rPr>
          <w:rStyle w:val="ab"/>
        </w:rPr>
        <w:footnoteRef/>
      </w:r>
      <w:r>
        <w:t xml:space="preserve"> Васильева ТС</w:t>
      </w:r>
    </w:p>
  </w:footnote>
  <w:footnote w:id="47">
    <w:p w:rsidR="00795EEF" w:rsidRDefault="00795EEF">
      <w:pPr>
        <w:pStyle w:val="a9"/>
      </w:pPr>
      <w:r>
        <w:rPr>
          <w:rStyle w:val="ab"/>
        </w:rPr>
        <w:footnoteRef/>
      </w:r>
      <w:r>
        <w:t xml:space="preserve"> Васильева ТС</w:t>
      </w:r>
    </w:p>
  </w:footnote>
  <w:footnote w:id="48">
    <w:p w:rsidR="00795EEF" w:rsidRDefault="00795EEF">
      <w:pPr>
        <w:pStyle w:val="a9"/>
      </w:pPr>
      <w:r>
        <w:rPr>
          <w:rStyle w:val="ab"/>
        </w:rPr>
        <w:footnoteRef/>
      </w:r>
      <w:r>
        <w:t xml:space="preserve"> Васильева ТС</w:t>
      </w:r>
    </w:p>
  </w:footnote>
  <w:footnote w:id="49">
    <w:p w:rsidR="00C27483" w:rsidRDefault="00C27483">
      <w:pPr>
        <w:pStyle w:val="a9"/>
      </w:pPr>
      <w:r>
        <w:rPr>
          <w:rStyle w:val="ab"/>
        </w:rPr>
        <w:footnoteRef/>
      </w:r>
      <w:r>
        <w:t xml:space="preserve"> Кузнецова ЕГ</w:t>
      </w:r>
    </w:p>
  </w:footnote>
  <w:footnote w:id="50">
    <w:p w:rsidR="00C27483" w:rsidRDefault="00C27483">
      <w:pPr>
        <w:pStyle w:val="a9"/>
      </w:pPr>
      <w:r>
        <w:rPr>
          <w:rStyle w:val="ab"/>
        </w:rPr>
        <w:footnoteRef/>
      </w:r>
      <w:r>
        <w:t xml:space="preserve"> Кузнецова ЕГ</w:t>
      </w:r>
    </w:p>
  </w:footnote>
  <w:footnote w:id="51">
    <w:p w:rsidR="00C27483" w:rsidRDefault="00C27483">
      <w:pPr>
        <w:pStyle w:val="a9"/>
      </w:pPr>
      <w:r>
        <w:rPr>
          <w:rStyle w:val="ab"/>
        </w:rPr>
        <w:footnoteRef/>
      </w:r>
      <w:r>
        <w:t xml:space="preserve"> Кузнецова ЕГ</w:t>
      </w:r>
    </w:p>
  </w:footnote>
  <w:footnote w:id="52">
    <w:p w:rsidR="00C27483" w:rsidRDefault="00C27483">
      <w:pPr>
        <w:pStyle w:val="a9"/>
      </w:pPr>
      <w:r>
        <w:rPr>
          <w:rStyle w:val="ab"/>
        </w:rPr>
        <w:footnoteRef/>
      </w:r>
      <w:r>
        <w:t xml:space="preserve"> Кузнецова ЕГ</w:t>
      </w:r>
    </w:p>
  </w:footnote>
  <w:footnote w:id="53">
    <w:p w:rsidR="00795EEF" w:rsidRDefault="00795EEF">
      <w:pPr>
        <w:pStyle w:val="a9"/>
      </w:pPr>
      <w:r>
        <w:rPr>
          <w:rStyle w:val="ab"/>
        </w:rPr>
        <w:footnoteRef/>
      </w:r>
      <w:r>
        <w:t xml:space="preserve"> </w:t>
      </w:r>
      <w:proofErr w:type="spellStart"/>
      <w:r>
        <w:t>Клементьева</w:t>
      </w:r>
      <w:proofErr w:type="spellEnd"/>
      <w:r>
        <w:t xml:space="preserve"> НВ</w:t>
      </w:r>
    </w:p>
  </w:footnote>
  <w:footnote w:id="54">
    <w:p w:rsidR="00795EEF" w:rsidRDefault="00795EEF">
      <w:pPr>
        <w:pStyle w:val="a9"/>
      </w:pPr>
      <w:r>
        <w:rPr>
          <w:rStyle w:val="ab"/>
        </w:rPr>
        <w:footnoteRef/>
      </w:r>
      <w:r>
        <w:t xml:space="preserve"> </w:t>
      </w:r>
      <w:proofErr w:type="spellStart"/>
      <w:r>
        <w:t>Клементьева</w:t>
      </w:r>
      <w:proofErr w:type="spellEnd"/>
      <w:r>
        <w:t xml:space="preserve"> НВ</w:t>
      </w:r>
    </w:p>
  </w:footnote>
  <w:footnote w:id="55">
    <w:p w:rsidR="00795EEF" w:rsidRDefault="00795EEF">
      <w:pPr>
        <w:pStyle w:val="a9"/>
      </w:pPr>
      <w:r>
        <w:rPr>
          <w:rStyle w:val="ab"/>
        </w:rPr>
        <w:footnoteRef/>
      </w:r>
      <w:r>
        <w:t xml:space="preserve"> </w:t>
      </w:r>
      <w:proofErr w:type="spellStart"/>
      <w:r>
        <w:t>Клементьева</w:t>
      </w:r>
      <w:proofErr w:type="spellEnd"/>
      <w:r>
        <w:t xml:space="preserve"> НВ</w:t>
      </w:r>
    </w:p>
  </w:footnote>
  <w:footnote w:id="56">
    <w:p w:rsidR="00C27483" w:rsidRDefault="00C27483">
      <w:pPr>
        <w:pStyle w:val="a9"/>
      </w:pPr>
      <w:r>
        <w:rPr>
          <w:rStyle w:val="ab"/>
        </w:rPr>
        <w:footnoteRef/>
      </w:r>
      <w:r>
        <w:t xml:space="preserve"> Новицкая ЕН</w:t>
      </w:r>
    </w:p>
  </w:footnote>
  <w:footnote w:id="57">
    <w:p w:rsidR="00C27483" w:rsidRDefault="00C27483">
      <w:pPr>
        <w:pStyle w:val="a9"/>
      </w:pPr>
      <w:r>
        <w:rPr>
          <w:rStyle w:val="ab"/>
        </w:rPr>
        <w:footnoteRef/>
      </w:r>
      <w:r>
        <w:t xml:space="preserve"> Козлова ЛМ</w:t>
      </w:r>
    </w:p>
  </w:footnote>
  <w:footnote w:id="58">
    <w:p w:rsidR="00C27483" w:rsidRDefault="00C27483">
      <w:pPr>
        <w:pStyle w:val="a9"/>
      </w:pPr>
      <w:r>
        <w:rPr>
          <w:rStyle w:val="ab"/>
        </w:rPr>
        <w:footnoteRef/>
      </w:r>
      <w:r>
        <w:t xml:space="preserve"> Новицкая ЕН</w:t>
      </w:r>
    </w:p>
  </w:footnote>
  <w:footnote w:id="59">
    <w:p w:rsidR="00C27483" w:rsidRDefault="00C27483">
      <w:pPr>
        <w:pStyle w:val="a9"/>
      </w:pPr>
      <w:r>
        <w:rPr>
          <w:rStyle w:val="ab"/>
        </w:rPr>
        <w:footnoteRef/>
      </w:r>
      <w:r>
        <w:t xml:space="preserve"> Савельева ЛА</w:t>
      </w:r>
    </w:p>
  </w:footnote>
  <w:footnote w:id="60">
    <w:p w:rsidR="004D18FE" w:rsidRDefault="004D18FE">
      <w:pPr>
        <w:pStyle w:val="a9"/>
      </w:pPr>
      <w:r>
        <w:rPr>
          <w:rStyle w:val="ab"/>
        </w:rPr>
        <w:footnoteRef/>
      </w:r>
      <w:r>
        <w:t xml:space="preserve"> Серебрянникова ВА</w:t>
      </w:r>
    </w:p>
  </w:footnote>
  <w:footnote w:id="61">
    <w:p w:rsidR="004D18FE" w:rsidRDefault="004D18FE">
      <w:pPr>
        <w:pStyle w:val="a9"/>
      </w:pPr>
      <w:r>
        <w:rPr>
          <w:rStyle w:val="ab"/>
        </w:rPr>
        <w:footnoteRef/>
      </w:r>
      <w:r>
        <w:t xml:space="preserve"> Серебрянникова ВА</w:t>
      </w:r>
    </w:p>
  </w:footnote>
  <w:footnote w:id="62">
    <w:p w:rsidR="004D18FE" w:rsidRDefault="004D18FE">
      <w:pPr>
        <w:pStyle w:val="a9"/>
      </w:pPr>
      <w:r>
        <w:rPr>
          <w:rStyle w:val="ab"/>
        </w:rPr>
        <w:footnoteRef/>
      </w:r>
      <w:r>
        <w:t xml:space="preserve"> </w:t>
      </w:r>
      <w:proofErr w:type="spellStart"/>
      <w:r>
        <w:t>Галеева</w:t>
      </w:r>
      <w:proofErr w:type="spellEnd"/>
      <w:r>
        <w:t xml:space="preserve"> НГ</w:t>
      </w:r>
    </w:p>
  </w:footnote>
  <w:footnote w:id="63">
    <w:p w:rsidR="00795EEF" w:rsidRDefault="00795EEF">
      <w:pPr>
        <w:pStyle w:val="a9"/>
      </w:pPr>
      <w:r>
        <w:rPr>
          <w:rStyle w:val="ab"/>
        </w:rPr>
        <w:footnoteRef/>
      </w:r>
      <w:r>
        <w:t xml:space="preserve"> </w:t>
      </w:r>
      <w:proofErr w:type="spellStart"/>
      <w:r>
        <w:t>Клементьева</w:t>
      </w:r>
      <w:proofErr w:type="spellEnd"/>
      <w:r>
        <w:t xml:space="preserve"> НВ</w:t>
      </w:r>
    </w:p>
  </w:footnote>
  <w:footnote w:id="64">
    <w:p w:rsidR="00795EEF" w:rsidRDefault="00795EEF">
      <w:pPr>
        <w:pStyle w:val="a9"/>
      </w:pPr>
      <w:r>
        <w:rPr>
          <w:rStyle w:val="ab"/>
        </w:rPr>
        <w:footnoteRef/>
      </w:r>
      <w:r>
        <w:t xml:space="preserve"> </w:t>
      </w:r>
      <w:proofErr w:type="spellStart"/>
      <w:r>
        <w:t>Техтилова</w:t>
      </w:r>
      <w:proofErr w:type="spellEnd"/>
      <w:r>
        <w:t xml:space="preserve"> ЛЛ</w:t>
      </w:r>
    </w:p>
  </w:footnote>
  <w:footnote w:id="65">
    <w:p w:rsidR="00C27483" w:rsidRDefault="00C27483">
      <w:pPr>
        <w:pStyle w:val="a9"/>
      </w:pPr>
      <w:r>
        <w:rPr>
          <w:rStyle w:val="ab"/>
        </w:rPr>
        <w:footnoteRef/>
      </w:r>
      <w:r>
        <w:t xml:space="preserve"> </w:t>
      </w:r>
      <w:proofErr w:type="spellStart"/>
      <w:r>
        <w:t>Вережан</w:t>
      </w:r>
      <w:proofErr w:type="spellEnd"/>
      <w:r>
        <w:t xml:space="preserve"> СВ</w:t>
      </w:r>
    </w:p>
  </w:footnote>
  <w:footnote w:id="66">
    <w:p w:rsidR="00C27483" w:rsidRDefault="00C27483">
      <w:pPr>
        <w:pStyle w:val="a9"/>
      </w:pPr>
      <w:r>
        <w:rPr>
          <w:rStyle w:val="ab"/>
        </w:rPr>
        <w:footnoteRef/>
      </w:r>
      <w:r>
        <w:t xml:space="preserve"> </w:t>
      </w:r>
      <w:proofErr w:type="spellStart"/>
      <w:r>
        <w:t>Вережан</w:t>
      </w:r>
      <w:proofErr w:type="spellEnd"/>
      <w:r>
        <w:t xml:space="preserve"> СВ</w:t>
      </w:r>
    </w:p>
  </w:footnote>
  <w:footnote w:id="67">
    <w:p w:rsidR="00795EEF" w:rsidRDefault="00795EEF">
      <w:pPr>
        <w:pStyle w:val="a9"/>
      </w:pPr>
      <w:r>
        <w:rPr>
          <w:rStyle w:val="ab"/>
        </w:rPr>
        <w:footnoteRef/>
      </w:r>
      <w:r>
        <w:t xml:space="preserve"> Савельева ЛА</w:t>
      </w:r>
    </w:p>
  </w:footnote>
  <w:footnote w:id="68">
    <w:p w:rsidR="00B769A3" w:rsidRDefault="00B769A3">
      <w:pPr>
        <w:pStyle w:val="a9"/>
      </w:pPr>
      <w:r>
        <w:rPr>
          <w:rStyle w:val="ab"/>
        </w:rPr>
        <w:footnoteRef/>
      </w:r>
      <w:r>
        <w:t xml:space="preserve"> Вакансия Елена Викторовна</w:t>
      </w:r>
    </w:p>
  </w:footnote>
  <w:footnote w:id="69">
    <w:p w:rsidR="00B769A3" w:rsidRDefault="00B769A3">
      <w:pPr>
        <w:pStyle w:val="a9"/>
      </w:pPr>
      <w:r>
        <w:rPr>
          <w:rStyle w:val="ab"/>
        </w:rPr>
        <w:footnoteRef/>
      </w:r>
      <w:r>
        <w:t xml:space="preserve"> </w:t>
      </w:r>
      <w:r>
        <w:t>Вакансия Елена Викторовна</w:t>
      </w:r>
    </w:p>
  </w:footnote>
  <w:footnote w:id="70">
    <w:p w:rsidR="00B769A3" w:rsidRDefault="00B769A3">
      <w:pPr>
        <w:pStyle w:val="a9"/>
      </w:pPr>
      <w:r>
        <w:rPr>
          <w:rStyle w:val="ab"/>
        </w:rPr>
        <w:footnoteRef/>
      </w:r>
      <w:r>
        <w:t xml:space="preserve"> </w:t>
      </w:r>
      <w:r>
        <w:t>Вакансия Елена Викторовна</w:t>
      </w:r>
    </w:p>
  </w:footnote>
  <w:footnote w:id="71">
    <w:p w:rsidR="00B769A3" w:rsidRDefault="00B769A3">
      <w:pPr>
        <w:pStyle w:val="a9"/>
      </w:pPr>
      <w:r>
        <w:rPr>
          <w:rStyle w:val="ab"/>
        </w:rPr>
        <w:footnoteRef/>
      </w:r>
      <w:r>
        <w:t xml:space="preserve"> </w:t>
      </w:r>
      <w:r>
        <w:t>Вакансия Елена Викторовна</w:t>
      </w:r>
    </w:p>
  </w:footnote>
  <w:footnote w:id="72">
    <w:p w:rsidR="00B769A3" w:rsidRDefault="00B769A3">
      <w:pPr>
        <w:pStyle w:val="a9"/>
      </w:pPr>
      <w:r>
        <w:rPr>
          <w:rStyle w:val="ab"/>
        </w:rPr>
        <w:footnoteRef/>
      </w:r>
      <w:r>
        <w:t xml:space="preserve"> </w:t>
      </w:r>
      <w:r>
        <w:t>Вакансия Елена Викторовна</w:t>
      </w:r>
    </w:p>
  </w:footnote>
  <w:footnote w:id="73">
    <w:p w:rsidR="00B769A3" w:rsidRDefault="00B769A3">
      <w:pPr>
        <w:pStyle w:val="a9"/>
      </w:pPr>
      <w:r>
        <w:rPr>
          <w:rStyle w:val="ab"/>
        </w:rPr>
        <w:footnoteRef/>
      </w:r>
      <w:r>
        <w:t xml:space="preserve"> </w:t>
      </w:r>
      <w:r>
        <w:t>Вакансия Елена Викторовна</w:t>
      </w:r>
    </w:p>
  </w:footnote>
  <w:footnote w:id="74">
    <w:p w:rsidR="00B769A3" w:rsidRDefault="00B769A3">
      <w:pPr>
        <w:pStyle w:val="a9"/>
      </w:pPr>
      <w:r>
        <w:rPr>
          <w:rStyle w:val="ab"/>
        </w:rPr>
        <w:footnoteRef/>
      </w:r>
      <w:r>
        <w:t xml:space="preserve"> </w:t>
      </w:r>
      <w:r>
        <w:t>Вакансия Елена Викторовна</w:t>
      </w:r>
    </w:p>
  </w:footnote>
  <w:footnote w:id="75">
    <w:p w:rsidR="00795EEF" w:rsidRDefault="00795EEF">
      <w:pPr>
        <w:pStyle w:val="a9"/>
      </w:pPr>
      <w:r>
        <w:rPr>
          <w:rStyle w:val="ab"/>
        </w:rPr>
        <w:footnoteRef/>
      </w:r>
      <w:r>
        <w:t xml:space="preserve"> Кузнецова НН</w:t>
      </w:r>
    </w:p>
  </w:footnote>
  <w:footnote w:id="76">
    <w:p w:rsidR="00795EEF" w:rsidRDefault="00795EEF">
      <w:pPr>
        <w:pStyle w:val="a9"/>
      </w:pPr>
      <w:r>
        <w:rPr>
          <w:rStyle w:val="ab"/>
        </w:rPr>
        <w:footnoteRef/>
      </w:r>
      <w:r>
        <w:t xml:space="preserve"> Кузнецова</w:t>
      </w:r>
    </w:p>
  </w:footnote>
  <w:footnote w:id="77">
    <w:p w:rsidR="00795EEF" w:rsidRDefault="00795EEF">
      <w:pPr>
        <w:pStyle w:val="a9"/>
      </w:pPr>
      <w:r>
        <w:rPr>
          <w:rStyle w:val="ab"/>
        </w:rPr>
        <w:footnoteRef/>
      </w:r>
      <w:r>
        <w:t xml:space="preserve"> </w:t>
      </w:r>
      <w:proofErr w:type="spellStart"/>
      <w:r>
        <w:t>Милешина</w:t>
      </w:r>
      <w:proofErr w:type="spellEnd"/>
      <w:r>
        <w:t xml:space="preserve"> ЕИ</w:t>
      </w:r>
    </w:p>
  </w:footnote>
  <w:footnote w:id="78">
    <w:p w:rsidR="00795EEF" w:rsidRDefault="00795EEF">
      <w:pPr>
        <w:pStyle w:val="a9"/>
      </w:pPr>
      <w:r>
        <w:rPr>
          <w:rStyle w:val="ab"/>
        </w:rPr>
        <w:footnoteRef/>
      </w:r>
      <w:r>
        <w:t xml:space="preserve"> </w:t>
      </w:r>
      <w:proofErr w:type="spellStart"/>
      <w:r w:rsidR="004D18FE">
        <w:t>Милешина</w:t>
      </w:r>
      <w:proofErr w:type="spellEnd"/>
      <w:r w:rsidR="004D18FE">
        <w:t xml:space="preserve"> ЕИ</w:t>
      </w:r>
    </w:p>
  </w:footnote>
  <w:footnote w:id="79">
    <w:p w:rsidR="00795EEF" w:rsidRDefault="00795EEF">
      <w:pPr>
        <w:pStyle w:val="a9"/>
      </w:pPr>
      <w:r>
        <w:rPr>
          <w:rStyle w:val="ab"/>
        </w:rPr>
        <w:footnoteRef/>
      </w:r>
      <w:r>
        <w:t xml:space="preserve"> </w:t>
      </w:r>
      <w:proofErr w:type="spellStart"/>
      <w:r>
        <w:t>Милешина</w:t>
      </w:r>
      <w:proofErr w:type="spellEnd"/>
      <w:r>
        <w:t xml:space="preserve"> ЕИ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7552DC7"/>
    <w:multiLevelType w:val="hybridMultilevel"/>
    <w:tmpl w:val="C4FCAC82"/>
    <w:lvl w:ilvl="0" w:tplc="6A8C11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4E61762"/>
    <w:multiLevelType w:val="hybridMultilevel"/>
    <w:tmpl w:val="74B00ED2"/>
    <w:lvl w:ilvl="0" w:tplc="6A8C11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68F5171"/>
    <w:multiLevelType w:val="hybridMultilevel"/>
    <w:tmpl w:val="5DF04F4A"/>
    <w:lvl w:ilvl="0" w:tplc="6A8C11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A6D2E61"/>
    <w:multiLevelType w:val="hybridMultilevel"/>
    <w:tmpl w:val="EF7E391E"/>
    <w:lvl w:ilvl="0" w:tplc="6A8C115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45F75FE3"/>
    <w:multiLevelType w:val="hybridMultilevel"/>
    <w:tmpl w:val="9C70DBD2"/>
    <w:lvl w:ilvl="0" w:tplc="6A8C11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A917370"/>
    <w:multiLevelType w:val="hybridMultilevel"/>
    <w:tmpl w:val="B086A448"/>
    <w:lvl w:ilvl="0" w:tplc="2D0C7FD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4DFE44E0"/>
    <w:multiLevelType w:val="hybridMultilevel"/>
    <w:tmpl w:val="1A5CA1E0"/>
    <w:lvl w:ilvl="0" w:tplc="2D0C7F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B3E1CD4"/>
    <w:multiLevelType w:val="hybridMultilevel"/>
    <w:tmpl w:val="561609EE"/>
    <w:lvl w:ilvl="0" w:tplc="6A8C11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18C45D0"/>
    <w:multiLevelType w:val="hybridMultilevel"/>
    <w:tmpl w:val="FDBCD7B2"/>
    <w:lvl w:ilvl="0" w:tplc="6A8C11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2ED3DC6"/>
    <w:multiLevelType w:val="hybridMultilevel"/>
    <w:tmpl w:val="46C2F540"/>
    <w:lvl w:ilvl="0" w:tplc="DE424A12">
      <w:start w:val="15"/>
      <w:numFmt w:val="bullet"/>
      <w:lvlText w:val="•"/>
      <w:lvlJc w:val="left"/>
      <w:pPr>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4BC23DF"/>
    <w:multiLevelType w:val="hybridMultilevel"/>
    <w:tmpl w:val="CA64F6AA"/>
    <w:lvl w:ilvl="0" w:tplc="6A8C115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7BB227E1"/>
    <w:multiLevelType w:val="hybridMultilevel"/>
    <w:tmpl w:val="5A6685C6"/>
    <w:lvl w:ilvl="0" w:tplc="6A8C11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1"/>
  </w:num>
  <w:num w:numId="3">
    <w:abstractNumId w:val="11"/>
  </w:num>
  <w:num w:numId="4">
    <w:abstractNumId w:val="9"/>
  </w:num>
  <w:num w:numId="5">
    <w:abstractNumId w:val="8"/>
  </w:num>
  <w:num w:numId="6">
    <w:abstractNumId w:val="13"/>
  </w:num>
  <w:num w:numId="7">
    <w:abstractNumId w:val="0"/>
  </w:num>
  <w:num w:numId="8">
    <w:abstractNumId w:val="2"/>
  </w:num>
  <w:num w:numId="9">
    <w:abstractNumId w:val="5"/>
  </w:num>
  <w:num w:numId="10">
    <w:abstractNumId w:val="10"/>
  </w:num>
  <w:num w:numId="11">
    <w:abstractNumId w:val="14"/>
  </w:num>
  <w:num w:numId="12">
    <w:abstractNumId w:val="12"/>
  </w:num>
  <w:num w:numId="13">
    <w:abstractNumId w:val="15"/>
  </w:num>
  <w:num w:numId="14">
    <w:abstractNumId w:val="3"/>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0E"/>
    <w:rsid w:val="00002C67"/>
    <w:rsid w:val="0006165C"/>
    <w:rsid w:val="000857DC"/>
    <w:rsid w:val="00181D46"/>
    <w:rsid w:val="00196FCA"/>
    <w:rsid w:val="00204132"/>
    <w:rsid w:val="002344F0"/>
    <w:rsid w:val="002B3F3F"/>
    <w:rsid w:val="003818AA"/>
    <w:rsid w:val="003A2621"/>
    <w:rsid w:val="003E4DB1"/>
    <w:rsid w:val="003E69AB"/>
    <w:rsid w:val="00422788"/>
    <w:rsid w:val="004B13C6"/>
    <w:rsid w:val="004D18FE"/>
    <w:rsid w:val="005545D0"/>
    <w:rsid w:val="005836CF"/>
    <w:rsid w:val="00591FBF"/>
    <w:rsid w:val="006045DD"/>
    <w:rsid w:val="006376C9"/>
    <w:rsid w:val="006406E1"/>
    <w:rsid w:val="006A5B95"/>
    <w:rsid w:val="0074156D"/>
    <w:rsid w:val="00743B12"/>
    <w:rsid w:val="007528F5"/>
    <w:rsid w:val="007711E6"/>
    <w:rsid w:val="00795EEF"/>
    <w:rsid w:val="007E14CC"/>
    <w:rsid w:val="009913FB"/>
    <w:rsid w:val="00994F4D"/>
    <w:rsid w:val="00996450"/>
    <w:rsid w:val="009A0F93"/>
    <w:rsid w:val="00A620D3"/>
    <w:rsid w:val="00A67FA5"/>
    <w:rsid w:val="00AA08ED"/>
    <w:rsid w:val="00B22792"/>
    <w:rsid w:val="00B769A3"/>
    <w:rsid w:val="00BB7BF0"/>
    <w:rsid w:val="00C27483"/>
    <w:rsid w:val="00CA1A06"/>
    <w:rsid w:val="00CC3141"/>
    <w:rsid w:val="00CF361D"/>
    <w:rsid w:val="00D443D2"/>
    <w:rsid w:val="00D60F0E"/>
    <w:rsid w:val="00D62F72"/>
    <w:rsid w:val="00DD67C8"/>
    <w:rsid w:val="00DE1804"/>
    <w:rsid w:val="00DF0F2D"/>
    <w:rsid w:val="00E2255B"/>
    <w:rsid w:val="00E61099"/>
    <w:rsid w:val="00EC58F1"/>
    <w:rsid w:val="00F26D04"/>
    <w:rsid w:val="00FD4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04BF4-A855-4368-91C3-7099E362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B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44F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196FCA"/>
  </w:style>
  <w:style w:type="character" w:customStyle="1" w:styleId="12">
    <w:name w:val="Стиль1 Знак"/>
    <w:basedOn w:val="a0"/>
    <w:link w:val="11"/>
    <w:rsid w:val="00196FCA"/>
    <w:rPr>
      <w:rFonts w:ascii="Times New Roman" w:hAnsi="Times New Roman"/>
      <w:sz w:val="24"/>
    </w:rPr>
  </w:style>
  <w:style w:type="paragraph" w:customStyle="1" w:styleId="2">
    <w:name w:val="Стиль2"/>
    <w:basedOn w:val="1"/>
    <w:autoRedefine/>
    <w:qFormat/>
    <w:rsid w:val="002344F0"/>
    <w:pPr>
      <w:keepLines w:val="0"/>
      <w:spacing w:before="0" w:after="240" w:line="276" w:lineRule="auto"/>
      <w:ind w:firstLine="708"/>
      <w:jc w:val="both"/>
    </w:pPr>
    <w:rPr>
      <w:rFonts w:ascii="Times New Roman" w:eastAsia="Times New Roman" w:hAnsi="Times New Roman" w:cs="Times New Roman"/>
      <w:b/>
      <w:color w:val="C00000"/>
      <w:sz w:val="24"/>
      <w:szCs w:val="24"/>
    </w:rPr>
  </w:style>
  <w:style w:type="character" w:customStyle="1" w:styleId="10">
    <w:name w:val="Заголовок 1 Знак"/>
    <w:basedOn w:val="a0"/>
    <w:link w:val="1"/>
    <w:uiPriority w:val="9"/>
    <w:rsid w:val="002344F0"/>
    <w:rPr>
      <w:rFonts w:asciiTheme="majorHAnsi" w:eastAsiaTheme="majorEastAsia" w:hAnsiTheme="majorHAnsi" w:cstheme="majorBidi"/>
      <w:color w:val="2E74B5" w:themeColor="accent1" w:themeShade="BF"/>
      <w:sz w:val="32"/>
      <w:szCs w:val="32"/>
    </w:rPr>
  </w:style>
  <w:style w:type="paragraph" w:styleId="a3">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4"/>
    <w:rsid w:val="006A5B95"/>
    <w:pPr>
      <w:spacing w:after="120"/>
    </w:pPr>
  </w:style>
  <w:style w:type="character" w:customStyle="1" w:styleId="a4">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3"/>
    <w:rsid w:val="006A5B95"/>
    <w:rPr>
      <w:rFonts w:ascii="Times New Roman" w:eastAsia="Times New Roman" w:hAnsi="Times New Roman" w:cs="Times New Roman"/>
      <w:sz w:val="24"/>
      <w:szCs w:val="24"/>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6A5B95"/>
    <w:pPr>
      <w:tabs>
        <w:tab w:val="num" w:pos="643"/>
        <w:tab w:val="num" w:pos="720"/>
      </w:tabs>
      <w:spacing w:before="100" w:beforeAutospacing="1" w:after="100" w:afterAutospacing="1"/>
      <w:ind w:left="643" w:hanging="360"/>
    </w:pPr>
  </w:style>
  <w:style w:type="paragraph" w:styleId="a6">
    <w:name w:val="List Paragraph"/>
    <w:basedOn w:val="a"/>
    <w:link w:val="a7"/>
    <w:uiPriority w:val="99"/>
    <w:qFormat/>
    <w:rsid w:val="006A5B95"/>
    <w:pPr>
      <w:spacing w:after="200" w:line="276" w:lineRule="auto"/>
      <w:ind w:left="720"/>
      <w:contextualSpacing/>
    </w:pPr>
    <w:rPr>
      <w:rFonts w:ascii="Calibri" w:hAnsi="Calibri"/>
      <w:sz w:val="22"/>
      <w:szCs w:val="22"/>
      <w:lang w:eastAsia="en-US"/>
    </w:rPr>
  </w:style>
  <w:style w:type="character" w:customStyle="1" w:styleId="a8">
    <w:name w:val="Основной текст + Полужирный"/>
    <w:basedOn w:val="a4"/>
    <w:rsid w:val="006A5B95"/>
    <w:rPr>
      <w:rFonts w:ascii="Times New Roman" w:eastAsia="Times New Roman" w:hAnsi="Times New Roman" w:cs="Times New Roman"/>
      <w:b/>
      <w:bCs/>
      <w:sz w:val="22"/>
      <w:szCs w:val="22"/>
      <w:shd w:val="clear" w:color="auto" w:fill="FFFFFF"/>
      <w:lang w:val="ru-RU" w:eastAsia="ru-RU" w:bidi="ar-SA"/>
    </w:rPr>
  </w:style>
  <w:style w:type="character" w:customStyle="1" w:styleId="a7">
    <w:name w:val="Абзац списка Знак"/>
    <w:link w:val="a6"/>
    <w:uiPriority w:val="99"/>
    <w:locked/>
    <w:rsid w:val="006A5B95"/>
    <w:rPr>
      <w:rFonts w:ascii="Calibri" w:eastAsia="Times New Roman" w:hAnsi="Calibri" w:cs="Times New Roman"/>
    </w:rPr>
  </w:style>
  <w:style w:type="character" w:customStyle="1" w:styleId="blk">
    <w:name w:val="blk"/>
    <w:basedOn w:val="a0"/>
    <w:rsid w:val="006A5B95"/>
  </w:style>
  <w:style w:type="paragraph" w:styleId="a9">
    <w:name w:val="footnote text"/>
    <w:basedOn w:val="a"/>
    <w:link w:val="aa"/>
    <w:uiPriority w:val="99"/>
    <w:semiHidden/>
    <w:unhideWhenUsed/>
    <w:rsid w:val="000857DC"/>
    <w:rPr>
      <w:sz w:val="20"/>
      <w:szCs w:val="20"/>
    </w:rPr>
  </w:style>
  <w:style w:type="character" w:customStyle="1" w:styleId="aa">
    <w:name w:val="Текст сноски Знак"/>
    <w:basedOn w:val="a0"/>
    <w:link w:val="a9"/>
    <w:uiPriority w:val="99"/>
    <w:semiHidden/>
    <w:rsid w:val="000857DC"/>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0857DC"/>
    <w:rPr>
      <w:vertAlign w:val="superscript"/>
    </w:rPr>
  </w:style>
  <w:style w:type="paragraph" w:styleId="ac">
    <w:name w:val="Balloon Text"/>
    <w:basedOn w:val="a"/>
    <w:link w:val="ad"/>
    <w:uiPriority w:val="99"/>
    <w:semiHidden/>
    <w:unhideWhenUsed/>
    <w:rsid w:val="00CC3141"/>
    <w:rPr>
      <w:rFonts w:ascii="Segoe UI" w:hAnsi="Segoe UI" w:cs="Segoe UI"/>
      <w:sz w:val="18"/>
      <w:szCs w:val="18"/>
    </w:rPr>
  </w:style>
  <w:style w:type="character" w:customStyle="1" w:styleId="ad">
    <w:name w:val="Текст выноски Знак"/>
    <w:basedOn w:val="a0"/>
    <w:link w:val="ac"/>
    <w:uiPriority w:val="99"/>
    <w:semiHidden/>
    <w:rsid w:val="00CC314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46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BA625-AD19-4B0A-9492-7FBF755F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13</Pages>
  <Words>2857</Words>
  <Characters>16289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Ultra</dc:creator>
  <cp:keywords/>
  <dc:description/>
  <cp:lastModifiedBy>Пленова Татьяна Феликсовна</cp:lastModifiedBy>
  <cp:revision>35</cp:revision>
  <cp:lastPrinted>2019-05-30T11:06:00Z</cp:lastPrinted>
  <dcterms:created xsi:type="dcterms:W3CDTF">2019-01-08T13:47:00Z</dcterms:created>
  <dcterms:modified xsi:type="dcterms:W3CDTF">2019-06-06T12:48:00Z</dcterms:modified>
</cp:coreProperties>
</file>