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7B" w:rsidRDefault="009A324A">
      <w:r w:rsidRPr="009A324A">
        <w:drawing>
          <wp:inline distT="0" distB="0" distL="0" distR="0">
            <wp:extent cx="4438650" cy="1660055"/>
            <wp:effectExtent l="19050" t="0" r="0" b="0"/>
            <wp:docPr id="4" name="Рисунок 4" descr="http://school268.spb.ru/wp-content/uploads/Risunok1-1-e1575887183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268.spb.ru/wp-content/uploads/Risunok1-1-e15758871838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66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24A" w:rsidRPr="000244CE" w:rsidRDefault="009A324A">
      <w:pPr>
        <w:rPr>
          <w:rFonts w:ascii="Times New Roman" w:hAnsi="Times New Roman" w:cs="Times New Roman"/>
        </w:rPr>
      </w:pPr>
    </w:p>
    <w:p w:rsidR="009A324A" w:rsidRPr="000244CE" w:rsidRDefault="000244CE" w:rsidP="000244CE">
      <w:pPr>
        <w:pStyle w:val="a6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0244C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05.</w:t>
      </w:r>
      <w:r w:rsidR="009A324A" w:rsidRPr="000244C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0</w:t>
      </w:r>
      <w:r w:rsidRPr="000244C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5</w:t>
      </w:r>
      <w:r w:rsidR="009A324A" w:rsidRPr="000244C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.20</w:t>
      </w:r>
      <w:r w:rsidRPr="000244C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20</w:t>
      </w:r>
      <w:r w:rsidR="009A324A" w:rsidRPr="000244C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 базе Государственного бюджетного общеобразовательного учреждения средней общеобразовательной школы № 268 Невского района Санкт-Петербурга прошел </w:t>
      </w:r>
      <w:r w:rsidR="009A324A" w:rsidRPr="000244CE">
        <w:rPr>
          <w:rFonts w:ascii="Times New Roman" w:hAnsi="Times New Roman" w:cs="Times New Roman"/>
          <w:color w:val="000080"/>
          <w:sz w:val="24"/>
          <w:szCs w:val="24"/>
        </w:rPr>
        <w:t>Городской практико-ориентированный семинар «Формирование грамматических компетенций у младших школьников на коррекционных занятиях»</w:t>
      </w:r>
      <w:r w:rsidRPr="000244CE">
        <w:rPr>
          <w:rFonts w:ascii="Times New Roman" w:hAnsi="Times New Roman" w:cs="Times New Roman"/>
          <w:color w:val="000080"/>
          <w:sz w:val="24"/>
          <w:szCs w:val="24"/>
        </w:rPr>
        <w:t>.</w:t>
      </w:r>
    </w:p>
    <w:p w:rsidR="000244CE" w:rsidRPr="000244CE" w:rsidRDefault="000244CE" w:rsidP="000244CE">
      <w:pPr>
        <w:pStyle w:val="a6"/>
        <w:jc w:val="both"/>
        <w:rPr>
          <w:rFonts w:ascii="Times New Roman" w:hAnsi="Times New Roman" w:cs="Times New Roman"/>
          <w:color w:val="000080"/>
          <w:sz w:val="24"/>
          <w:szCs w:val="24"/>
        </w:rPr>
      </w:pPr>
    </w:p>
    <w:p w:rsidR="000244CE" w:rsidRPr="000244CE" w:rsidRDefault="000244CE" w:rsidP="000244CE">
      <w:pPr>
        <w:spacing w:after="0" w:line="240" w:lineRule="auto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0244CE">
        <w:rPr>
          <w:rFonts w:ascii="Times New Roman" w:hAnsi="Times New Roman" w:cs="Times New Roman"/>
          <w:color w:val="000080"/>
          <w:sz w:val="24"/>
          <w:szCs w:val="24"/>
        </w:rPr>
        <w:t>Были представлены в</w:t>
      </w:r>
      <w:r w:rsidRPr="000244CE">
        <w:rPr>
          <w:rFonts w:ascii="Times New Roman" w:hAnsi="Times New Roman" w:cs="Times New Roman"/>
          <w:color w:val="000080"/>
          <w:sz w:val="24"/>
          <w:szCs w:val="24"/>
        </w:rPr>
        <w:t>ыступления</w:t>
      </w:r>
      <w:r w:rsidRPr="000244CE">
        <w:rPr>
          <w:rFonts w:ascii="Times New Roman" w:hAnsi="Times New Roman" w:cs="Times New Roman"/>
          <w:color w:val="000080"/>
          <w:sz w:val="24"/>
          <w:szCs w:val="24"/>
        </w:rPr>
        <w:t>:</w:t>
      </w:r>
    </w:p>
    <w:p w:rsidR="000244CE" w:rsidRPr="000244CE" w:rsidRDefault="000244CE" w:rsidP="000244CE">
      <w:pPr>
        <w:spacing w:after="0" w:line="240" w:lineRule="auto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0244CE">
        <w:rPr>
          <w:rFonts w:ascii="Times New Roman" w:hAnsi="Times New Roman" w:cs="Times New Roman"/>
          <w:color w:val="000080"/>
          <w:sz w:val="24"/>
          <w:szCs w:val="24"/>
        </w:rPr>
        <w:t>-</w:t>
      </w:r>
      <w:r w:rsidRPr="000244CE">
        <w:rPr>
          <w:rFonts w:ascii="Times New Roman" w:hAnsi="Times New Roman" w:cs="Times New Roman"/>
          <w:color w:val="000080"/>
          <w:sz w:val="24"/>
          <w:szCs w:val="24"/>
        </w:rPr>
        <w:t xml:space="preserve"> Яковлевой </w:t>
      </w:r>
      <w:proofErr w:type="spellStart"/>
      <w:r w:rsidRPr="000244CE">
        <w:rPr>
          <w:rFonts w:ascii="Times New Roman" w:hAnsi="Times New Roman" w:cs="Times New Roman"/>
          <w:color w:val="000080"/>
          <w:sz w:val="24"/>
          <w:szCs w:val="24"/>
        </w:rPr>
        <w:t>Н.Н.,зав</w:t>
      </w:r>
      <w:proofErr w:type="gramStart"/>
      <w:r w:rsidRPr="000244CE">
        <w:rPr>
          <w:rFonts w:ascii="Times New Roman" w:hAnsi="Times New Roman" w:cs="Times New Roman"/>
          <w:color w:val="000080"/>
          <w:sz w:val="24"/>
          <w:szCs w:val="24"/>
        </w:rPr>
        <w:t>.к</w:t>
      </w:r>
      <w:proofErr w:type="gramEnd"/>
      <w:r w:rsidRPr="000244CE">
        <w:rPr>
          <w:rFonts w:ascii="Times New Roman" w:hAnsi="Times New Roman" w:cs="Times New Roman"/>
          <w:color w:val="000080"/>
          <w:sz w:val="24"/>
          <w:szCs w:val="24"/>
        </w:rPr>
        <w:t>афедрой</w:t>
      </w:r>
      <w:proofErr w:type="spellEnd"/>
      <w:r w:rsidRPr="000244CE">
        <w:rPr>
          <w:rFonts w:ascii="Times New Roman" w:hAnsi="Times New Roman" w:cs="Times New Roman"/>
          <w:color w:val="000080"/>
          <w:sz w:val="24"/>
          <w:szCs w:val="24"/>
        </w:rPr>
        <w:t xml:space="preserve"> специальной коррекционной педагогики СПб АППО, к.п.н., профессора; </w:t>
      </w:r>
    </w:p>
    <w:p w:rsidR="000244CE" w:rsidRPr="000244CE" w:rsidRDefault="000244CE" w:rsidP="000244CE">
      <w:pPr>
        <w:spacing w:after="0" w:line="240" w:lineRule="auto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0244CE">
        <w:rPr>
          <w:rFonts w:ascii="Times New Roman" w:hAnsi="Times New Roman" w:cs="Times New Roman"/>
          <w:color w:val="000080"/>
          <w:sz w:val="24"/>
          <w:szCs w:val="24"/>
        </w:rPr>
        <w:t xml:space="preserve">- </w:t>
      </w:r>
      <w:r w:rsidRPr="000244CE">
        <w:rPr>
          <w:rFonts w:ascii="Times New Roman" w:hAnsi="Times New Roman" w:cs="Times New Roman"/>
          <w:color w:val="000080"/>
          <w:sz w:val="24"/>
          <w:szCs w:val="24"/>
        </w:rPr>
        <w:t>Муравьёвой Л.Ю., руководителя «Совета логопедов»; директора ГБОУ Школы №268 Невского района</w:t>
      </w:r>
      <w:r w:rsidRPr="000244CE">
        <w:rPr>
          <w:rFonts w:ascii="Times New Roman" w:hAnsi="Times New Roman" w:cs="Times New Roman"/>
          <w:color w:val="000080"/>
          <w:sz w:val="24"/>
          <w:szCs w:val="24"/>
        </w:rPr>
        <w:t>;</w:t>
      </w:r>
    </w:p>
    <w:p w:rsidR="000244CE" w:rsidRPr="000244CE" w:rsidRDefault="000244CE" w:rsidP="000244CE">
      <w:pPr>
        <w:spacing w:after="0" w:line="240" w:lineRule="auto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0244CE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0244CE">
        <w:rPr>
          <w:rFonts w:ascii="Times New Roman" w:hAnsi="Times New Roman" w:cs="Times New Roman"/>
          <w:color w:val="000080"/>
          <w:sz w:val="24"/>
          <w:szCs w:val="24"/>
        </w:rPr>
        <w:t xml:space="preserve">- </w:t>
      </w:r>
      <w:r w:rsidRPr="000244CE">
        <w:rPr>
          <w:rFonts w:ascii="Times New Roman" w:hAnsi="Times New Roman" w:cs="Times New Roman"/>
          <w:color w:val="000080"/>
          <w:sz w:val="24"/>
          <w:szCs w:val="24"/>
        </w:rPr>
        <w:t xml:space="preserve">Смирновой А.В. о важности логопедического сопровождения; </w:t>
      </w:r>
      <w:proofErr w:type="gramStart"/>
      <w:r w:rsidRPr="000244CE">
        <w:rPr>
          <w:rFonts w:ascii="Times New Roman" w:hAnsi="Times New Roman" w:cs="Times New Roman"/>
          <w:color w:val="000080"/>
          <w:sz w:val="24"/>
          <w:szCs w:val="24"/>
        </w:rPr>
        <w:t>обучающихся</w:t>
      </w:r>
      <w:proofErr w:type="gramEnd"/>
      <w:r w:rsidRPr="000244CE">
        <w:rPr>
          <w:rFonts w:ascii="Times New Roman" w:hAnsi="Times New Roman" w:cs="Times New Roman"/>
          <w:color w:val="000080"/>
          <w:sz w:val="24"/>
          <w:szCs w:val="24"/>
        </w:rPr>
        <w:t xml:space="preserve">;  </w:t>
      </w:r>
    </w:p>
    <w:p w:rsidR="000244CE" w:rsidRPr="000244CE" w:rsidRDefault="000244CE" w:rsidP="0002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4CE">
        <w:rPr>
          <w:rFonts w:ascii="Times New Roman" w:hAnsi="Times New Roman" w:cs="Times New Roman"/>
          <w:color w:val="000080"/>
          <w:sz w:val="24"/>
          <w:szCs w:val="24"/>
        </w:rPr>
        <w:t xml:space="preserve">- </w:t>
      </w:r>
      <w:r w:rsidRPr="000244CE">
        <w:rPr>
          <w:rFonts w:ascii="Times New Roman" w:hAnsi="Times New Roman" w:cs="Times New Roman"/>
          <w:color w:val="000080"/>
          <w:sz w:val="24"/>
          <w:szCs w:val="24"/>
        </w:rPr>
        <w:t>учителей-логопедов Фрунзенского и Центрального районов</w:t>
      </w:r>
      <w:r w:rsidRPr="000244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4CE" w:rsidRPr="000244CE" w:rsidRDefault="000244CE" w:rsidP="0002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4CE" w:rsidRPr="000244CE" w:rsidRDefault="000244CE" w:rsidP="000244C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44C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Были обсуждены вопросы:</w:t>
      </w:r>
    </w:p>
    <w:p w:rsidR="000244CE" w:rsidRPr="000244CE" w:rsidRDefault="000244CE" w:rsidP="000244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44C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Значение коррекционно-развивающего обучения в ОУ.</w:t>
      </w:r>
    </w:p>
    <w:p w:rsidR="000244CE" w:rsidRPr="000244CE" w:rsidRDefault="000244CE" w:rsidP="000244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44C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Продуктивное взаимодействие учителя-логопеда и учителей начальных классов в образовательном процессе.</w:t>
      </w:r>
    </w:p>
    <w:p w:rsidR="000244CE" w:rsidRPr="000244CE" w:rsidRDefault="000244CE" w:rsidP="000244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44C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Использование ИКТ в логопедической практике.</w:t>
      </w:r>
    </w:p>
    <w:p w:rsidR="000244CE" w:rsidRPr="000244CE" w:rsidRDefault="000244CE" w:rsidP="0002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4CE" w:rsidRPr="000244CE" w:rsidRDefault="000244CE" w:rsidP="000244CE">
      <w:pPr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0244CE">
        <w:rPr>
          <w:rFonts w:ascii="Times New Roman" w:hAnsi="Times New Roman" w:cs="Times New Roman"/>
          <w:b/>
          <w:color w:val="000080"/>
          <w:sz w:val="24"/>
          <w:szCs w:val="24"/>
        </w:rPr>
        <w:t>Проведено о</w:t>
      </w:r>
      <w:r w:rsidRPr="000244CE">
        <w:rPr>
          <w:rFonts w:ascii="Times New Roman" w:hAnsi="Times New Roman" w:cs="Times New Roman"/>
          <w:b/>
          <w:color w:val="000080"/>
          <w:sz w:val="24"/>
          <w:szCs w:val="24"/>
        </w:rPr>
        <w:t>ткрытое логопедическое занятие</w:t>
      </w:r>
      <w:r w:rsidRPr="000244CE">
        <w:rPr>
          <w:rFonts w:ascii="Times New Roman" w:hAnsi="Times New Roman" w:cs="Times New Roman"/>
          <w:color w:val="000080"/>
          <w:sz w:val="24"/>
          <w:szCs w:val="24"/>
        </w:rPr>
        <w:t xml:space="preserve">  учителя-логопеда ГБОУ Школы №268 Фроловой Т.Г.«</w:t>
      </w:r>
      <w:proofErr w:type="spellStart"/>
      <w:r w:rsidRPr="000244CE">
        <w:rPr>
          <w:rFonts w:ascii="Times New Roman" w:hAnsi="Times New Roman" w:cs="Times New Roman"/>
          <w:color w:val="000080"/>
          <w:sz w:val="24"/>
          <w:szCs w:val="24"/>
        </w:rPr>
        <w:t>Домовёнок</w:t>
      </w:r>
      <w:proofErr w:type="spellEnd"/>
      <w:r w:rsidRPr="000244CE">
        <w:rPr>
          <w:rFonts w:ascii="Times New Roman" w:hAnsi="Times New Roman" w:cs="Times New Roman"/>
          <w:color w:val="000080"/>
          <w:sz w:val="24"/>
          <w:szCs w:val="24"/>
        </w:rPr>
        <w:t xml:space="preserve">» по развитию языкового анализа и синтеза у </w:t>
      </w:r>
      <w:proofErr w:type="gramStart"/>
      <w:r w:rsidRPr="000244CE">
        <w:rPr>
          <w:rFonts w:ascii="Times New Roman" w:hAnsi="Times New Roman" w:cs="Times New Roman"/>
          <w:color w:val="000080"/>
          <w:sz w:val="24"/>
          <w:szCs w:val="24"/>
        </w:rPr>
        <w:t>обучающихся</w:t>
      </w:r>
      <w:proofErr w:type="gramEnd"/>
      <w:r w:rsidRPr="000244CE">
        <w:rPr>
          <w:rFonts w:ascii="Times New Roman" w:hAnsi="Times New Roman" w:cs="Times New Roman"/>
          <w:color w:val="000080"/>
          <w:sz w:val="24"/>
          <w:szCs w:val="24"/>
        </w:rPr>
        <w:t xml:space="preserve"> - </w:t>
      </w:r>
      <w:proofErr w:type="spellStart"/>
      <w:r w:rsidRPr="000244CE">
        <w:rPr>
          <w:rFonts w:ascii="Times New Roman" w:hAnsi="Times New Roman" w:cs="Times New Roman"/>
          <w:color w:val="000080"/>
          <w:sz w:val="24"/>
          <w:szCs w:val="24"/>
        </w:rPr>
        <w:t>логопадов</w:t>
      </w:r>
      <w:proofErr w:type="spellEnd"/>
      <w:r w:rsidRPr="000244CE">
        <w:rPr>
          <w:rFonts w:ascii="Times New Roman" w:hAnsi="Times New Roman" w:cs="Times New Roman"/>
          <w:color w:val="000080"/>
          <w:sz w:val="24"/>
          <w:szCs w:val="24"/>
        </w:rPr>
        <w:t>».</w:t>
      </w:r>
    </w:p>
    <w:p w:rsidR="009A324A" w:rsidRPr="000244CE" w:rsidRDefault="009A324A" w:rsidP="000244CE">
      <w:pPr>
        <w:spacing w:after="150" w:line="240" w:lineRule="auto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9A324A" w:rsidRPr="000244CE" w:rsidRDefault="009A324A" w:rsidP="000244C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0244CE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Состоялся открытый микрофон,</w:t>
      </w:r>
      <w:r w:rsidRPr="000244C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где были даны положительные отзывы о работе семинара и рекомендации к передаче и использованию этого опыта всеми ОУ и службами сопровождения.</w:t>
      </w:r>
    </w:p>
    <w:p w:rsidR="009A324A" w:rsidRPr="000244CE" w:rsidRDefault="009A324A" w:rsidP="000244C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9A324A" w:rsidRPr="000244CE" w:rsidRDefault="009A324A" w:rsidP="000244CE">
      <w:pPr>
        <w:jc w:val="both"/>
        <w:rPr>
          <w:sz w:val="24"/>
          <w:szCs w:val="24"/>
        </w:rPr>
      </w:pPr>
    </w:p>
    <w:sectPr w:rsidR="009A324A" w:rsidRPr="000244CE" w:rsidSect="000244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CD0"/>
    <w:multiLevelType w:val="multilevel"/>
    <w:tmpl w:val="50A6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64B25"/>
    <w:multiLevelType w:val="multilevel"/>
    <w:tmpl w:val="24EC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24A"/>
    <w:rsid w:val="000244CE"/>
    <w:rsid w:val="00297B7B"/>
    <w:rsid w:val="009A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2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A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A32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Школы</dc:creator>
  <cp:lastModifiedBy>Учитель Школы</cp:lastModifiedBy>
  <cp:revision>1</cp:revision>
  <dcterms:created xsi:type="dcterms:W3CDTF">2020-02-11T09:42:00Z</dcterms:created>
  <dcterms:modified xsi:type="dcterms:W3CDTF">2020-02-11T10:02:00Z</dcterms:modified>
</cp:coreProperties>
</file>